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bookmarkStart w:id="0" w:name="_GoBack"/>
      <w:bookmarkEnd w:id="0"/>
      <w:r w:rsidRPr="005D6794">
        <w:t>S</w:t>
      </w:r>
      <w:r w:rsidR="001906C2">
        <w:t>mlouva o dílo na zhotovení stavby</w:t>
      </w:r>
    </w:p>
    <w:p w14:paraId="1C024E24" w14:textId="77777777" w:rsidR="00182F51" w:rsidRDefault="00F422D3" w:rsidP="00B42F40">
      <w:pPr>
        <w:pStyle w:val="Titul2"/>
      </w:pPr>
      <w:r>
        <w:t xml:space="preserve">Název zakázky: </w:t>
      </w:r>
    </w:p>
    <w:p w14:paraId="1F805139" w14:textId="28F09273" w:rsidR="00F422D3" w:rsidRPr="00182F51" w:rsidRDefault="00F422D3" w:rsidP="00B42F40">
      <w:pPr>
        <w:pStyle w:val="Titul2"/>
        <w:rPr>
          <w:sz w:val="28"/>
          <w:szCs w:val="28"/>
        </w:rPr>
      </w:pPr>
      <w:r w:rsidRPr="00182F51">
        <w:rPr>
          <w:sz w:val="28"/>
          <w:szCs w:val="28"/>
        </w:rPr>
        <w:t>„</w:t>
      </w:r>
      <w:r w:rsidR="00182F51" w:rsidRPr="00182F51">
        <w:rPr>
          <w:sz w:val="28"/>
          <w:szCs w:val="28"/>
        </w:rPr>
        <w:t>Rekonstrukce mostu v km 41,791 trati Tábor - Písek</w:t>
      </w:r>
      <w:r w:rsidRPr="00182F51">
        <w:rPr>
          <w:sz w:val="28"/>
          <w:szCs w:val="28"/>
        </w:rP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182F51" w:rsidRDefault="00F422D3" w:rsidP="00B42F40">
      <w:pPr>
        <w:pStyle w:val="Textbezodsazen"/>
        <w:spacing w:after="0"/>
      </w:pPr>
      <w:r w:rsidRPr="00182F51">
        <w:t xml:space="preserve">zastoupena: Ing. Mojmírem Nejezchlebem, náměstkem GŘ pro modernizaci dráhy </w:t>
      </w:r>
    </w:p>
    <w:p w14:paraId="3CBFA42E" w14:textId="77777777" w:rsidR="00F422D3" w:rsidRDefault="00F422D3" w:rsidP="00B42F40">
      <w:pPr>
        <w:pStyle w:val="Textbezodsazen"/>
      </w:pPr>
      <w:r w:rsidRPr="00182F51">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639006DA" w:rsidR="00F422D3" w:rsidRDefault="00182F51" w:rsidP="00B42F40">
      <w:pPr>
        <w:pStyle w:val="Textbezodsazen"/>
      </w:pPr>
      <w:r w:rsidRPr="00182F51">
        <w:t>Stavební správa 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5AE29F92" w14:textId="2F3BCEAE" w:rsidR="00B42F40" w:rsidRDefault="00F422D3" w:rsidP="00B42F40">
      <w:pPr>
        <w:pStyle w:val="Textbezodsazen"/>
      </w:pPr>
      <w:r>
        <w:t xml:space="preserve">ISPROFOND: </w:t>
      </w:r>
      <w:r w:rsidR="00182F51" w:rsidRPr="00182F51">
        <w:t>531 352 0012</w:t>
      </w: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5E46D540" w:rsidR="00F422D3" w:rsidRDefault="00F422D3" w:rsidP="00B42F40">
      <w:pPr>
        <w:pStyle w:val="Textbezodsazen"/>
      </w:pPr>
      <w:r w:rsidRPr="00B42F40">
        <w:lastRenderedPageBreak/>
        <w:t xml:space="preserve">Objednatel si přeje, aby Dílo </w:t>
      </w:r>
      <w:r w:rsidR="00182F51">
        <w:t>„</w:t>
      </w:r>
      <w:r w:rsidR="00182F51" w:rsidRPr="00182F51">
        <w:t xml:space="preserve">Rekonstrukce mostu v km 41,791 trati Tábor </w:t>
      </w:r>
      <w:r w:rsidR="00182F51">
        <w:t>–</w:t>
      </w:r>
      <w:r w:rsidR="00182F51" w:rsidRPr="00182F51">
        <w:t xml:space="preserve"> Písek</w:t>
      </w:r>
      <w:r w:rsidR="00182F51">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64CAFE2E" w:rsidR="00F422D3" w:rsidRPr="00B60BA8" w:rsidRDefault="00F422D3" w:rsidP="00FC3ED6">
      <w:pPr>
        <w:pStyle w:val="slovanseznam"/>
        <w:rPr>
          <w:rFonts w:asciiTheme="majorHAnsi" w:hAnsiTheme="majorHAnsi"/>
          <w:sz w:val="18"/>
          <w:szCs w:val="18"/>
        </w:rPr>
      </w:pPr>
      <w:r w:rsidRPr="00B60BA8">
        <w:rPr>
          <w:sz w:val="18"/>
          <w:szCs w:val="18"/>
        </w:rPr>
        <w:t>Platí, že následující dokumenty tvoří součást této Smlouvy o dílo (ve znění případných dodatků) a jako její součást musí být čteny a vykládány</w:t>
      </w:r>
      <w:r w:rsidR="00FC3ED6" w:rsidRPr="00B60BA8">
        <w:rPr>
          <w:sz w:val="18"/>
          <w:szCs w:val="18"/>
        </w:rPr>
        <w:t>,</w:t>
      </w:r>
      <w:r w:rsidR="00FC3ED6" w:rsidRPr="00B60BA8">
        <w:rPr>
          <w:rFonts w:asciiTheme="majorHAnsi" w:hAnsiTheme="majorHAnsi"/>
          <w:sz w:val="18"/>
          <w:szCs w:val="18"/>
        </w:rPr>
        <w:t xml:space="preserve"> a to dle pořadí závaznosti uvedeného ve Smluvních podmínkách.</w:t>
      </w:r>
      <w:r w:rsidRPr="00B60BA8">
        <w:rPr>
          <w:sz w:val="18"/>
          <w:szCs w:val="18"/>
        </w:rPr>
        <w:t xml:space="preserve">: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182F51" w:rsidRDefault="00F422D3" w:rsidP="00EA585B">
      <w:pPr>
        <w:pStyle w:val="slovanseznam2"/>
        <w:rPr>
          <w:sz w:val="18"/>
          <w:szCs w:val="18"/>
        </w:rPr>
      </w:pPr>
      <w:r w:rsidRPr="00182F51">
        <w:rPr>
          <w:sz w:val="18"/>
          <w:szCs w:val="18"/>
        </w:rPr>
        <w:t xml:space="preserve">Formuláře:  </w:t>
      </w:r>
    </w:p>
    <w:p w14:paraId="1BA9E32F" w14:textId="77777777" w:rsidR="00F422D3" w:rsidRPr="00182F51" w:rsidRDefault="00F422D3" w:rsidP="00600ECE">
      <w:pPr>
        <w:pStyle w:val="slovanseznam3"/>
        <w:rPr>
          <w:sz w:val="18"/>
          <w:szCs w:val="18"/>
        </w:rPr>
      </w:pPr>
      <w:r w:rsidRPr="00182F51">
        <w:rPr>
          <w:sz w:val="18"/>
          <w:szCs w:val="18"/>
        </w:rPr>
        <w:t>Soupis prací,</w:t>
      </w:r>
    </w:p>
    <w:p w14:paraId="2732446C" w14:textId="49112ED3" w:rsidR="00182F51" w:rsidRPr="00B60BA8" w:rsidRDefault="00182F51" w:rsidP="00182F51">
      <w:pPr>
        <w:pStyle w:val="slovanseznam3"/>
        <w:rPr>
          <w:sz w:val="18"/>
          <w:szCs w:val="18"/>
        </w:rPr>
      </w:pPr>
      <w:r w:rsidRPr="00B60BA8">
        <w:rPr>
          <w:sz w:val="18"/>
          <w:szCs w:val="18"/>
        </w:rPr>
        <w:t>Posuzovací protokol</w:t>
      </w:r>
    </w:p>
    <w:p w14:paraId="374A9B0D" w14:textId="77777777" w:rsidR="00FC3ED6" w:rsidRPr="00B60BA8" w:rsidRDefault="00FC3ED6" w:rsidP="00FC3ED6">
      <w:pPr>
        <w:pStyle w:val="slovanseznam2"/>
        <w:ind w:left="1277"/>
        <w:rPr>
          <w:sz w:val="18"/>
          <w:szCs w:val="18"/>
        </w:rPr>
      </w:pPr>
      <w:r w:rsidRPr="00B60BA8">
        <w:rPr>
          <w:sz w:val="18"/>
          <w:szCs w:val="18"/>
        </w:rPr>
        <w:t>Ostatní dokumenty tvořící součást Smlouvy (https://www.sfdi.cz/pravidla-metodiky-a-ceniky/metodiky/)</w:t>
      </w:r>
    </w:p>
    <w:p w14:paraId="442B1C63" w14:textId="77777777" w:rsidR="00FC3ED6" w:rsidRPr="00B60BA8" w:rsidRDefault="00FC3ED6" w:rsidP="00FC3ED6">
      <w:pPr>
        <w:numPr>
          <w:ilvl w:val="2"/>
          <w:numId w:val="3"/>
        </w:numPr>
        <w:spacing w:before="60" w:after="60" w:line="264" w:lineRule="auto"/>
        <w:jc w:val="both"/>
        <w:rPr>
          <w:sz w:val="18"/>
          <w:szCs w:val="18"/>
        </w:rPr>
      </w:pPr>
      <w:r w:rsidRPr="00B60BA8">
        <w:rPr>
          <w:sz w:val="18"/>
          <w:szCs w:val="18"/>
        </w:rPr>
        <w:t>Metodika pro kvantifikaci finančních nároků při zpoždění a prodloužení – schváleno Ministerstvem dopravy dne 10.11.2020</w:t>
      </w:r>
    </w:p>
    <w:p w14:paraId="44ECD390" w14:textId="77777777" w:rsidR="00FC3ED6" w:rsidRPr="00B60BA8" w:rsidRDefault="00FC3ED6" w:rsidP="00FC3ED6">
      <w:pPr>
        <w:numPr>
          <w:ilvl w:val="2"/>
          <w:numId w:val="3"/>
        </w:numPr>
        <w:spacing w:before="60" w:after="60" w:line="264" w:lineRule="auto"/>
        <w:jc w:val="both"/>
        <w:rPr>
          <w:sz w:val="18"/>
          <w:szCs w:val="18"/>
        </w:rPr>
      </w:pPr>
      <w:r w:rsidRPr="00B60BA8">
        <w:rPr>
          <w:sz w:val="18"/>
          <w:szCs w:val="18"/>
        </w:rPr>
        <w:t>Metodika pro časové řízení u stavebních zakázek podle Smluvních podmínek FIDIC (1.vydání leden 2018) schváleno Ministerstvem dopravy dne 20.2.2018</w:t>
      </w:r>
    </w:p>
    <w:p w14:paraId="4C7D0DBC" w14:textId="77777777" w:rsidR="00FC3ED6" w:rsidRPr="00B60BA8" w:rsidRDefault="00FC3ED6" w:rsidP="00FC3ED6">
      <w:pPr>
        <w:numPr>
          <w:ilvl w:val="2"/>
          <w:numId w:val="3"/>
        </w:numPr>
        <w:spacing w:before="60" w:after="60" w:line="264" w:lineRule="auto"/>
        <w:jc w:val="both"/>
        <w:rPr>
          <w:sz w:val="18"/>
          <w:szCs w:val="18"/>
        </w:rPr>
      </w:pPr>
      <w:r w:rsidRPr="00B60BA8">
        <w:rPr>
          <w:sz w:val="18"/>
          <w:szCs w:val="18"/>
        </w:rPr>
        <w:t>Metodika pro správu změn díla (variací) u stavebních zakázek financovaných z rozpočtu SFDI podle smluvních podmínek FIDIC (Červené knihy) ve vztahu k úpravě zadávání veřejných zakázek – 1.vydání, leden 2018</w:t>
      </w:r>
    </w:p>
    <w:p w14:paraId="61DDEF7F" w14:textId="77777777" w:rsidR="00F422D3" w:rsidRPr="00B60BA8" w:rsidRDefault="00F422D3" w:rsidP="00EA585B">
      <w:pPr>
        <w:pStyle w:val="slovanseznam"/>
        <w:rPr>
          <w:sz w:val="18"/>
          <w:szCs w:val="18"/>
        </w:rPr>
      </w:pPr>
      <w:r w:rsidRPr="00B60BA8">
        <w:rPr>
          <w:sz w:val="18"/>
          <w:szCs w:val="18"/>
        </w:rPr>
        <w:t>Specifikace související dokumentace je uvedena v Technické specifikaci, a to zejména ve Zvláštních technických podmínkách.</w:t>
      </w:r>
    </w:p>
    <w:p w14:paraId="1A39C1DE" w14:textId="77777777" w:rsidR="00F422D3" w:rsidRPr="00B60BA8" w:rsidRDefault="00F422D3" w:rsidP="00EA585B">
      <w:pPr>
        <w:pStyle w:val="slovanseznam"/>
        <w:rPr>
          <w:sz w:val="18"/>
          <w:szCs w:val="18"/>
        </w:rPr>
      </w:pPr>
      <w:r w:rsidRPr="00B60BA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B60BA8" w:rsidRDefault="00F422D3" w:rsidP="00EA585B">
      <w:pPr>
        <w:pStyle w:val="slovanseznam"/>
        <w:rPr>
          <w:sz w:val="18"/>
          <w:szCs w:val="18"/>
        </w:rPr>
      </w:pPr>
      <w:r w:rsidRPr="00B60BA8">
        <w:rPr>
          <w:sz w:val="18"/>
          <w:szCs w:val="18"/>
        </w:rPr>
        <w:t>Objednatel se tímto zavazuje zaplatit Zhotoviteli za provedení a dokončení Díla a odstranění jeho vad Smluvní cenu v době a způsobem předepsaným ve Smlouvě.</w:t>
      </w:r>
    </w:p>
    <w:p w14:paraId="07955C5C" w14:textId="143F6FB6" w:rsidR="00F422D3" w:rsidRPr="00B60BA8" w:rsidRDefault="00F422D3" w:rsidP="00EA585B">
      <w:pPr>
        <w:pStyle w:val="slovanseznam"/>
        <w:rPr>
          <w:sz w:val="18"/>
          <w:szCs w:val="18"/>
        </w:rPr>
      </w:pPr>
      <w:r w:rsidRPr="00B60BA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B60BA8">
        <w:rPr>
          <w:sz w:val="18"/>
          <w:szCs w:val="18"/>
        </w:rPr>
        <w:t xml:space="preserve">XDC, </w:t>
      </w:r>
      <w:hyperlink r:id="rId11" w:history="1">
        <w:r w:rsidR="00F47CC1" w:rsidRPr="002B279D">
          <w:rPr>
            <w:rStyle w:val="Hypertextovodkaz"/>
            <w:noProof w:val="0"/>
            <w:sz w:val="18"/>
            <w:szCs w:val="18"/>
          </w:rPr>
          <w:t>https://xdc.szdc.cz/</w:t>
        </w:r>
      </w:hyperlink>
      <w:r w:rsidR="00FC3ED6" w:rsidRPr="00B60BA8">
        <w:rPr>
          <w:sz w:val="18"/>
          <w:szCs w:val="18"/>
        </w:rPr>
        <w:t>)</w:t>
      </w:r>
      <w:r w:rsidRPr="00B60BA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6607A06E" w14:textId="71B77F7D" w:rsidR="00F422D3" w:rsidRPr="00D34B05" w:rsidRDefault="00F422D3" w:rsidP="00D24D74">
      <w:pPr>
        <w:pStyle w:val="slovanseznam"/>
        <w:rPr>
          <w:sz w:val="18"/>
          <w:szCs w:val="18"/>
        </w:rPr>
      </w:pPr>
      <w:r w:rsidRPr="00D34B05">
        <w:rPr>
          <w:sz w:val="18"/>
          <w:szCs w:val="18"/>
        </w:rPr>
        <w:t>Rekapitulace ceny je uvedena v příloze č. 1 této Smlouvy o dílo.</w:t>
      </w:r>
    </w:p>
    <w:p w14:paraId="3F51D6C6" w14:textId="77777777" w:rsidR="00CB56AE" w:rsidRPr="00B60BA8" w:rsidRDefault="00CB56AE" w:rsidP="00CB56AE">
      <w:pPr>
        <w:pStyle w:val="slovanseznam"/>
        <w:rPr>
          <w:sz w:val="18"/>
          <w:szCs w:val="18"/>
        </w:rPr>
      </w:pPr>
      <w:r w:rsidRPr="00B60BA8">
        <w:rPr>
          <w:sz w:val="18"/>
          <w:szCs w:val="18"/>
        </w:rPr>
        <w:t xml:space="preserve">Sociálně a environmentálně odpovědné zadávání  </w:t>
      </w:r>
    </w:p>
    <w:p w14:paraId="41A944E5" w14:textId="77777777" w:rsidR="00CB56AE" w:rsidRPr="00B60BA8" w:rsidRDefault="00CB56AE" w:rsidP="00CB56AE">
      <w:pPr>
        <w:pStyle w:val="slovanseznam2"/>
        <w:tabs>
          <w:tab w:val="clear" w:pos="1134"/>
          <w:tab w:val="num" w:pos="1418"/>
        </w:tabs>
        <w:ind w:left="1418"/>
        <w:rPr>
          <w:strike/>
          <w:sz w:val="18"/>
          <w:szCs w:val="18"/>
        </w:rPr>
      </w:pPr>
      <w:r w:rsidRPr="00B60BA8">
        <w:rPr>
          <w:sz w:val="18"/>
          <w:szCs w:val="18"/>
        </w:rPr>
        <w:t xml:space="preserve">Zhotovitel se zavazuje včas plnit finanční závazky vůči svým Podzhotovitelům, a to nejpozději ve lhůtě  v souladu s Pod-článkem 1.15. </w:t>
      </w:r>
    </w:p>
    <w:p w14:paraId="15C4CC4D" w14:textId="77777777" w:rsidR="00CB56AE" w:rsidRPr="00B60BA8" w:rsidRDefault="00CB56AE" w:rsidP="00CB56AE">
      <w:pPr>
        <w:pStyle w:val="slovanseznam2"/>
        <w:tabs>
          <w:tab w:val="clear" w:pos="1134"/>
          <w:tab w:val="num" w:pos="1418"/>
        </w:tabs>
        <w:ind w:left="1418"/>
        <w:rPr>
          <w:sz w:val="18"/>
          <w:szCs w:val="18"/>
        </w:rPr>
      </w:pPr>
      <w:r w:rsidRPr="00B60BA8">
        <w:rPr>
          <w:sz w:val="18"/>
          <w:szCs w:val="18"/>
        </w:rP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7.1. Předkládaná smluvní dokumentace bude anonymizovaná tak, aby neobsahovala osobní údaje či obchodní tajemství Zhotovitele či smluvních partnerů Zhotovitele; musí z ní však být vždy zřejmé splnění povinnosti dle odst. 7.1 této Smlouvy.</w:t>
      </w:r>
      <w:r w:rsidRPr="00B60BA8">
        <w:t xml:space="preserve"> </w:t>
      </w:r>
      <w:r w:rsidRPr="00B60BA8">
        <w:rPr>
          <w:sz w:val="18"/>
          <w:szCs w:val="18"/>
        </w:rPr>
        <w:t>Za každý byť i započatý  den prodlení se splněním povinnosti předložit každou jednotlivou smluvní dokumentaci dle tohoto odstavce se Zhotovitel zavazuje uhradit smluvní pokutu ve výši 2 000 Kč.</w:t>
      </w:r>
    </w:p>
    <w:p w14:paraId="39DE67E9" w14:textId="77777777" w:rsidR="00CB56AE" w:rsidRPr="00B60BA8" w:rsidRDefault="00CB56AE" w:rsidP="00CB56AE">
      <w:pPr>
        <w:pStyle w:val="slovanseznam2"/>
        <w:tabs>
          <w:tab w:val="clear" w:pos="1134"/>
          <w:tab w:val="num" w:pos="1418"/>
        </w:tabs>
        <w:ind w:left="1418"/>
        <w:rPr>
          <w:sz w:val="18"/>
          <w:szCs w:val="18"/>
        </w:rPr>
      </w:pPr>
      <w:r w:rsidRPr="00B60BA8">
        <w:rPr>
          <w:sz w:val="18"/>
          <w:szCs w:val="18"/>
        </w:rPr>
        <w:t>Jednání, která budou probíhat dle odst. 2.1.2 Technické specifikace – Všeobecné technické podmínky (dále též jen VTP), budou probíhat primárně distančním způsobem (elektronicky, např. MS Teams, Google meet, atp.), pokud nebude nutné, aby byly spojeny s místním šetřením.</w:t>
      </w:r>
    </w:p>
    <w:p w14:paraId="2445297E" w14:textId="7E00E863" w:rsidR="00CB56AE" w:rsidRPr="00B60BA8" w:rsidRDefault="00CB56AE" w:rsidP="00CB56AE">
      <w:pPr>
        <w:pStyle w:val="slovanseznam2"/>
        <w:tabs>
          <w:tab w:val="num" w:pos="1418"/>
        </w:tabs>
        <w:ind w:hanging="425"/>
        <w:rPr>
          <w:sz w:val="18"/>
          <w:szCs w:val="18"/>
        </w:rPr>
      </w:pPr>
      <w:r w:rsidRPr="00B60BA8">
        <w:rPr>
          <w:sz w:val="18"/>
          <w:szCs w:val="18"/>
        </w:rPr>
        <w:t>Zhotovitel se zavazuje, že v průběhu plnění Díla umožní v souvislosti s prováděním prací na Díle provedení studentské exkurze na Staveništi. Podrobnosti k provedení exkurze jsou uvedeny v Příloze k nabídce.</w:t>
      </w:r>
      <w:r w:rsidRPr="00B60BA8">
        <w:t xml:space="preserve"> </w:t>
      </w:r>
      <w:r w:rsidRPr="00B60BA8">
        <w:rPr>
          <w:sz w:val="18"/>
          <w:szCs w:val="18"/>
        </w:rPr>
        <w:t>Pokud Zhotovitel neumožní provedení exkurze, je povinen uhradit Objednateli smluvní pokutu ve výši 100.000 Kč.</w:t>
      </w:r>
    </w:p>
    <w:p w14:paraId="0C558411" w14:textId="77777777" w:rsidR="00CB56AE" w:rsidRPr="00D34B05" w:rsidRDefault="00CB56AE" w:rsidP="00CB56AE">
      <w:pPr>
        <w:pStyle w:val="slovanseznam2"/>
        <w:tabs>
          <w:tab w:val="num" w:pos="1418"/>
        </w:tabs>
        <w:rPr>
          <w:sz w:val="18"/>
          <w:szCs w:val="18"/>
        </w:rPr>
      </w:pPr>
      <w:r w:rsidRPr="00B60BA8">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w:t>
      </w:r>
      <w:r w:rsidRPr="00D34B05">
        <w:rPr>
          <w:sz w:val="18"/>
          <w:szCs w:val="18"/>
        </w:rPr>
        <w:t xml:space="preserve">Zhotovitel povinen uhradit smluvní pokutu ve výši 20.000 Kč.  </w:t>
      </w:r>
    </w:p>
    <w:p w14:paraId="47B849FB" w14:textId="77777777" w:rsidR="00CB56AE" w:rsidRPr="00D34B05" w:rsidRDefault="00CB56AE" w:rsidP="00CB56AE">
      <w:pPr>
        <w:pStyle w:val="slovanseznam2"/>
        <w:tabs>
          <w:tab w:val="clear" w:pos="1361"/>
          <w:tab w:val="num" w:pos="1418"/>
        </w:tabs>
        <w:rPr>
          <w:sz w:val="18"/>
          <w:szCs w:val="18"/>
        </w:rPr>
      </w:pPr>
      <w:r w:rsidRPr="00D34B05">
        <w:rPr>
          <w:sz w:val="18"/>
          <w:szCs w:val="18"/>
        </w:rPr>
        <w:t xml:space="preserve"> Zhotovitel bude důsledně dodržovat povinnost recyklovat kamenivo vyzískané z kolejového lože v souladu s ustanoveními odst. 5.2.5 VTP.</w:t>
      </w:r>
    </w:p>
    <w:p w14:paraId="4E27A969" w14:textId="77777777" w:rsidR="00CB56AE" w:rsidRPr="00B60BA8" w:rsidRDefault="00CB56AE" w:rsidP="00CB56AE">
      <w:pPr>
        <w:pStyle w:val="slovanseznam2"/>
        <w:tabs>
          <w:tab w:val="num" w:pos="1418"/>
          <w:tab w:val="left" w:pos="2268"/>
        </w:tabs>
        <w:rPr>
          <w:rFonts w:eastAsia="Times New Roman" w:cs="Times New Roman"/>
          <w:sz w:val="18"/>
          <w:szCs w:val="18"/>
        </w:rPr>
      </w:pPr>
      <w:r w:rsidRPr="00D34B05">
        <w:rPr>
          <w:rFonts w:eastAsia="Times New Roman" w:cs="Times New Roman"/>
          <w:sz w:val="18"/>
          <w:szCs w:val="18"/>
        </w:rPr>
        <w:t>Ustanoveními o smluvních pokutách uvedenými v odst. 7 této Smlouvy není dotčeno uplatňování smluvních pokut v souladu s Pod-článkem 4</w:t>
      </w:r>
      <w:r w:rsidRPr="00B60BA8">
        <w:rPr>
          <w:rFonts w:eastAsia="Times New Roman" w:cs="Times New Roman"/>
          <w:sz w:val="18"/>
          <w:szCs w:val="18"/>
        </w:rPr>
        <w:t>.27 Smluvních podmínek.</w:t>
      </w:r>
    </w:p>
    <w:p w14:paraId="6FE3C4BB"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C50C28" w:rsidRDefault="00F422D3" w:rsidP="00D24D74">
      <w:pPr>
        <w:pStyle w:val="slovanseznam"/>
      </w:pPr>
      <w:r w:rsidRPr="00C50C28">
        <w:t>Strany se dohodly, že stane-li se Zhotovitel nespolehlivým plátcem ve smyslu §</w:t>
      </w:r>
      <w:r w:rsidR="002E4514" w:rsidRPr="00C50C28">
        <w:t> </w:t>
      </w:r>
      <w:r w:rsidRPr="00C50C28">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182F51" w:rsidRDefault="00F422D3" w:rsidP="00EA585B">
      <w:pPr>
        <w:pStyle w:val="slovanseznam"/>
        <w:rPr>
          <w:sz w:val="18"/>
          <w:szCs w:val="18"/>
        </w:rPr>
      </w:pPr>
      <w:r w:rsidRPr="00C50C28">
        <w:rPr>
          <w:sz w:val="18"/>
          <w:szCs w:val="18"/>
        </w:rPr>
        <w:t xml:space="preserve">V případě jakékoliv nejistoty ohledně výkladu ustanovení Smlouvy budou její ustanovení vykládána </w:t>
      </w:r>
      <w:r w:rsidRPr="00182F51">
        <w:rPr>
          <w:sz w:val="18"/>
          <w:szCs w:val="18"/>
        </w:rPr>
        <w:t>tak, aby v co nejširší míře zohledňovala účel veřejné zakázky, vyjádřený Zadávací dokumentací.</w:t>
      </w:r>
    </w:p>
    <w:p w14:paraId="3F7B5908" w14:textId="77777777" w:rsidR="00182F51" w:rsidRPr="00182F51" w:rsidRDefault="00182F51" w:rsidP="00EA585B">
      <w:pPr>
        <w:pStyle w:val="slovanseznam"/>
        <w:rPr>
          <w:sz w:val="18"/>
          <w:szCs w:val="18"/>
        </w:rPr>
      </w:pPr>
      <w:r w:rsidRPr="00182F51">
        <w:rPr>
          <w:sz w:val="18"/>
          <w:szCs w:val="18"/>
        </w:rPr>
        <w:t>NEOBSAZENO</w:t>
      </w:r>
    </w:p>
    <w:p w14:paraId="2B1C4B48" w14:textId="77777777" w:rsidR="00F422D3" w:rsidRPr="00C50C28" w:rsidRDefault="00F422D3" w:rsidP="00EA585B">
      <w:pPr>
        <w:pStyle w:val="slovanseznam"/>
        <w:rPr>
          <w:sz w:val="18"/>
          <w:szCs w:val="18"/>
        </w:rPr>
      </w:pPr>
      <w:r w:rsidRPr="00182F51">
        <w:rPr>
          <w:sz w:val="18"/>
          <w:szCs w:val="18"/>
        </w:rPr>
        <w:lastRenderedPageBreak/>
        <w:t>Ukončením Smlouvy nejsou dotčena ustanovení Smlouvy ve znění dokumentů dle odst. 1 této Smlo</w:t>
      </w:r>
      <w:r w:rsidR="006B0FFD" w:rsidRPr="00182F51">
        <w:rPr>
          <w:sz w:val="18"/>
          <w:szCs w:val="18"/>
        </w:rPr>
        <w:t>uvy o dílo a příloh dle odst. 20</w:t>
      </w:r>
      <w:r w:rsidRPr="00182F51">
        <w:rPr>
          <w:sz w:val="18"/>
          <w:szCs w:val="18"/>
        </w:rPr>
        <w:t xml:space="preserve"> této Smlouvy o dílo týkající se licencí, záruk, nároků z odpovědnosti</w:t>
      </w:r>
      <w:r w:rsidRPr="00C50C28">
        <w:rPr>
          <w:sz w:val="18"/>
          <w:szCs w:val="18"/>
        </w:rPr>
        <w:t xml:space="preserve">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3F0B8650" w:rsidR="00F422D3"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7EB5E764" w14:textId="77777777" w:rsidR="00182F51" w:rsidRDefault="00182F51" w:rsidP="00182F51">
      <w:pPr>
        <w:pStyle w:val="slovanseznam2"/>
        <w:numPr>
          <w:ilvl w:val="0"/>
          <w:numId w:val="0"/>
        </w:numPr>
        <w:ind w:left="1134"/>
        <w:rPr>
          <w:sz w:val="18"/>
          <w:szCs w:val="18"/>
        </w:rPr>
      </w:pPr>
      <w:r w:rsidRPr="0086134C">
        <w:rPr>
          <w:sz w:val="18"/>
          <w:szCs w:val="18"/>
        </w:rPr>
        <w:t>SO 20-01 Železniční most přes VD Orlík</w:t>
      </w:r>
    </w:p>
    <w:p w14:paraId="3A735C5D" w14:textId="71BFC778" w:rsidR="00182F51" w:rsidRPr="004864A9" w:rsidRDefault="00182F51" w:rsidP="00182F51">
      <w:pPr>
        <w:tabs>
          <w:tab w:val="left" w:pos="1361"/>
        </w:tabs>
        <w:spacing w:before="60" w:after="60"/>
        <w:ind w:left="1134"/>
        <w:jc w:val="both"/>
        <w:rPr>
          <w:sz w:val="18"/>
          <w:szCs w:val="18"/>
        </w:rPr>
      </w:pPr>
      <w:r w:rsidRPr="004864A9">
        <w:rPr>
          <w:sz w:val="18"/>
          <w:szCs w:val="18"/>
        </w:rPr>
        <w:t>-</w:t>
      </w:r>
      <w:r w:rsidRPr="004864A9">
        <w:rPr>
          <w:sz w:val="18"/>
          <w:szCs w:val="18"/>
        </w:rPr>
        <w:tab/>
      </w:r>
      <w:r w:rsidR="00574AA7" w:rsidRPr="00574AA7">
        <w:rPr>
          <w:sz w:val="18"/>
          <w:szCs w:val="18"/>
        </w:rPr>
        <w:tab/>
        <w:t>montáž bednění, montáž výztuže, betonáž, technologie výstavby oblouku.</w:t>
      </w:r>
    </w:p>
    <w:p w14:paraId="1E43372A" w14:textId="6DB3E207" w:rsidR="00F422D3" w:rsidRPr="00C50C28" w:rsidRDefault="00F422D3" w:rsidP="00EA585B">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2F414ECF" w14:textId="42654991" w:rsidR="008377FF" w:rsidRPr="00182F51" w:rsidRDefault="00C41670" w:rsidP="000424C4">
      <w:pPr>
        <w:pStyle w:val="slovanseznam2"/>
        <w:rPr>
          <w:rFonts w:asciiTheme="minorHAnsi" w:hAnsiTheme="minorHAnsi"/>
          <w:i/>
          <w:color w:val="FF0000"/>
          <w:sz w:val="18"/>
          <w:szCs w:val="18"/>
        </w:rPr>
      </w:pPr>
      <w:r w:rsidRPr="00182F51">
        <w:rPr>
          <w:sz w:val="18"/>
          <w:szCs w:val="18"/>
        </w:rPr>
        <w:t xml:space="preserve">NEOBSAZENO  </w:t>
      </w:r>
    </w:p>
    <w:p w14:paraId="5BCE1B87" w14:textId="06EFD32D" w:rsidR="000424C4" w:rsidRDefault="00B51E27" w:rsidP="000424C4">
      <w:pPr>
        <w:pStyle w:val="slovanseznam2"/>
        <w:numPr>
          <w:ilvl w:val="0"/>
          <w:numId w:val="0"/>
        </w:numPr>
      </w:pPr>
      <w:r>
        <w:t xml:space="preserve">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30D62591" w14:textId="4AF43D24"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lastRenderedPageBreak/>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44D400EB"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4F641509" w14:textId="77777777" w:rsidR="00F57BB1" w:rsidRPr="00B60BA8" w:rsidRDefault="00F57BB1" w:rsidP="00F57BB1">
      <w:pPr>
        <w:pStyle w:val="slovanseznam"/>
        <w:rPr>
          <w:sz w:val="18"/>
          <w:szCs w:val="18"/>
        </w:rPr>
      </w:pPr>
      <w:r w:rsidRPr="00B60BA8">
        <w:rPr>
          <w:sz w:val="18"/>
          <w:szCs w:val="18"/>
        </w:rPr>
        <w:t>Compliance doložka a etické zásady</w:t>
      </w:r>
    </w:p>
    <w:p w14:paraId="1434151C" w14:textId="45257E0A" w:rsidR="00F57BB1" w:rsidRPr="00B60BA8" w:rsidRDefault="00F57BB1" w:rsidP="00F57BB1">
      <w:pPr>
        <w:pStyle w:val="slovanseznam"/>
        <w:numPr>
          <w:ilvl w:val="0"/>
          <w:numId w:val="0"/>
        </w:numPr>
        <w:ind w:left="567"/>
        <w:rPr>
          <w:sz w:val="18"/>
          <w:szCs w:val="18"/>
        </w:rPr>
      </w:pPr>
      <w:r w:rsidRPr="00B60BA8">
        <w:rPr>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94788D0" w14:textId="77777777"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28F4A24A"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21EAED68" w14:textId="4CE09529" w:rsidR="00047AA6" w:rsidRPr="0078114C" w:rsidRDefault="00F422D3" w:rsidP="00DA5988">
      <w:pPr>
        <w:pStyle w:val="slovanseznam"/>
        <w:numPr>
          <w:ilvl w:val="0"/>
          <w:numId w:val="0"/>
        </w:numPr>
        <w:tabs>
          <w:tab w:val="left" w:pos="2127"/>
        </w:tabs>
        <w:ind w:left="567"/>
        <w:rPr>
          <w:color w:val="00B050"/>
          <w:sz w:val="18"/>
          <w:szCs w:val="18"/>
        </w:rPr>
      </w:pPr>
      <w:r w:rsidRPr="0078114C">
        <w:rPr>
          <w:sz w:val="18"/>
          <w:szCs w:val="18"/>
        </w:rPr>
        <w:t>Příloha č</w:t>
      </w:r>
      <w:r w:rsidR="00F465D8" w:rsidRPr="0078114C">
        <w:rPr>
          <w:sz w:val="18"/>
          <w:szCs w:val="18"/>
        </w:rPr>
        <w:t xml:space="preserve"> </w:t>
      </w:r>
      <w:r w:rsidRPr="0078114C">
        <w:rPr>
          <w:sz w:val="18"/>
          <w:szCs w:val="18"/>
        </w:rPr>
        <w:t>.</w:t>
      </w:r>
      <w:r w:rsidR="00F465D8" w:rsidRPr="0078114C">
        <w:rPr>
          <w:sz w:val="18"/>
          <w:szCs w:val="18"/>
        </w:rPr>
        <w:t>8</w:t>
      </w:r>
      <w:r w:rsidRPr="0078114C">
        <w:rPr>
          <w:sz w:val="18"/>
          <w:szCs w:val="18"/>
        </w:rPr>
        <w:tab/>
      </w:r>
      <w:r w:rsidR="0078114C" w:rsidRPr="0078114C">
        <w:rPr>
          <w:sz w:val="18"/>
          <w:szCs w:val="18"/>
        </w:rPr>
        <w:t>NEOBSAZENO</w:t>
      </w:r>
    </w:p>
    <w:p w14:paraId="1ECB1E44" w14:textId="24543AEA" w:rsidR="00F422D3" w:rsidRPr="0078114C" w:rsidRDefault="00F422D3" w:rsidP="002E4514">
      <w:pPr>
        <w:pStyle w:val="slovanseznam"/>
        <w:numPr>
          <w:ilvl w:val="0"/>
          <w:numId w:val="0"/>
        </w:numPr>
        <w:tabs>
          <w:tab w:val="left" w:pos="2127"/>
        </w:tabs>
        <w:ind w:left="2127" w:hanging="1560"/>
        <w:rPr>
          <w:i/>
          <w:color w:val="00B050"/>
          <w:sz w:val="18"/>
          <w:szCs w:val="18"/>
        </w:rPr>
      </w:pPr>
      <w:r w:rsidRPr="0078114C">
        <w:rPr>
          <w:sz w:val="18"/>
          <w:szCs w:val="18"/>
        </w:rPr>
        <w:t>Příloha č.</w:t>
      </w:r>
      <w:r w:rsidR="00F465D8" w:rsidRPr="0078114C">
        <w:rPr>
          <w:sz w:val="18"/>
          <w:szCs w:val="18"/>
        </w:rPr>
        <w:t xml:space="preserve"> 9</w:t>
      </w:r>
      <w:r w:rsidRPr="0078114C">
        <w:rPr>
          <w:sz w:val="18"/>
          <w:szCs w:val="18"/>
        </w:rPr>
        <w:tab/>
      </w:r>
      <w:r w:rsidR="0078114C" w:rsidRPr="0078114C">
        <w:rPr>
          <w:sz w:val="18"/>
          <w:szCs w:val="18"/>
        </w:rPr>
        <w:t>NEOBSAZENO</w:t>
      </w:r>
    </w:p>
    <w:p w14:paraId="7BD0E540" w14:textId="4154A16B" w:rsidR="00B9726B" w:rsidRPr="0078114C" w:rsidRDefault="00077CE2" w:rsidP="00DA5988">
      <w:pPr>
        <w:pStyle w:val="slovanseznam"/>
        <w:numPr>
          <w:ilvl w:val="0"/>
          <w:numId w:val="0"/>
        </w:numPr>
        <w:tabs>
          <w:tab w:val="left" w:pos="2127"/>
        </w:tabs>
        <w:ind w:left="2127" w:hanging="1560"/>
        <w:rPr>
          <w:i/>
          <w:color w:val="00B050"/>
          <w:sz w:val="18"/>
          <w:szCs w:val="18"/>
        </w:rPr>
      </w:pPr>
      <w:r w:rsidRPr="0078114C">
        <w:rPr>
          <w:sz w:val="18"/>
          <w:szCs w:val="18"/>
        </w:rPr>
        <w:t>Příloha č.10</w:t>
      </w:r>
      <w:r w:rsidRPr="0078114C">
        <w:rPr>
          <w:sz w:val="18"/>
          <w:szCs w:val="18"/>
        </w:rPr>
        <w:tab/>
      </w:r>
      <w:r w:rsidR="0078114C" w:rsidRPr="0078114C">
        <w:rPr>
          <w:sz w:val="18"/>
          <w:szCs w:val="18"/>
        </w:rPr>
        <w:t>NEOBSAZENO</w:t>
      </w:r>
    </w:p>
    <w:p w14:paraId="654E98DD" w14:textId="5BBD825E" w:rsidR="00AC2EDB" w:rsidRPr="0078114C" w:rsidRDefault="00DA5988" w:rsidP="00DA5988">
      <w:pPr>
        <w:pStyle w:val="slovanseznam"/>
        <w:numPr>
          <w:ilvl w:val="0"/>
          <w:numId w:val="0"/>
        </w:numPr>
        <w:tabs>
          <w:tab w:val="left" w:pos="2127"/>
        </w:tabs>
        <w:ind w:left="2127" w:hanging="1560"/>
        <w:rPr>
          <w:i/>
          <w:color w:val="00B050"/>
          <w:sz w:val="18"/>
          <w:szCs w:val="18"/>
        </w:rPr>
      </w:pPr>
      <w:r w:rsidRPr="0078114C">
        <w:rPr>
          <w:sz w:val="18"/>
          <w:szCs w:val="18"/>
        </w:rPr>
        <w:t xml:space="preserve">Příloha č.11     </w:t>
      </w:r>
      <w:r w:rsidR="0078114C">
        <w:rPr>
          <w:sz w:val="18"/>
          <w:szCs w:val="18"/>
        </w:rPr>
        <w:t xml:space="preserve">   </w:t>
      </w:r>
      <w:r w:rsidR="00077CE2" w:rsidRPr="0078114C">
        <w:rPr>
          <w:sz w:val="18"/>
          <w:szCs w:val="18"/>
        </w:rPr>
        <w:t>Osvědčení</w:t>
      </w:r>
      <w:r w:rsidRPr="0078114C">
        <w:rPr>
          <w:sz w:val="18"/>
          <w:szCs w:val="18"/>
        </w:rPr>
        <w:t xml:space="preserve"> o řádném plnění veřejné zakázky </w:t>
      </w:r>
      <w:r w:rsidR="00077CE2" w:rsidRPr="0078114C">
        <w:rPr>
          <w:sz w:val="18"/>
          <w:szCs w:val="18"/>
        </w:rPr>
        <w:t xml:space="preserve"> </w:t>
      </w:r>
    </w:p>
    <w:p w14:paraId="043C9ABD" w14:textId="1809D985" w:rsidR="00BA1285" w:rsidRPr="0078114C" w:rsidRDefault="00AC2EDB" w:rsidP="002E4514">
      <w:pPr>
        <w:pStyle w:val="slovanseznam"/>
        <w:numPr>
          <w:ilvl w:val="0"/>
          <w:numId w:val="0"/>
        </w:numPr>
        <w:tabs>
          <w:tab w:val="left" w:pos="2127"/>
        </w:tabs>
        <w:ind w:left="2127" w:hanging="1560"/>
        <w:rPr>
          <w:color w:val="FF0000"/>
          <w:sz w:val="18"/>
          <w:szCs w:val="18"/>
        </w:rPr>
      </w:pPr>
      <w:r w:rsidRPr="0078114C">
        <w:rPr>
          <w:color w:val="FF0000"/>
          <w:sz w:val="18"/>
          <w:szCs w:val="18"/>
        </w:rPr>
        <w:t xml:space="preserve">  </w:t>
      </w:r>
    </w:p>
    <w:p w14:paraId="7154D0D6" w14:textId="77777777" w:rsidR="00F422D3" w:rsidRPr="0078114C"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BCA12F0" w14:textId="77777777" w:rsidR="00182F51" w:rsidRPr="00F95FBD" w:rsidRDefault="00182F51" w:rsidP="00182F51">
      <w:pPr>
        <w:pStyle w:val="Nadpistabulky"/>
        <w:rPr>
          <w:sz w:val="18"/>
          <w:szCs w:val="18"/>
        </w:rPr>
      </w:pPr>
      <w:r w:rsidRPr="00F95FBD">
        <w:rPr>
          <w:sz w:val="18"/>
          <w:szCs w:val="18"/>
        </w:rPr>
        <w:t>Specialista (vedoucí prací</w:t>
      </w:r>
      <w:r>
        <w:rPr>
          <w:sz w:val="18"/>
          <w:szCs w:val="18"/>
        </w:rPr>
        <w:t>)</w:t>
      </w:r>
      <w:r w:rsidRPr="00F95FBD">
        <w:rPr>
          <w:sz w:val="18"/>
          <w:szCs w:val="18"/>
        </w:rPr>
        <w:t xml:space="preserve"> n</w:t>
      </w:r>
      <w:r>
        <w:rPr>
          <w:sz w:val="18"/>
          <w:szCs w:val="18"/>
        </w:rPr>
        <w:t>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6A03961B" w:rsidR="002038D5" w:rsidRPr="00F95FBD" w:rsidRDefault="00165977" w:rsidP="00F762A8">
      <w:pPr>
        <w:pStyle w:val="Nadpistabulky"/>
        <w:rPr>
          <w:sz w:val="18"/>
          <w:szCs w:val="18"/>
        </w:rPr>
      </w:pPr>
      <w:r w:rsidRPr="00F95FBD">
        <w:rPr>
          <w:sz w:val="18"/>
          <w:szCs w:val="18"/>
        </w:rPr>
        <w:lastRenderedPageBreak/>
        <w:t>Specialista (vedou</w:t>
      </w:r>
      <w:r w:rsidR="00182F51">
        <w:rPr>
          <w:sz w:val="18"/>
          <w:szCs w:val="18"/>
        </w:rPr>
        <w:t xml:space="preserve">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77777777" w:rsidR="002038D5" w:rsidRPr="00F95FBD" w:rsidRDefault="002038D5" w:rsidP="00165977">
      <w:pPr>
        <w:pStyle w:val="Tabulka"/>
      </w:pPr>
    </w:p>
    <w:p w14:paraId="7BD65D31" w14:textId="26C257B1" w:rsidR="002038D5" w:rsidRPr="00F95FBD" w:rsidRDefault="00182F51" w:rsidP="00165977">
      <w:pPr>
        <w:pStyle w:val="Nadpistabulky"/>
        <w:rPr>
          <w:sz w:val="18"/>
          <w:szCs w:val="18"/>
        </w:rPr>
      </w:pPr>
      <w:r w:rsidRPr="00182F51">
        <w:rPr>
          <w:sz w:val="18"/>
          <w:szCs w:val="18"/>
        </w:rPr>
        <w:t>Specialista (vedo</w:t>
      </w:r>
      <w:r>
        <w:rPr>
          <w:sz w:val="18"/>
          <w:szCs w:val="18"/>
        </w:rPr>
        <w:t>ucí prací) na železniční spodek</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7EAD7123" w:rsidR="002038D5" w:rsidRPr="00F95FBD" w:rsidRDefault="00165977" w:rsidP="00165977">
      <w:pPr>
        <w:pStyle w:val="Nadpistabulky"/>
        <w:rPr>
          <w:sz w:val="18"/>
          <w:szCs w:val="18"/>
        </w:rPr>
      </w:pPr>
      <w:r w:rsidRPr="00F95FBD">
        <w:rPr>
          <w:sz w:val="18"/>
          <w:szCs w:val="18"/>
        </w:rPr>
        <w:t>Specialista (vedoucí prací</w:t>
      </w:r>
      <w:r w:rsidR="00182F51">
        <w:rPr>
          <w:sz w:val="18"/>
          <w:szCs w:val="18"/>
        </w:rPr>
        <w:t xml:space="preserve">) </w:t>
      </w:r>
      <w:r w:rsidRPr="00F95FBD">
        <w:rPr>
          <w:sz w:val="18"/>
          <w:szCs w:val="18"/>
        </w:rPr>
        <w:t xml:space="preserve"> </w:t>
      </w:r>
      <w:r w:rsidR="00182F51" w:rsidRPr="00182F51">
        <w:rPr>
          <w:sz w:val="18"/>
          <w:szCs w:val="18"/>
        </w:rPr>
        <w:t xml:space="preserve">na zabezpečovací a sdělovací zařízení </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5667DCF6" w:rsidR="002038D5" w:rsidRPr="00F95FBD" w:rsidRDefault="00165977" w:rsidP="00165977">
      <w:pPr>
        <w:pStyle w:val="Nadpistabulky"/>
        <w:rPr>
          <w:sz w:val="18"/>
          <w:szCs w:val="18"/>
        </w:rPr>
      </w:pPr>
      <w:r w:rsidRPr="00F95FBD">
        <w:rPr>
          <w:sz w:val="18"/>
          <w:szCs w:val="18"/>
        </w:rPr>
        <w:t xml:space="preserve">Specialista (vedoucí prací) na </w:t>
      </w:r>
      <w:r w:rsidR="00182F51">
        <w:rPr>
          <w:sz w:val="18"/>
          <w:szCs w:val="18"/>
        </w:rPr>
        <w:t>geotechniku</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77777777" w:rsidR="00165977" w:rsidRPr="00F95FBD" w:rsidRDefault="00165977" w:rsidP="00165977">
      <w:pPr>
        <w:pStyle w:val="Tabulka"/>
      </w:pPr>
    </w:p>
    <w:p w14:paraId="1ADFE79B" w14:textId="0466F5CE" w:rsidR="00165977" w:rsidRPr="00F95FBD" w:rsidRDefault="00182F51" w:rsidP="00165977">
      <w:pPr>
        <w:pStyle w:val="Nadpistabulky"/>
        <w:rPr>
          <w:sz w:val="18"/>
          <w:szCs w:val="18"/>
        </w:rPr>
      </w:pPr>
      <w:r w:rsidRPr="00182F51">
        <w:rPr>
          <w:sz w:val="18"/>
          <w:szCs w:val="18"/>
        </w:rPr>
        <w:lastRenderedPageBreak/>
        <w:t>Osoba odpovědná za ochranu životního prostředí</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820B6" w14:textId="77777777" w:rsidR="00804D90" w:rsidRPr="00804D90" w:rsidRDefault="00804D90" w:rsidP="00804D90">
      <w:pPr>
        <w:pStyle w:val="Tabulka"/>
      </w:pPr>
    </w:p>
    <w:p w14:paraId="55ABC161" w14:textId="4EFC3E7E" w:rsidR="00804D90" w:rsidRPr="00804D90" w:rsidRDefault="00182F51" w:rsidP="00804D90">
      <w:pPr>
        <w:pStyle w:val="Nadpistabulky"/>
        <w:rPr>
          <w:sz w:val="18"/>
          <w:szCs w:val="18"/>
        </w:rPr>
      </w:pPr>
      <w:r w:rsidRPr="00182F51">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804D90" w:rsidRPr="00804D90" w14:paraId="2218573D" w14:textId="77777777" w:rsidTr="000424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9268938" w14:textId="77777777" w:rsidR="00804D90" w:rsidRPr="00804D90" w:rsidRDefault="00804D90" w:rsidP="000424C4">
            <w:pPr>
              <w:pStyle w:val="Tabulka"/>
              <w:rPr>
                <w:rStyle w:val="Nadpisvtabulce"/>
              </w:rPr>
            </w:pPr>
            <w:r w:rsidRPr="00804D90">
              <w:rPr>
                <w:rStyle w:val="Nadpisvtabulce"/>
              </w:rPr>
              <w:t>Jméno a příjmení</w:t>
            </w:r>
          </w:p>
        </w:tc>
        <w:tc>
          <w:tcPr>
            <w:tcW w:w="5812" w:type="dxa"/>
            <w:hideMark/>
          </w:tcPr>
          <w:p w14:paraId="166B012A" w14:textId="77777777" w:rsidR="00804D90" w:rsidRPr="00804D90" w:rsidRDefault="00804D90" w:rsidP="000424C4">
            <w:pPr>
              <w:pStyle w:val="Tabulka"/>
              <w:cnfStyle w:val="100000000000" w:firstRow="1" w:lastRow="0" w:firstColumn="0" w:lastColumn="0" w:oddVBand="0" w:evenVBand="0" w:oddHBand="0" w:evenHBand="0" w:firstRowFirstColumn="0" w:firstRowLastColumn="0" w:lastRowFirstColumn="0" w:lastRowLastColumn="0"/>
            </w:pPr>
            <w:r w:rsidRPr="00804D90">
              <w:rPr>
                <w:b/>
                <w:highlight w:val="yellow"/>
              </w:rPr>
              <w:t>[VLOŽÍ ZHOTOVITEL]</w:t>
            </w:r>
            <w:r w:rsidRPr="00804D90">
              <w:rPr>
                <w:b/>
              </w:rPr>
              <w:t xml:space="preserve"> </w:t>
            </w:r>
          </w:p>
        </w:tc>
      </w:tr>
      <w:tr w:rsidR="00804D90" w:rsidRPr="00804D90" w14:paraId="2E631A1C" w14:textId="77777777" w:rsidTr="000424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AD794BB" w14:textId="77777777" w:rsidR="00804D90" w:rsidRPr="00804D90" w:rsidRDefault="00804D90" w:rsidP="000424C4">
            <w:pPr>
              <w:pStyle w:val="Tabulka"/>
            </w:pPr>
            <w:r w:rsidRPr="00804D90">
              <w:t>Adresa</w:t>
            </w:r>
          </w:p>
        </w:tc>
        <w:tc>
          <w:tcPr>
            <w:tcW w:w="5812" w:type="dxa"/>
            <w:tcBorders>
              <w:top w:val="single" w:sz="2" w:space="0" w:color="auto"/>
              <w:left w:val="single" w:sz="2" w:space="0" w:color="auto"/>
              <w:bottom w:val="single" w:sz="2" w:space="0" w:color="auto"/>
              <w:right w:val="nil"/>
            </w:tcBorders>
            <w:hideMark/>
          </w:tcPr>
          <w:p w14:paraId="5B718E0B" w14:textId="77777777" w:rsidR="00804D90" w:rsidRPr="00804D90" w:rsidRDefault="00804D90" w:rsidP="000424C4">
            <w:pPr>
              <w:pStyle w:val="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A8BB456" w14:textId="77777777" w:rsidTr="000424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AED5D0B" w14:textId="77777777" w:rsidR="00804D90" w:rsidRPr="00804D90" w:rsidRDefault="00804D90" w:rsidP="000424C4">
            <w:pPr>
              <w:pStyle w:val="Tabulka"/>
            </w:pPr>
            <w:r w:rsidRPr="00804D90">
              <w:t>E-mail</w:t>
            </w:r>
          </w:p>
        </w:tc>
        <w:tc>
          <w:tcPr>
            <w:tcW w:w="5812" w:type="dxa"/>
            <w:tcBorders>
              <w:top w:val="single" w:sz="2" w:space="0" w:color="auto"/>
              <w:left w:val="single" w:sz="2" w:space="0" w:color="auto"/>
              <w:bottom w:val="single" w:sz="2" w:space="0" w:color="auto"/>
              <w:right w:val="nil"/>
            </w:tcBorders>
            <w:hideMark/>
          </w:tcPr>
          <w:p w14:paraId="6F1743AA" w14:textId="77777777" w:rsidR="00804D90" w:rsidRPr="00804D90" w:rsidRDefault="00804D90" w:rsidP="000424C4">
            <w:pPr>
              <w:pStyle w:val="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B513CD6" w14:textId="77777777" w:rsidTr="000424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C923085" w14:textId="77777777" w:rsidR="00804D90" w:rsidRPr="00804D90" w:rsidRDefault="00804D90" w:rsidP="000424C4">
            <w:pPr>
              <w:pStyle w:val="Tabulka"/>
            </w:pPr>
            <w:r w:rsidRPr="00804D90">
              <w:t>Telefon</w:t>
            </w:r>
          </w:p>
        </w:tc>
        <w:tc>
          <w:tcPr>
            <w:tcW w:w="5812" w:type="dxa"/>
            <w:tcBorders>
              <w:top w:val="single" w:sz="2" w:space="0" w:color="auto"/>
              <w:left w:val="single" w:sz="2" w:space="0" w:color="auto"/>
              <w:bottom w:val="nil"/>
              <w:right w:val="nil"/>
            </w:tcBorders>
            <w:hideMark/>
          </w:tcPr>
          <w:p w14:paraId="5F5C19A8" w14:textId="77777777" w:rsidR="00804D90" w:rsidRPr="00804D90" w:rsidRDefault="00804D90" w:rsidP="000424C4">
            <w:pPr>
              <w:pStyle w:val="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2697D2C8" w14:textId="77777777" w:rsidR="00804D90" w:rsidRPr="00804D90" w:rsidRDefault="00804D90" w:rsidP="00804D90">
      <w:pPr>
        <w:pStyle w:val="Tabulka"/>
      </w:pPr>
    </w:p>
    <w:p w14:paraId="297E1202" w14:textId="341EA5A6" w:rsidR="00804D90" w:rsidRPr="00804D90" w:rsidRDefault="00182F51" w:rsidP="00804D90">
      <w:pPr>
        <w:pStyle w:val="Nadpistabulky"/>
        <w:rPr>
          <w:sz w:val="18"/>
          <w:szCs w:val="18"/>
        </w:rPr>
      </w:pPr>
      <w:r w:rsidRPr="00182F51">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804D90" w:rsidRPr="00804D90" w14:paraId="4ED825B1" w14:textId="77777777" w:rsidTr="000424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48597EA" w14:textId="77777777" w:rsidR="00804D90" w:rsidRPr="00804D90" w:rsidRDefault="00804D90" w:rsidP="000424C4">
            <w:pPr>
              <w:pStyle w:val="Tabulka"/>
              <w:rPr>
                <w:rStyle w:val="Nadpisvtabulce"/>
              </w:rPr>
            </w:pPr>
            <w:r w:rsidRPr="00804D90">
              <w:rPr>
                <w:rStyle w:val="Nadpisvtabulce"/>
              </w:rPr>
              <w:t>Jméno a příjmení</w:t>
            </w:r>
          </w:p>
        </w:tc>
        <w:tc>
          <w:tcPr>
            <w:tcW w:w="5812" w:type="dxa"/>
            <w:hideMark/>
          </w:tcPr>
          <w:p w14:paraId="7421C6E5" w14:textId="77777777" w:rsidR="00804D90" w:rsidRPr="00804D90" w:rsidRDefault="00804D90" w:rsidP="000424C4">
            <w:pPr>
              <w:pStyle w:val="Tabulka"/>
              <w:cnfStyle w:val="100000000000" w:firstRow="1" w:lastRow="0" w:firstColumn="0" w:lastColumn="0" w:oddVBand="0" w:evenVBand="0" w:oddHBand="0" w:evenHBand="0" w:firstRowFirstColumn="0" w:firstRowLastColumn="0" w:lastRowFirstColumn="0" w:lastRowLastColumn="0"/>
            </w:pPr>
            <w:r w:rsidRPr="00804D90">
              <w:rPr>
                <w:b/>
                <w:highlight w:val="yellow"/>
              </w:rPr>
              <w:t>[VLOŽÍ ZHOTOVITEL]</w:t>
            </w:r>
            <w:r w:rsidRPr="00804D90">
              <w:rPr>
                <w:b/>
              </w:rPr>
              <w:t xml:space="preserve"> </w:t>
            </w:r>
          </w:p>
        </w:tc>
      </w:tr>
      <w:tr w:rsidR="00804D90" w:rsidRPr="00804D90" w14:paraId="62ECEB06" w14:textId="77777777" w:rsidTr="000424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52AE3B9" w14:textId="77777777" w:rsidR="00804D90" w:rsidRPr="00804D90" w:rsidRDefault="00804D90" w:rsidP="000424C4">
            <w:pPr>
              <w:pStyle w:val="Tabulka"/>
            </w:pPr>
            <w:r w:rsidRPr="00804D90">
              <w:t>Adresa</w:t>
            </w:r>
          </w:p>
        </w:tc>
        <w:tc>
          <w:tcPr>
            <w:tcW w:w="5812" w:type="dxa"/>
            <w:tcBorders>
              <w:top w:val="single" w:sz="2" w:space="0" w:color="auto"/>
              <w:left w:val="single" w:sz="2" w:space="0" w:color="auto"/>
              <w:bottom w:val="single" w:sz="2" w:space="0" w:color="auto"/>
              <w:right w:val="nil"/>
            </w:tcBorders>
            <w:hideMark/>
          </w:tcPr>
          <w:p w14:paraId="696F03AD" w14:textId="77777777" w:rsidR="00804D90" w:rsidRPr="00804D90" w:rsidRDefault="00804D90" w:rsidP="000424C4">
            <w:pPr>
              <w:pStyle w:val="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151ED422" w14:textId="77777777" w:rsidTr="000424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6012397" w14:textId="77777777" w:rsidR="00804D90" w:rsidRPr="00804D90" w:rsidRDefault="00804D90" w:rsidP="000424C4">
            <w:pPr>
              <w:pStyle w:val="Tabulka"/>
            </w:pPr>
            <w:r w:rsidRPr="00804D90">
              <w:t>E-mail</w:t>
            </w:r>
          </w:p>
        </w:tc>
        <w:tc>
          <w:tcPr>
            <w:tcW w:w="5812" w:type="dxa"/>
            <w:tcBorders>
              <w:top w:val="single" w:sz="2" w:space="0" w:color="auto"/>
              <w:left w:val="single" w:sz="2" w:space="0" w:color="auto"/>
              <w:bottom w:val="single" w:sz="2" w:space="0" w:color="auto"/>
              <w:right w:val="nil"/>
            </w:tcBorders>
            <w:hideMark/>
          </w:tcPr>
          <w:p w14:paraId="64BF2C99" w14:textId="77777777" w:rsidR="00804D90" w:rsidRPr="00804D90" w:rsidRDefault="00804D90" w:rsidP="000424C4">
            <w:pPr>
              <w:pStyle w:val="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14:paraId="49F149ED" w14:textId="77777777" w:rsidTr="000424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ABCDB11" w14:textId="77777777" w:rsidR="00804D90" w:rsidRDefault="00804D90" w:rsidP="000424C4">
            <w:pPr>
              <w:pStyle w:val="Tabulka"/>
            </w:pPr>
            <w:r>
              <w:t>Telefon</w:t>
            </w:r>
          </w:p>
        </w:tc>
        <w:tc>
          <w:tcPr>
            <w:tcW w:w="5812" w:type="dxa"/>
            <w:tcBorders>
              <w:top w:val="single" w:sz="2" w:space="0" w:color="auto"/>
              <w:left w:val="single" w:sz="2" w:space="0" w:color="auto"/>
              <w:bottom w:val="nil"/>
              <w:right w:val="nil"/>
            </w:tcBorders>
            <w:hideMark/>
          </w:tcPr>
          <w:p w14:paraId="1A2CF64B" w14:textId="77777777" w:rsidR="00804D90" w:rsidRDefault="00804D90" w:rsidP="000424C4">
            <w:pPr>
              <w:pStyle w:val="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bl>
    <w:p w14:paraId="1E4FBAEC" w14:textId="77777777" w:rsidR="00F95FBD" w:rsidRDefault="00F95FBD"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4B686AB8" w:rsidR="00392910" w:rsidRDefault="0078114C" w:rsidP="00392910">
      <w:pPr>
        <w:pStyle w:val="Nadpisbezsl1-2"/>
      </w:pPr>
      <w:r>
        <w:t>NEOBSAZENO</w:t>
      </w:r>
      <w:r w:rsidR="00392910">
        <w:t xml:space="preserve"> </w:t>
      </w:r>
    </w:p>
    <w:p w14:paraId="7B60C058" w14:textId="77777777" w:rsidR="00C97991" w:rsidRDefault="00C97991" w:rsidP="00392910">
      <w:pPr>
        <w:pStyle w:val="Textbezodsazen"/>
      </w:pPr>
    </w:p>
    <w:p w14:paraId="49BFF4BE" w14:textId="77777777" w:rsidR="00C97991" w:rsidRDefault="00C97991" w:rsidP="00392910">
      <w:pPr>
        <w:pStyle w:val="Textbezodsazen"/>
      </w:pPr>
    </w:p>
    <w:sectPr w:rsidR="00C97991"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FF974" w14:textId="77777777" w:rsidR="00E8653B" w:rsidRDefault="00E8653B" w:rsidP="00962258">
      <w:pPr>
        <w:spacing w:after="0" w:line="240" w:lineRule="auto"/>
      </w:pPr>
      <w:r>
        <w:separator/>
      </w:r>
    </w:p>
  </w:endnote>
  <w:endnote w:type="continuationSeparator" w:id="0">
    <w:p w14:paraId="742A06AF" w14:textId="77777777" w:rsidR="00E8653B" w:rsidRDefault="00E865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3ED6" w:rsidRPr="003462EB" w14:paraId="3256DAD8" w14:textId="77777777" w:rsidTr="00D453DF">
      <w:tc>
        <w:tcPr>
          <w:tcW w:w="1021" w:type="dxa"/>
          <w:vAlign w:val="bottom"/>
        </w:tcPr>
        <w:p w14:paraId="0BFD0F6D" w14:textId="282A2B36" w:rsidR="00FC3ED6" w:rsidRPr="00B8518B" w:rsidRDefault="00FC3ED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91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1911">
            <w:rPr>
              <w:rStyle w:val="slostrnky"/>
              <w:noProof/>
            </w:rPr>
            <w:t>21</w:t>
          </w:r>
          <w:r w:rsidRPr="00B8518B">
            <w:rPr>
              <w:rStyle w:val="slostrnky"/>
            </w:rPr>
            <w:fldChar w:fldCharType="end"/>
          </w:r>
        </w:p>
      </w:tc>
      <w:tc>
        <w:tcPr>
          <w:tcW w:w="0" w:type="auto"/>
          <w:vAlign w:val="bottom"/>
        </w:tcPr>
        <w:p w14:paraId="0645799B" w14:textId="77777777" w:rsidR="00FC3ED6" w:rsidRPr="003462EB" w:rsidRDefault="00FC3ED6" w:rsidP="00747C0A">
          <w:pPr>
            <w:pStyle w:val="Zpatvlevo"/>
          </w:pPr>
          <w:r>
            <w:t xml:space="preserve">Smlouva o dílo na </w:t>
          </w:r>
          <w:r w:rsidRPr="000A7FDE">
            <w:t xml:space="preserve">Zhotovení stavby </w:t>
          </w:r>
        </w:p>
      </w:tc>
    </w:tr>
  </w:tbl>
  <w:p w14:paraId="49165866" w14:textId="77777777" w:rsidR="00FC3ED6" w:rsidRPr="00747C0A" w:rsidRDefault="00FC3E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3ED6" w:rsidRPr="009E09BE" w14:paraId="44232582" w14:textId="77777777" w:rsidTr="00D453DF">
      <w:tc>
        <w:tcPr>
          <w:tcW w:w="0" w:type="auto"/>
          <w:tcMar>
            <w:left w:w="0" w:type="dxa"/>
            <w:right w:w="0" w:type="dxa"/>
          </w:tcMar>
          <w:vAlign w:val="bottom"/>
        </w:tcPr>
        <w:p w14:paraId="5A7DC024" w14:textId="77777777" w:rsidR="00FC3ED6" w:rsidRPr="007E0D11" w:rsidRDefault="00FC3ED6" w:rsidP="00D453DF">
          <w:pPr>
            <w:pStyle w:val="Zpatvpravo"/>
            <w:rPr>
              <w:b/>
            </w:rPr>
          </w:pPr>
          <w:r w:rsidRPr="007E0D11">
            <w:rPr>
              <w:b/>
            </w:rPr>
            <w:t xml:space="preserve">Příloha č. </w:t>
          </w:r>
          <w:r>
            <w:rPr>
              <w:b/>
            </w:rPr>
            <w:t>4</w:t>
          </w:r>
        </w:p>
        <w:p w14:paraId="254116D2" w14:textId="77777777" w:rsidR="00FC3ED6" w:rsidRPr="003462EB" w:rsidRDefault="00FC3ED6"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5281AFC2" w:rsidR="00FC3ED6" w:rsidRPr="009E09BE" w:rsidRDefault="00FC3ED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91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1911">
            <w:rPr>
              <w:rStyle w:val="slostrnky"/>
              <w:noProof/>
            </w:rPr>
            <w:t>1</w:t>
          </w:r>
          <w:r>
            <w:rPr>
              <w:rStyle w:val="slostrnky"/>
            </w:rPr>
            <w:fldChar w:fldCharType="end"/>
          </w:r>
        </w:p>
      </w:tc>
    </w:tr>
  </w:tbl>
  <w:p w14:paraId="1362BEE0" w14:textId="77777777" w:rsidR="00FC3ED6" w:rsidRPr="00B8518B" w:rsidRDefault="00FC3ED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3ED6" w:rsidRPr="003462EB" w14:paraId="07C8D330" w14:textId="77777777" w:rsidTr="00D453DF">
      <w:tc>
        <w:tcPr>
          <w:tcW w:w="1021" w:type="dxa"/>
          <w:vAlign w:val="bottom"/>
        </w:tcPr>
        <w:p w14:paraId="17F81628" w14:textId="4823AC33" w:rsidR="00FC3ED6" w:rsidRPr="00B8518B" w:rsidRDefault="00FC3E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91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1911">
            <w:rPr>
              <w:rStyle w:val="slostrnky"/>
              <w:noProof/>
            </w:rPr>
            <w:t>2</w:t>
          </w:r>
          <w:r>
            <w:rPr>
              <w:rStyle w:val="slostrnky"/>
            </w:rPr>
            <w:fldChar w:fldCharType="end"/>
          </w:r>
        </w:p>
      </w:tc>
      <w:tc>
        <w:tcPr>
          <w:tcW w:w="0" w:type="auto"/>
          <w:vAlign w:val="bottom"/>
        </w:tcPr>
        <w:p w14:paraId="2376B7BA" w14:textId="77777777" w:rsidR="00FC3ED6" w:rsidRPr="007E0D11" w:rsidRDefault="00FC3ED6" w:rsidP="007E0D11">
          <w:pPr>
            <w:pStyle w:val="Zpatvlevo"/>
            <w:rPr>
              <w:b/>
            </w:rPr>
          </w:pPr>
          <w:r>
            <w:rPr>
              <w:b/>
            </w:rPr>
            <w:t>Příloha č. 5</w:t>
          </w:r>
        </w:p>
        <w:p w14:paraId="1C732115" w14:textId="77777777" w:rsidR="00FC3ED6" w:rsidRPr="003462EB" w:rsidRDefault="00FC3ED6" w:rsidP="007E0D11">
          <w:pPr>
            <w:pStyle w:val="Zpatvlevo"/>
          </w:pPr>
          <w:r>
            <w:t>Smlouva o dílo na Z</w:t>
          </w:r>
          <w:r w:rsidRPr="003462EB">
            <w:t xml:space="preserve">hotovení stavby </w:t>
          </w:r>
        </w:p>
      </w:tc>
    </w:tr>
  </w:tbl>
  <w:p w14:paraId="3E5A8086" w14:textId="77777777" w:rsidR="00FC3ED6" w:rsidRPr="00747C0A" w:rsidRDefault="00FC3ED6">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3ED6" w:rsidRPr="009E09BE" w14:paraId="1C439ADC" w14:textId="77777777" w:rsidTr="00D453DF">
      <w:tc>
        <w:tcPr>
          <w:tcW w:w="0" w:type="auto"/>
          <w:tcMar>
            <w:left w:w="0" w:type="dxa"/>
            <w:right w:w="0" w:type="dxa"/>
          </w:tcMar>
          <w:vAlign w:val="bottom"/>
        </w:tcPr>
        <w:p w14:paraId="1FFF4A39" w14:textId="77777777" w:rsidR="00FC3ED6" w:rsidRPr="007E0D11" w:rsidRDefault="00FC3ED6" w:rsidP="00D453DF">
          <w:pPr>
            <w:pStyle w:val="Zpatvpravo"/>
            <w:rPr>
              <w:b/>
            </w:rPr>
          </w:pPr>
          <w:r w:rsidRPr="007E0D11">
            <w:rPr>
              <w:b/>
            </w:rPr>
            <w:t xml:space="preserve">Příloha č. </w:t>
          </w:r>
          <w:r>
            <w:rPr>
              <w:b/>
            </w:rPr>
            <w:t>5</w:t>
          </w:r>
        </w:p>
        <w:p w14:paraId="1FCF285A" w14:textId="77777777" w:rsidR="00FC3ED6" w:rsidRPr="003462EB" w:rsidRDefault="00FC3ED6"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3C7092C8" w:rsidR="00FC3ED6" w:rsidRPr="009E09BE" w:rsidRDefault="00FC3ED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91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1911">
            <w:rPr>
              <w:rStyle w:val="slostrnky"/>
              <w:noProof/>
            </w:rPr>
            <w:t>2</w:t>
          </w:r>
          <w:r>
            <w:rPr>
              <w:rStyle w:val="slostrnky"/>
            </w:rPr>
            <w:fldChar w:fldCharType="end"/>
          </w:r>
        </w:p>
      </w:tc>
    </w:tr>
  </w:tbl>
  <w:p w14:paraId="6898BA9E" w14:textId="77777777" w:rsidR="00FC3ED6" w:rsidRPr="00B8518B" w:rsidRDefault="00FC3ED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3ED6" w:rsidRPr="003462EB" w14:paraId="69E900DB" w14:textId="77777777" w:rsidTr="00D453DF">
      <w:tc>
        <w:tcPr>
          <w:tcW w:w="1021" w:type="dxa"/>
          <w:vAlign w:val="bottom"/>
        </w:tcPr>
        <w:p w14:paraId="7508F2E0" w14:textId="77777777" w:rsidR="00FC3ED6" w:rsidRPr="00B8518B" w:rsidRDefault="00FC3E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FC3ED6" w:rsidRPr="007E0D11" w:rsidRDefault="00FC3ED6" w:rsidP="007E0D11">
          <w:pPr>
            <w:pStyle w:val="Zpatvlevo"/>
            <w:rPr>
              <w:b/>
            </w:rPr>
          </w:pPr>
          <w:r>
            <w:rPr>
              <w:b/>
            </w:rPr>
            <w:t>Příloha č. 8</w:t>
          </w:r>
        </w:p>
        <w:p w14:paraId="72380371" w14:textId="77777777" w:rsidR="00FC3ED6" w:rsidRPr="003462EB" w:rsidRDefault="00FC3ED6" w:rsidP="007E0D11">
          <w:pPr>
            <w:pStyle w:val="Zpatvlevo"/>
          </w:pPr>
          <w:r>
            <w:t>Smlouva o dílo na Z</w:t>
          </w:r>
          <w:r w:rsidRPr="003462EB">
            <w:t xml:space="preserve">hotovení stavby </w:t>
          </w:r>
        </w:p>
      </w:tc>
    </w:tr>
  </w:tbl>
  <w:p w14:paraId="2AD2C6AC" w14:textId="77777777" w:rsidR="00FC3ED6" w:rsidRPr="00747C0A" w:rsidRDefault="00FC3ED6">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3ED6" w:rsidRPr="009E09BE" w14:paraId="7D451644" w14:textId="77777777" w:rsidTr="00D453DF">
      <w:tc>
        <w:tcPr>
          <w:tcW w:w="0" w:type="auto"/>
          <w:tcMar>
            <w:left w:w="0" w:type="dxa"/>
            <w:right w:w="0" w:type="dxa"/>
          </w:tcMar>
          <w:vAlign w:val="bottom"/>
        </w:tcPr>
        <w:p w14:paraId="28FFFE2A" w14:textId="77777777" w:rsidR="00FC3ED6" w:rsidRPr="007E0D11" w:rsidRDefault="00FC3ED6" w:rsidP="00D453DF">
          <w:pPr>
            <w:pStyle w:val="Zpatvpravo"/>
            <w:rPr>
              <w:b/>
            </w:rPr>
          </w:pPr>
          <w:r w:rsidRPr="007E0D11">
            <w:rPr>
              <w:b/>
            </w:rPr>
            <w:t xml:space="preserve">Příloha č. </w:t>
          </w:r>
          <w:r>
            <w:rPr>
              <w:b/>
            </w:rPr>
            <w:t>8</w:t>
          </w:r>
        </w:p>
        <w:p w14:paraId="7FC64E78" w14:textId="77777777" w:rsidR="00FC3ED6" w:rsidRPr="003462EB" w:rsidRDefault="00FC3ED6"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211DDE0E" w:rsidR="00FC3ED6" w:rsidRPr="009E09BE" w:rsidRDefault="00FC3ED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91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1911">
            <w:rPr>
              <w:rStyle w:val="slostrnky"/>
              <w:noProof/>
            </w:rPr>
            <w:t>1</w:t>
          </w:r>
          <w:r>
            <w:rPr>
              <w:rStyle w:val="slostrnky"/>
            </w:rPr>
            <w:fldChar w:fldCharType="end"/>
          </w:r>
        </w:p>
      </w:tc>
    </w:tr>
  </w:tbl>
  <w:p w14:paraId="5E742DB4" w14:textId="77777777" w:rsidR="00FC3ED6" w:rsidRPr="00B8518B" w:rsidRDefault="00FC3ED6"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3ED6" w:rsidRPr="003462EB" w14:paraId="6298F5C7" w14:textId="77777777" w:rsidTr="00D453DF">
      <w:tc>
        <w:tcPr>
          <w:tcW w:w="1021" w:type="dxa"/>
          <w:vAlign w:val="bottom"/>
        </w:tcPr>
        <w:p w14:paraId="37FDBE73" w14:textId="77777777" w:rsidR="00FC3ED6" w:rsidRPr="00B8518B" w:rsidRDefault="00FC3E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C80072A" w14:textId="77777777" w:rsidR="00FC3ED6" w:rsidRPr="007E0D11" w:rsidRDefault="00FC3ED6"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769F9160" w14:textId="77777777" w:rsidR="00FC3ED6" w:rsidRPr="003462EB" w:rsidRDefault="00FC3ED6" w:rsidP="007E0D11">
          <w:pPr>
            <w:pStyle w:val="Zpatvlevo"/>
          </w:pPr>
          <w:r>
            <w:t>Smlouva o dílo na Z</w:t>
          </w:r>
          <w:r w:rsidRPr="003462EB">
            <w:t xml:space="preserve">hotovení stavby </w:t>
          </w:r>
        </w:p>
      </w:tc>
    </w:tr>
  </w:tbl>
  <w:p w14:paraId="2119AE55" w14:textId="77777777" w:rsidR="00FC3ED6" w:rsidRPr="00747C0A" w:rsidRDefault="00FC3ED6">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3ED6" w:rsidRPr="009E09BE" w14:paraId="210CE4DF" w14:textId="77777777" w:rsidTr="00D453DF">
      <w:tc>
        <w:tcPr>
          <w:tcW w:w="0" w:type="auto"/>
          <w:tcMar>
            <w:left w:w="0" w:type="dxa"/>
            <w:right w:w="0" w:type="dxa"/>
          </w:tcMar>
          <w:vAlign w:val="bottom"/>
        </w:tcPr>
        <w:p w14:paraId="029434D3" w14:textId="77777777" w:rsidR="00FC3ED6" w:rsidRPr="007E0D11" w:rsidRDefault="00FC3ED6"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0ABB3096" w14:textId="77777777" w:rsidR="00FC3ED6" w:rsidRPr="003462EB" w:rsidRDefault="00FC3ED6"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2FB808B6" w:rsidR="00FC3ED6" w:rsidRPr="009E09BE" w:rsidRDefault="00FC3ED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91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1911">
            <w:rPr>
              <w:rStyle w:val="slostrnky"/>
              <w:noProof/>
            </w:rPr>
            <w:t>1</w:t>
          </w:r>
          <w:r>
            <w:rPr>
              <w:rStyle w:val="slostrnky"/>
            </w:rPr>
            <w:fldChar w:fldCharType="end"/>
          </w:r>
        </w:p>
      </w:tc>
    </w:tr>
  </w:tbl>
  <w:p w14:paraId="06B4FF87" w14:textId="77777777" w:rsidR="00FC3ED6" w:rsidRPr="00B8518B" w:rsidRDefault="00FC3E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3ED6" w:rsidRPr="009E09BE" w14:paraId="79A390BE" w14:textId="77777777" w:rsidTr="00D453DF">
      <w:tc>
        <w:tcPr>
          <w:tcW w:w="0" w:type="auto"/>
          <w:tcMar>
            <w:left w:w="0" w:type="dxa"/>
            <w:right w:w="0" w:type="dxa"/>
          </w:tcMar>
          <w:vAlign w:val="bottom"/>
        </w:tcPr>
        <w:p w14:paraId="2D1E7C09" w14:textId="77777777" w:rsidR="00FC3ED6" w:rsidRPr="003462EB" w:rsidRDefault="00FC3ED6"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33E9197D" w:rsidR="00FC3ED6" w:rsidRPr="009E09BE" w:rsidRDefault="00FC3ED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91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1911">
            <w:rPr>
              <w:rStyle w:val="slostrnky"/>
              <w:noProof/>
            </w:rPr>
            <w:t>21</w:t>
          </w:r>
          <w:r w:rsidRPr="00B8518B">
            <w:rPr>
              <w:rStyle w:val="slostrnky"/>
            </w:rPr>
            <w:fldChar w:fldCharType="end"/>
          </w:r>
        </w:p>
      </w:tc>
    </w:tr>
  </w:tbl>
  <w:p w14:paraId="12F4C149" w14:textId="77777777" w:rsidR="00FC3ED6" w:rsidRPr="00B8518B" w:rsidRDefault="00FC3E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3ED6" w:rsidRPr="003462EB" w14:paraId="10390D12" w14:textId="77777777" w:rsidTr="00D453DF">
      <w:tc>
        <w:tcPr>
          <w:tcW w:w="1021" w:type="dxa"/>
          <w:vAlign w:val="bottom"/>
        </w:tcPr>
        <w:p w14:paraId="7550AC47" w14:textId="77777777" w:rsidR="00FC3ED6" w:rsidRPr="00B8518B" w:rsidRDefault="00FC3E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FC3ED6" w:rsidRPr="007E0D11" w:rsidRDefault="00FC3ED6" w:rsidP="007E0D11">
          <w:pPr>
            <w:pStyle w:val="Zpatvlevo"/>
            <w:rPr>
              <w:b/>
            </w:rPr>
          </w:pPr>
          <w:r w:rsidRPr="007E0D11">
            <w:rPr>
              <w:b/>
            </w:rPr>
            <w:t>Příloha č. 1</w:t>
          </w:r>
        </w:p>
        <w:p w14:paraId="751A6246" w14:textId="77777777" w:rsidR="00FC3ED6" w:rsidRPr="003462EB" w:rsidRDefault="00FC3ED6" w:rsidP="007E0D11">
          <w:pPr>
            <w:pStyle w:val="Zpatvlevo"/>
          </w:pPr>
          <w:r>
            <w:t>Smlouva o dílo na Z</w:t>
          </w:r>
          <w:r w:rsidRPr="003462EB">
            <w:t xml:space="preserve">hotovení stavby </w:t>
          </w:r>
        </w:p>
      </w:tc>
    </w:tr>
  </w:tbl>
  <w:p w14:paraId="77B725E8" w14:textId="77777777" w:rsidR="00FC3ED6" w:rsidRPr="00747C0A" w:rsidRDefault="00FC3ED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3ED6" w:rsidRPr="009E09BE" w14:paraId="50BB4781" w14:textId="77777777" w:rsidTr="00D453DF">
      <w:tc>
        <w:tcPr>
          <w:tcW w:w="0" w:type="auto"/>
          <w:tcMar>
            <w:left w:w="0" w:type="dxa"/>
            <w:right w:w="0" w:type="dxa"/>
          </w:tcMar>
          <w:vAlign w:val="bottom"/>
        </w:tcPr>
        <w:p w14:paraId="5FCBE91B" w14:textId="77777777" w:rsidR="00FC3ED6" w:rsidRPr="007E0D11" w:rsidRDefault="00FC3ED6" w:rsidP="00D453DF">
          <w:pPr>
            <w:pStyle w:val="Zpatvpravo"/>
            <w:rPr>
              <w:b/>
            </w:rPr>
          </w:pPr>
          <w:r w:rsidRPr="007E0D11">
            <w:rPr>
              <w:b/>
            </w:rPr>
            <w:t>Příloha č. 1</w:t>
          </w:r>
        </w:p>
        <w:p w14:paraId="2CBA8913" w14:textId="77777777" w:rsidR="00FC3ED6" w:rsidRPr="003462EB" w:rsidRDefault="00FC3ED6"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6B2567C0" w:rsidR="00FC3ED6" w:rsidRPr="009E09BE" w:rsidRDefault="00FC3ED6"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91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1911">
            <w:rPr>
              <w:rStyle w:val="slostrnky"/>
              <w:noProof/>
            </w:rPr>
            <w:t>1</w:t>
          </w:r>
          <w:r>
            <w:rPr>
              <w:rStyle w:val="slostrnky"/>
            </w:rPr>
            <w:fldChar w:fldCharType="end"/>
          </w:r>
        </w:p>
      </w:tc>
    </w:tr>
  </w:tbl>
  <w:p w14:paraId="3BB30C96" w14:textId="77777777" w:rsidR="00FC3ED6" w:rsidRPr="00B8518B" w:rsidRDefault="00FC3ED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3ED6" w:rsidRPr="003462EB" w14:paraId="0C1B6DCC" w14:textId="77777777" w:rsidTr="00D453DF">
      <w:tc>
        <w:tcPr>
          <w:tcW w:w="1021" w:type="dxa"/>
          <w:vAlign w:val="bottom"/>
        </w:tcPr>
        <w:p w14:paraId="56BD97A3" w14:textId="73DD7E0F" w:rsidR="00FC3ED6" w:rsidRPr="00B8518B" w:rsidRDefault="00FC3E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91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1911">
            <w:rPr>
              <w:rStyle w:val="slostrnky"/>
              <w:noProof/>
            </w:rPr>
            <w:t>3</w:t>
          </w:r>
          <w:r>
            <w:rPr>
              <w:rStyle w:val="slostrnky"/>
            </w:rPr>
            <w:fldChar w:fldCharType="end"/>
          </w:r>
        </w:p>
      </w:tc>
      <w:tc>
        <w:tcPr>
          <w:tcW w:w="0" w:type="auto"/>
          <w:vAlign w:val="bottom"/>
        </w:tcPr>
        <w:p w14:paraId="426F2D12" w14:textId="77777777" w:rsidR="00FC3ED6" w:rsidRPr="007E0D11" w:rsidRDefault="00FC3ED6" w:rsidP="007E0D11">
          <w:pPr>
            <w:pStyle w:val="Zpatvlevo"/>
            <w:rPr>
              <w:b/>
            </w:rPr>
          </w:pPr>
          <w:r>
            <w:rPr>
              <w:b/>
            </w:rPr>
            <w:t>Příloha č. 2</w:t>
          </w:r>
        </w:p>
        <w:p w14:paraId="3E20D1BF" w14:textId="77777777" w:rsidR="00FC3ED6" w:rsidRPr="003462EB" w:rsidRDefault="00FC3ED6" w:rsidP="007E0D11">
          <w:pPr>
            <w:pStyle w:val="Zpatvlevo"/>
          </w:pPr>
          <w:r>
            <w:t>Smlouva o dílo na Z</w:t>
          </w:r>
          <w:r w:rsidRPr="003462EB">
            <w:t xml:space="preserve">hotovení stavby </w:t>
          </w:r>
        </w:p>
      </w:tc>
    </w:tr>
  </w:tbl>
  <w:p w14:paraId="134FE3AF" w14:textId="77777777" w:rsidR="00FC3ED6" w:rsidRPr="00747C0A" w:rsidRDefault="00FC3ED6">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3ED6" w:rsidRPr="009E09BE" w14:paraId="6F275D66" w14:textId="77777777" w:rsidTr="00D453DF">
      <w:tc>
        <w:tcPr>
          <w:tcW w:w="0" w:type="auto"/>
          <w:tcMar>
            <w:left w:w="0" w:type="dxa"/>
            <w:right w:w="0" w:type="dxa"/>
          </w:tcMar>
          <w:vAlign w:val="bottom"/>
        </w:tcPr>
        <w:p w14:paraId="417D2F36" w14:textId="77777777" w:rsidR="00FC3ED6" w:rsidRPr="007E0D11" w:rsidRDefault="00FC3ED6" w:rsidP="00D453DF">
          <w:pPr>
            <w:pStyle w:val="Zpatvpravo"/>
            <w:rPr>
              <w:b/>
            </w:rPr>
          </w:pPr>
          <w:r w:rsidRPr="007E0D11">
            <w:rPr>
              <w:b/>
            </w:rPr>
            <w:t xml:space="preserve">Příloha č. </w:t>
          </w:r>
          <w:r>
            <w:rPr>
              <w:b/>
            </w:rPr>
            <w:t>2</w:t>
          </w:r>
        </w:p>
        <w:p w14:paraId="7A891264" w14:textId="77777777" w:rsidR="00FC3ED6" w:rsidRPr="003462EB" w:rsidRDefault="00FC3ED6"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15EBFA57" w:rsidR="00FC3ED6" w:rsidRPr="009E09BE" w:rsidRDefault="00FC3ED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91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1911">
            <w:rPr>
              <w:rStyle w:val="slostrnky"/>
              <w:noProof/>
            </w:rPr>
            <w:t>3</w:t>
          </w:r>
          <w:r>
            <w:rPr>
              <w:rStyle w:val="slostrnky"/>
            </w:rPr>
            <w:fldChar w:fldCharType="end"/>
          </w:r>
        </w:p>
      </w:tc>
    </w:tr>
  </w:tbl>
  <w:p w14:paraId="5436FFAD" w14:textId="77777777" w:rsidR="00FC3ED6" w:rsidRPr="00B8518B" w:rsidRDefault="00FC3ED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3ED6" w:rsidRPr="003462EB" w14:paraId="37FC460C" w14:textId="77777777" w:rsidTr="00D453DF">
      <w:tc>
        <w:tcPr>
          <w:tcW w:w="1021" w:type="dxa"/>
          <w:vAlign w:val="bottom"/>
        </w:tcPr>
        <w:p w14:paraId="3A5E7146" w14:textId="77777777" w:rsidR="00FC3ED6" w:rsidRPr="00B8518B" w:rsidRDefault="00FC3E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FC3ED6" w:rsidRPr="007E0D11" w:rsidRDefault="00FC3ED6" w:rsidP="007E0D11">
          <w:pPr>
            <w:pStyle w:val="Zpatvlevo"/>
            <w:rPr>
              <w:b/>
            </w:rPr>
          </w:pPr>
          <w:r>
            <w:rPr>
              <w:b/>
            </w:rPr>
            <w:t>Příloha č. 3</w:t>
          </w:r>
        </w:p>
        <w:p w14:paraId="449F8D4B" w14:textId="77777777" w:rsidR="00FC3ED6" w:rsidRPr="003462EB" w:rsidRDefault="00FC3ED6" w:rsidP="007E0D11">
          <w:pPr>
            <w:pStyle w:val="Zpatvlevo"/>
          </w:pPr>
          <w:r>
            <w:t>Smlouva o dílo na Z</w:t>
          </w:r>
          <w:r w:rsidRPr="003462EB">
            <w:t xml:space="preserve">hotovení stavby </w:t>
          </w:r>
        </w:p>
      </w:tc>
    </w:tr>
  </w:tbl>
  <w:p w14:paraId="6417FEFE" w14:textId="77777777" w:rsidR="00FC3ED6" w:rsidRPr="00747C0A" w:rsidRDefault="00FC3ED6">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3ED6" w:rsidRPr="009E09BE" w14:paraId="5B1A25B2" w14:textId="77777777" w:rsidTr="00D453DF">
      <w:tc>
        <w:tcPr>
          <w:tcW w:w="0" w:type="auto"/>
          <w:tcMar>
            <w:left w:w="0" w:type="dxa"/>
            <w:right w:w="0" w:type="dxa"/>
          </w:tcMar>
          <w:vAlign w:val="bottom"/>
        </w:tcPr>
        <w:p w14:paraId="5CDC00DC" w14:textId="77777777" w:rsidR="00FC3ED6" w:rsidRPr="007E0D11" w:rsidRDefault="00FC3ED6" w:rsidP="00D453DF">
          <w:pPr>
            <w:pStyle w:val="Zpatvpravo"/>
            <w:rPr>
              <w:b/>
            </w:rPr>
          </w:pPr>
          <w:r w:rsidRPr="007E0D11">
            <w:rPr>
              <w:b/>
            </w:rPr>
            <w:t xml:space="preserve">Příloha č. </w:t>
          </w:r>
          <w:r>
            <w:rPr>
              <w:b/>
            </w:rPr>
            <w:t>3</w:t>
          </w:r>
        </w:p>
        <w:p w14:paraId="7F19CF36" w14:textId="77777777" w:rsidR="00FC3ED6" w:rsidRPr="003462EB" w:rsidRDefault="00FC3ED6"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797CA447" w:rsidR="00FC3ED6" w:rsidRPr="009E09BE" w:rsidRDefault="00FC3ED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91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1911">
            <w:rPr>
              <w:rStyle w:val="slostrnky"/>
              <w:noProof/>
            </w:rPr>
            <w:t>1</w:t>
          </w:r>
          <w:r>
            <w:rPr>
              <w:rStyle w:val="slostrnky"/>
            </w:rPr>
            <w:fldChar w:fldCharType="end"/>
          </w:r>
        </w:p>
      </w:tc>
    </w:tr>
  </w:tbl>
  <w:p w14:paraId="15250585" w14:textId="77777777" w:rsidR="00FC3ED6" w:rsidRPr="00B8518B" w:rsidRDefault="00FC3ED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3ED6" w:rsidRPr="003462EB" w14:paraId="3F98EAE3" w14:textId="77777777" w:rsidTr="00D453DF">
      <w:tc>
        <w:tcPr>
          <w:tcW w:w="1021" w:type="dxa"/>
          <w:vAlign w:val="bottom"/>
        </w:tcPr>
        <w:p w14:paraId="63349817" w14:textId="77777777" w:rsidR="00FC3ED6" w:rsidRPr="00B8518B" w:rsidRDefault="00FC3E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FC3ED6" w:rsidRPr="007E0D11" w:rsidRDefault="00FC3ED6" w:rsidP="007E0D11">
          <w:pPr>
            <w:pStyle w:val="Zpatvlevo"/>
            <w:rPr>
              <w:b/>
            </w:rPr>
          </w:pPr>
          <w:r>
            <w:rPr>
              <w:b/>
            </w:rPr>
            <w:t>Příloha č. 4</w:t>
          </w:r>
        </w:p>
        <w:p w14:paraId="7DFBCA9D" w14:textId="77777777" w:rsidR="00FC3ED6" w:rsidRPr="003462EB" w:rsidRDefault="00FC3ED6" w:rsidP="007E0D11">
          <w:pPr>
            <w:pStyle w:val="Zpatvlevo"/>
          </w:pPr>
          <w:r>
            <w:t>Smlouva o dílo na Z</w:t>
          </w:r>
          <w:r w:rsidRPr="003462EB">
            <w:t xml:space="preserve">hotovení stavby </w:t>
          </w:r>
        </w:p>
      </w:tc>
    </w:tr>
  </w:tbl>
  <w:p w14:paraId="6877D80F" w14:textId="77777777" w:rsidR="00FC3ED6" w:rsidRPr="00747C0A" w:rsidRDefault="00FC3E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6709E" w14:textId="77777777" w:rsidR="00E8653B" w:rsidRDefault="00E8653B" w:rsidP="00962258">
      <w:pPr>
        <w:spacing w:after="0" w:line="240" w:lineRule="auto"/>
      </w:pPr>
      <w:r>
        <w:separator/>
      </w:r>
    </w:p>
  </w:footnote>
  <w:footnote w:type="continuationSeparator" w:id="0">
    <w:p w14:paraId="23401B5E" w14:textId="77777777" w:rsidR="00E8653B" w:rsidRDefault="00E865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3ED6" w14:paraId="3519503E" w14:textId="77777777" w:rsidTr="00C02D0A">
      <w:trPr>
        <w:trHeight w:hRule="exact" w:val="454"/>
      </w:trPr>
      <w:tc>
        <w:tcPr>
          <w:tcW w:w="1361" w:type="dxa"/>
          <w:tcMar>
            <w:top w:w="57" w:type="dxa"/>
            <w:left w:w="0" w:type="dxa"/>
            <w:right w:w="0" w:type="dxa"/>
          </w:tcMar>
        </w:tcPr>
        <w:p w14:paraId="0CD0389D" w14:textId="77777777" w:rsidR="00FC3ED6" w:rsidRPr="00B8518B" w:rsidRDefault="00FC3ED6" w:rsidP="00523EA7">
          <w:pPr>
            <w:pStyle w:val="Zpat"/>
            <w:rPr>
              <w:rStyle w:val="slostrnky"/>
            </w:rPr>
          </w:pPr>
        </w:p>
      </w:tc>
      <w:tc>
        <w:tcPr>
          <w:tcW w:w="3458" w:type="dxa"/>
          <w:shd w:val="clear" w:color="auto" w:fill="auto"/>
          <w:tcMar>
            <w:top w:w="57" w:type="dxa"/>
            <w:left w:w="0" w:type="dxa"/>
            <w:right w:w="0" w:type="dxa"/>
          </w:tcMar>
        </w:tcPr>
        <w:p w14:paraId="2B188BFE" w14:textId="77777777" w:rsidR="00FC3ED6" w:rsidRDefault="00FC3ED6" w:rsidP="00523EA7">
          <w:pPr>
            <w:pStyle w:val="Zpat"/>
          </w:pPr>
        </w:p>
      </w:tc>
      <w:tc>
        <w:tcPr>
          <w:tcW w:w="5698" w:type="dxa"/>
          <w:shd w:val="clear" w:color="auto" w:fill="auto"/>
          <w:tcMar>
            <w:top w:w="57" w:type="dxa"/>
            <w:left w:w="0" w:type="dxa"/>
            <w:right w:w="0" w:type="dxa"/>
          </w:tcMar>
        </w:tcPr>
        <w:p w14:paraId="67BF6883" w14:textId="77777777" w:rsidR="00FC3ED6" w:rsidRPr="00D6163D" w:rsidRDefault="00FC3ED6" w:rsidP="00D6163D">
          <w:pPr>
            <w:pStyle w:val="Druhdokumentu"/>
          </w:pPr>
        </w:p>
      </w:tc>
    </w:tr>
  </w:tbl>
  <w:p w14:paraId="27282E85" w14:textId="77777777" w:rsidR="00FC3ED6" w:rsidRPr="00D6163D" w:rsidRDefault="00FC3E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C3ED6" w14:paraId="3975FAFD" w14:textId="77777777" w:rsidTr="00B22106">
      <w:trPr>
        <w:trHeight w:hRule="exact" w:val="936"/>
      </w:trPr>
      <w:tc>
        <w:tcPr>
          <w:tcW w:w="1361" w:type="dxa"/>
          <w:tcMar>
            <w:left w:w="0" w:type="dxa"/>
            <w:right w:w="0" w:type="dxa"/>
          </w:tcMar>
        </w:tcPr>
        <w:p w14:paraId="0BB764E0" w14:textId="77777777" w:rsidR="00FC3ED6" w:rsidRPr="00B8518B" w:rsidRDefault="00FC3ED6" w:rsidP="00FC6389">
          <w:pPr>
            <w:pStyle w:val="Zpat"/>
            <w:rPr>
              <w:rStyle w:val="slostrnky"/>
            </w:rPr>
          </w:pPr>
        </w:p>
      </w:tc>
      <w:tc>
        <w:tcPr>
          <w:tcW w:w="3458" w:type="dxa"/>
          <w:shd w:val="clear" w:color="auto" w:fill="auto"/>
          <w:tcMar>
            <w:left w:w="0" w:type="dxa"/>
            <w:right w:w="0" w:type="dxa"/>
          </w:tcMar>
        </w:tcPr>
        <w:p w14:paraId="15A5AE22" w14:textId="77777777" w:rsidR="00FC3ED6" w:rsidRDefault="00FC3ED6"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FC3ED6" w:rsidRPr="00D6163D" w:rsidRDefault="00FC3ED6" w:rsidP="00FC6389">
          <w:pPr>
            <w:pStyle w:val="Druhdokumentu"/>
          </w:pPr>
        </w:p>
      </w:tc>
    </w:tr>
    <w:tr w:rsidR="00FC3ED6" w14:paraId="017A2146" w14:textId="77777777" w:rsidTr="00B22106">
      <w:trPr>
        <w:trHeight w:hRule="exact" w:val="936"/>
      </w:trPr>
      <w:tc>
        <w:tcPr>
          <w:tcW w:w="1361" w:type="dxa"/>
          <w:tcMar>
            <w:left w:w="0" w:type="dxa"/>
            <w:right w:w="0" w:type="dxa"/>
          </w:tcMar>
        </w:tcPr>
        <w:p w14:paraId="7E2A8171" w14:textId="77777777" w:rsidR="00FC3ED6" w:rsidRPr="00B8518B" w:rsidRDefault="00FC3ED6" w:rsidP="00FC6389">
          <w:pPr>
            <w:pStyle w:val="Zpat"/>
            <w:rPr>
              <w:rStyle w:val="slostrnky"/>
            </w:rPr>
          </w:pPr>
        </w:p>
      </w:tc>
      <w:tc>
        <w:tcPr>
          <w:tcW w:w="3458" w:type="dxa"/>
          <w:shd w:val="clear" w:color="auto" w:fill="auto"/>
          <w:tcMar>
            <w:left w:w="0" w:type="dxa"/>
            <w:right w:w="0" w:type="dxa"/>
          </w:tcMar>
        </w:tcPr>
        <w:p w14:paraId="3FB4BB78" w14:textId="77777777" w:rsidR="00FC3ED6" w:rsidRDefault="00FC3ED6" w:rsidP="00FC6389">
          <w:pPr>
            <w:pStyle w:val="Zpat"/>
          </w:pPr>
        </w:p>
      </w:tc>
      <w:tc>
        <w:tcPr>
          <w:tcW w:w="5756" w:type="dxa"/>
          <w:shd w:val="clear" w:color="auto" w:fill="auto"/>
          <w:tcMar>
            <w:left w:w="0" w:type="dxa"/>
            <w:right w:w="0" w:type="dxa"/>
          </w:tcMar>
        </w:tcPr>
        <w:p w14:paraId="1388C855" w14:textId="77777777" w:rsidR="00FC3ED6" w:rsidRPr="00D6163D" w:rsidRDefault="00FC3ED6" w:rsidP="00FC6389">
          <w:pPr>
            <w:pStyle w:val="Druhdokumentu"/>
          </w:pPr>
        </w:p>
      </w:tc>
    </w:tr>
  </w:tbl>
  <w:p w14:paraId="455B3D57" w14:textId="77777777" w:rsidR="00FC3ED6" w:rsidRPr="00D6163D" w:rsidRDefault="00FC3ED6" w:rsidP="00FC6389">
    <w:pPr>
      <w:pStyle w:val="Zhlav"/>
      <w:rPr>
        <w:sz w:val="8"/>
        <w:szCs w:val="8"/>
      </w:rPr>
    </w:pPr>
  </w:p>
  <w:p w14:paraId="584D1450" w14:textId="77777777" w:rsidR="00FC3ED6" w:rsidRPr="00460660" w:rsidRDefault="00FC3ED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FC3ED6" w:rsidRPr="00D6163D" w:rsidRDefault="00FC3E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FC3ED6" w:rsidRPr="00D6163D" w:rsidRDefault="00FC3E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FC3ED6" w:rsidRPr="00D6163D" w:rsidRDefault="00FC3E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FC3ED6" w:rsidRPr="00D6163D" w:rsidRDefault="00FC3E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FC3ED6" w:rsidRPr="00D6163D" w:rsidRDefault="00FC3ED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FC3ED6" w:rsidRPr="00D6163D" w:rsidRDefault="00FC3ED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FC3ED6" w:rsidRPr="00D6163D" w:rsidRDefault="00FC3ED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E00937E"/>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0"/>
  </w:num>
  <w:num w:numId="9">
    <w:abstractNumId w:val="0"/>
  </w:num>
  <w:num w:numId="10">
    <w:abstractNumId w:val="3"/>
  </w:num>
  <w:num w:numId="11">
    <w:abstractNumId w:val="13"/>
  </w:num>
  <w:num w:numId="12">
    <w:abstractNumId w:val="6"/>
  </w:num>
  <w:num w:numId="13">
    <w:abstractNumId w:val="12"/>
  </w:num>
  <w:num w:numId="14">
    <w:abstractNumId w:val="2"/>
  </w:num>
  <w:num w:numId="15">
    <w:abstractNumId w:val="11"/>
    <w:lvlOverride w:ilvl="0">
      <w:startOverride w:val="15"/>
    </w:lvlOverride>
    <w:lvlOverride w:ilvl="1">
      <w:startOverride w:val="1"/>
    </w:lvlOverride>
  </w:num>
  <w:num w:numId="1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24C4"/>
    <w:rsid w:val="00047AA6"/>
    <w:rsid w:val="0006588D"/>
    <w:rsid w:val="00067A5E"/>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12864"/>
    <w:rsid w:val="00114472"/>
    <w:rsid w:val="00114988"/>
    <w:rsid w:val="00115069"/>
    <w:rsid w:val="001150F2"/>
    <w:rsid w:val="00140E94"/>
    <w:rsid w:val="00143EC0"/>
    <w:rsid w:val="0014540A"/>
    <w:rsid w:val="00145B09"/>
    <w:rsid w:val="001621ED"/>
    <w:rsid w:val="001656A2"/>
    <w:rsid w:val="00165977"/>
    <w:rsid w:val="00170EC5"/>
    <w:rsid w:val="001747C1"/>
    <w:rsid w:val="001759CE"/>
    <w:rsid w:val="00175C0A"/>
    <w:rsid w:val="00177D6B"/>
    <w:rsid w:val="00182F51"/>
    <w:rsid w:val="001906C2"/>
    <w:rsid w:val="00191F90"/>
    <w:rsid w:val="001B41B3"/>
    <w:rsid w:val="001B4E74"/>
    <w:rsid w:val="001B625A"/>
    <w:rsid w:val="001C30FB"/>
    <w:rsid w:val="001C5817"/>
    <w:rsid w:val="001C645F"/>
    <w:rsid w:val="001E678E"/>
    <w:rsid w:val="001F2502"/>
    <w:rsid w:val="001F5F37"/>
    <w:rsid w:val="001F62DE"/>
    <w:rsid w:val="002038D5"/>
    <w:rsid w:val="002071BB"/>
    <w:rsid w:val="002072FC"/>
    <w:rsid w:val="00207DF5"/>
    <w:rsid w:val="0021572B"/>
    <w:rsid w:val="00236F78"/>
    <w:rsid w:val="00240B81"/>
    <w:rsid w:val="00247D01"/>
    <w:rsid w:val="00255B10"/>
    <w:rsid w:val="00255FB9"/>
    <w:rsid w:val="00261A5B"/>
    <w:rsid w:val="00262E5B"/>
    <w:rsid w:val="00274E67"/>
    <w:rsid w:val="00276AFE"/>
    <w:rsid w:val="00285D40"/>
    <w:rsid w:val="002A3B57"/>
    <w:rsid w:val="002B5F7D"/>
    <w:rsid w:val="002B7AC7"/>
    <w:rsid w:val="002C31BF"/>
    <w:rsid w:val="002D7FD6"/>
    <w:rsid w:val="002E0CD7"/>
    <w:rsid w:val="002E0CFB"/>
    <w:rsid w:val="002E4514"/>
    <w:rsid w:val="002E5C7B"/>
    <w:rsid w:val="002F0F55"/>
    <w:rsid w:val="002F4333"/>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545D"/>
    <w:rsid w:val="00377426"/>
    <w:rsid w:val="0038199C"/>
    <w:rsid w:val="00390720"/>
    <w:rsid w:val="00392910"/>
    <w:rsid w:val="00392EB6"/>
    <w:rsid w:val="003956C6"/>
    <w:rsid w:val="003B11D6"/>
    <w:rsid w:val="003B23D6"/>
    <w:rsid w:val="003C33F2"/>
    <w:rsid w:val="003D0437"/>
    <w:rsid w:val="003D4A94"/>
    <w:rsid w:val="003D756E"/>
    <w:rsid w:val="003E3720"/>
    <w:rsid w:val="003E420D"/>
    <w:rsid w:val="003E4C13"/>
    <w:rsid w:val="004078F3"/>
    <w:rsid w:val="00427794"/>
    <w:rsid w:val="004328E4"/>
    <w:rsid w:val="00442C8C"/>
    <w:rsid w:val="00450F07"/>
    <w:rsid w:val="00453CD3"/>
    <w:rsid w:val="00460660"/>
    <w:rsid w:val="00464BA9"/>
    <w:rsid w:val="00470D99"/>
    <w:rsid w:val="00474F9B"/>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4AA7"/>
    <w:rsid w:val="00575E5A"/>
    <w:rsid w:val="00580245"/>
    <w:rsid w:val="00582A82"/>
    <w:rsid w:val="0059458D"/>
    <w:rsid w:val="005A1F44"/>
    <w:rsid w:val="005C06CE"/>
    <w:rsid w:val="005D3C39"/>
    <w:rsid w:val="005D6794"/>
    <w:rsid w:val="005E280C"/>
    <w:rsid w:val="005E7125"/>
    <w:rsid w:val="005E7F36"/>
    <w:rsid w:val="005F679F"/>
    <w:rsid w:val="00600ECE"/>
    <w:rsid w:val="00600F0A"/>
    <w:rsid w:val="00601A8C"/>
    <w:rsid w:val="0061068E"/>
    <w:rsid w:val="006115D3"/>
    <w:rsid w:val="006346F9"/>
    <w:rsid w:val="00641CF5"/>
    <w:rsid w:val="006420D8"/>
    <w:rsid w:val="0065610E"/>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673A"/>
    <w:rsid w:val="00780051"/>
    <w:rsid w:val="0078114C"/>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2774"/>
    <w:rsid w:val="00804D90"/>
    <w:rsid w:val="00807DD0"/>
    <w:rsid w:val="008156D5"/>
    <w:rsid w:val="00821D01"/>
    <w:rsid w:val="00826B7B"/>
    <w:rsid w:val="0083320B"/>
    <w:rsid w:val="008377FF"/>
    <w:rsid w:val="00845655"/>
    <w:rsid w:val="0084659A"/>
    <w:rsid w:val="00846789"/>
    <w:rsid w:val="00866994"/>
    <w:rsid w:val="00895BC5"/>
    <w:rsid w:val="008A3568"/>
    <w:rsid w:val="008B5A3D"/>
    <w:rsid w:val="008B5C1C"/>
    <w:rsid w:val="008C0E1A"/>
    <w:rsid w:val="008C50F3"/>
    <w:rsid w:val="008C7EFE"/>
    <w:rsid w:val="008D03B9"/>
    <w:rsid w:val="008D30C7"/>
    <w:rsid w:val="008E40F0"/>
    <w:rsid w:val="008F18D6"/>
    <w:rsid w:val="008F2C9B"/>
    <w:rsid w:val="008F6118"/>
    <w:rsid w:val="008F797B"/>
    <w:rsid w:val="00901D57"/>
    <w:rsid w:val="00904780"/>
    <w:rsid w:val="0090635B"/>
    <w:rsid w:val="009210FA"/>
    <w:rsid w:val="00922385"/>
    <w:rsid w:val="009223DF"/>
    <w:rsid w:val="009266ED"/>
    <w:rsid w:val="009310F3"/>
    <w:rsid w:val="00936091"/>
    <w:rsid w:val="00937971"/>
    <w:rsid w:val="00940D8A"/>
    <w:rsid w:val="00955569"/>
    <w:rsid w:val="009573FC"/>
    <w:rsid w:val="00962258"/>
    <w:rsid w:val="009678B7"/>
    <w:rsid w:val="0098223D"/>
    <w:rsid w:val="00992D9C"/>
    <w:rsid w:val="00996CB8"/>
    <w:rsid w:val="009977AD"/>
    <w:rsid w:val="009B2E97"/>
    <w:rsid w:val="009B4201"/>
    <w:rsid w:val="009B5146"/>
    <w:rsid w:val="009C06E6"/>
    <w:rsid w:val="009C093A"/>
    <w:rsid w:val="009C418E"/>
    <w:rsid w:val="009C442C"/>
    <w:rsid w:val="009C4C0E"/>
    <w:rsid w:val="009C52E8"/>
    <w:rsid w:val="009C675E"/>
    <w:rsid w:val="009C7EDE"/>
    <w:rsid w:val="009E07F4"/>
    <w:rsid w:val="009F0867"/>
    <w:rsid w:val="009F309B"/>
    <w:rsid w:val="009F392E"/>
    <w:rsid w:val="009F53C5"/>
    <w:rsid w:val="009F638B"/>
    <w:rsid w:val="00A0740E"/>
    <w:rsid w:val="00A07BA3"/>
    <w:rsid w:val="00A21A01"/>
    <w:rsid w:val="00A23BFE"/>
    <w:rsid w:val="00A246E5"/>
    <w:rsid w:val="00A50641"/>
    <w:rsid w:val="00A530BF"/>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4CBB"/>
    <w:rsid w:val="00AA6252"/>
    <w:rsid w:val="00AA65FA"/>
    <w:rsid w:val="00AA7351"/>
    <w:rsid w:val="00AA7AB8"/>
    <w:rsid w:val="00AB1577"/>
    <w:rsid w:val="00AB5342"/>
    <w:rsid w:val="00AC2EDB"/>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3273A"/>
    <w:rsid w:val="00B42F40"/>
    <w:rsid w:val="00B51939"/>
    <w:rsid w:val="00B51CA8"/>
    <w:rsid w:val="00B51E27"/>
    <w:rsid w:val="00B527AD"/>
    <w:rsid w:val="00B5431A"/>
    <w:rsid w:val="00B60BA8"/>
    <w:rsid w:val="00B626BC"/>
    <w:rsid w:val="00B75EE1"/>
    <w:rsid w:val="00B77481"/>
    <w:rsid w:val="00B77506"/>
    <w:rsid w:val="00B8518B"/>
    <w:rsid w:val="00B94303"/>
    <w:rsid w:val="00B9726B"/>
    <w:rsid w:val="00B97CC3"/>
    <w:rsid w:val="00BA1285"/>
    <w:rsid w:val="00BA22AA"/>
    <w:rsid w:val="00BC06C4"/>
    <w:rsid w:val="00BD5DE9"/>
    <w:rsid w:val="00BD7E32"/>
    <w:rsid w:val="00BD7E91"/>
    <w:rsid w:val="00BD7F0D"/>
    <w:rsid w:val="00C02D0A"/>
    <w:rsid w:val="00C03A6E"/>
    <w:rsid w:val="00C129C7"/>
    <w:rsid w:val="00C2198D"/>
    <w:rsid w:val="00C226C0"/>
    <w:rsid w:val="00C41670"/>
    <w:rsid w:val="00C41F7A"/>
    <w:rsid w:val="00C42FE6"/>
    <w:rsid w:val="00C44F6A"/>
    <w:rsid w:val="00C50C28"/>
    <w:rsid w:val="00C52164"/>
    <w:rsid w:val="00C6198E"/>
    <w:rsid w:val="00C708EA"/>
    <w:rsid w:val="00C74A2E"/>
    <w:rsid w:val="00C778A5"/>
    <w:rsid w:val="00C94BB8"/>
    <w:rsid w:val="00C95162"/>
    <w:rsid w:val="00C97991"/>
    <w:rsid w:val="00CA50C9"/>
    <w:rsid w:val="00CA52F9"/>
    <w:rsid w:val="00CA73D8"/>
    <w:rsid w:val="00CB13AA"/>
    <w:rsid w:val="00CB4F6D"/>
    <w:rsid w:val="00CB56AE"/>
    <w:rsid w:val="00CB6A37"/>
    <w:rsid w:val="00CB7684"/>
    <w:rsid w:val="00CC16FE"/>
    <w:rsid w:val="00CC4EA8"/>
    <w:rsid w:val="00CC6517"/>
    <w:rsid w:val="00CC7C8F"/>
    <w:rsid w:val="00CD1FC4"/>
    <w:rsid w:val="00CD2B1F"/>
    <w:rsid w:val="00CE31C4"/>
    <w:rsid w:val="00D034A0"/>
    <w:rsid w:val="00D21061"/>
    <w:rsid w:val="00D24D74"/>
    <w:rsid w:val="00D34B05"/>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734B"/>
    <w:rsid w:val="00DB530D"/>
    <w:rsid w:val="00DD46F3"/>
    <w:rsid w:val="00DE17BB"/>
    <w:rsid w:val="00DE1AA1"/>
    <w:rsid w:val="00DE56F2"/>
    <w:rsid w:val="00DF116D"/>
    <w:rsid w:val="00DF4286"/>
    <w:rsid w:val="00DF7C76"/>
    <w:rsid w:val="00E10A24"/>
    <w:rsid w:val="00E16FF7"/>
    <w:rsid w:val="00E26D68"/>
    <w:rsid w:val="00E32F07"/>
    <w:rsid w:val="00E44045"/>
    <w:rsid w:val="00E46737"/>
    <w:rsid w:val="00E618C4"/>
    <w:rsid w:val="00E73584"/>
    <w:rsid w:val="00E7415D"/>
    <w:rsid w:val="00E77326"/>
    <w:rsid w:val="00E81911"/>
    <w:rsid w:val="00E8653B"/>
    <w:rsid w:val="00E878EE"/>
    <w:rsid w:val="00E901A3"/>
    <w:rsid w:val="00E968E5"/>
    <w:rsid w:val="00EA29D6"/>
    <w:rsid w:val="00EA585B"/>
    <w:rsid w:val="00EA6EC7"/>
    <w:rsid w:val="00EB104F"/>
    <w:rsid w:val="00EB1B21"/>
    <w:rsid w:val="00EB46E5"/>
    <w:rsid w:val="00EB6D9C"/>
    <w:rsid w:val="00ED14BD"/>
    <w:rsid w:val="00EE3D66"/>
    <w:rsid w:val="00EE65E1"/>
    <w:rsid w:val="00EF7106"/>
    <w:rsid w:val="00F016C7"/>
    <w:rsid w:val="00F12DEC"/>
    <w:rsid w:val="00F1715C"/>
    <w:rsid w:val="00F22B17"/>
    <w:rsid w:val="00F310F8"/>
    <w:rsid w:val="00F35939"/>
    <w:rsid w:val="00F4131C"/>
    <w:rsid w:val="00F422D3"/>
    <w:rsid w:val="00F45607"/>
    <w:rsid w:val="00F465D8"/>
    <w:rsid w:val="00F46B34"/>
    <w:rsid w:val="00F4722B"/>
    <w:rsid w:val="00F47CC1"/>
    <w:rsid w:val="00F51B84"/>
    <w:rsid w:val="00F54432"/>
    <w:rsid w:val="00F57BB1"/>
    <w:rsid w:val="00F659EB"/>
    <w:rsid w:val="00F762A8"/>
    <w:rsid w:val="00F86BA6"/>
    <w:rsid w:val="00F86F38"/>
    <w:rsid w:val="00F95FBD"/>
    <w:rsid w:val="00FB6342"/>
    <w:rsid w:val="00FC39A0"/>
    <w:rsid w:val="00FC3ED6"/>
    <w:rsid w:val="00FC6389"/>
    <w:rsid w:val="00FD2C17"/>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purl.org/dc/terms/"/>
    <ds:schemaRef ds:uri="http://schemas.microsoft.com/office/2006/documentManagement/types"/>
    <ds:schemaRef ds:uri="http://schemas.microsoft.com/sharepoint/v3/fields"/>
    <ds:schemaRef ds:uri="http://schemas.microsoft.com/sharepoint/v3"/>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59B8A01B-4E9D-43CE-8A7D-4B3D7F4DE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21</Pages>
  <Words>3307</Words>
  <Characters>19515</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2</cp:revision>
  <cp:lastPrinted>2020-07-17T13:27:00Z</cp:lastPrinted>
  <dcterms:created xsi:type="dcterms:W3CDTF">2021-03-12T09:17:00Z</dcterms:created>
  <dcterms:modified xsi:type="dcterms:W3CDTF">2021-03-12T09:17:00Z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