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D3D" w:rsidRPr="00401BF9" w:rsidRDefault="00592D3D" w:rsidP="00592D3D">
      <w:pPr>
        <w:pStyle w:val="Nadpis5"/>
        <w:jc w:val="center"/>
        <w:rPr>
          <w:rFonts w:asciiTheme="minorHAnsi" w:eastAsiaTheme="minorHAnsi" w:hAnsiTheme="minorHAnsi" w:cstheme="minorBidi"/>
          <w:sz w:val="36"/>
          <w:szCs w:val="36"/>
        </w:rPr>
      </w:pPr>
      <w:r w:rsidRPr="00401BF9">
        <w:rPr>
          <w:rFonts w:asciiTheme="minorHAnsi" w:eastAsiaTheme="minorHAnsi" w:hAnsiTheme="minorHAnsi" w:cstheme="minorBidi"/>
          <w:sz w:val="36"/>
          <w:szCs w:val="36"/>
        </w:rPr>
        <w:t xml:space="preserve">Technická specifikace zakázky </w:t>
      </w:r>
    </w:p>
    <w:p w:rsidR="00592D3D" w:rsidRPr="009C2A54" w:rsidRDefault="00592D3D" w:rsidP="00592D3D">
      <w:pPr>
        <w:rPr>
          <w:i/>
          <w:szCs w:val="20"/>
        </w:rPr>
      </w:pPr>
    </w:p>
    <w:p w:rsidR="00592D3D" w:rsidRPr="00B43E86" w:rsidRDefault="00592D3D" w:rsidP="001340A0">
      <w:pPr>
        <w:spacing w:after="0"/>
        <w:jc w:val="center"/>
        <w:rPr>
          <w:b/>
          <w:sz w:val="32"/>
          <w:szCs w:val="32"/>
        </w:rPr>
      </w:pPr>
      <w:r w:rsidRPr="009C2A54">
        <w:rPr>
          <w:b/>
          <w:sz w:val="32"/>
          <w:szCs w:val="32"/>
        </w:rPr>
        <w:t xml:space="preserve"> „</w:t>
      </w:r>
      <w:r w:rsidRPr="00B43E86">
        <w:rPr>
          <w:b/>
          <w:sz w:val="28"/>
          <w:szCs w:val="28"/>
        </w:rPr>
        <w:t xml:space="preserve">Oprava </w:t>
      </w:r>
      <w:r w:rsidR="00C92F17" w:rsidRPr="00B43E86">
        <w:rPr>
          <w:b/>
          <w:sz w:val="28"/>
          <w:szCs w:val="28"/>
        </w:rPr>
        <w:t>trati</w:t>
      </w:r>
      <w:r w:rsidR="000F4D50" w:rsidRPr="00B43E86">
        <w:rPr>
          <w:b/>
          <w:sz w:val="28"/>
          <w:szCs w:val="28"/>
        </w:rPr>
        <w:t xml:space="preserve"> v úseku </w:t>
      </w:r>
      <w:r w:rsidR="0008609B" w:rsidRPr="00B43E86">
        <w:rPr>
          <w:b/>
          <w:sz w:val="28"/>
          <w:szCs w:val="28"/>
        </w:rPr>
        <w:t>Pilníkov – Trutnov</w:t>
      </w:r>
      <w:r w:rsidRPr="00B43E86">
        <w:rPr>
          <w:b/>
          <w:sz w:val="28"/>
          <w:szCs w:val="28"/>
        </w:rPr>
        <w:t>“</w:t>
      </w:r>
    </w:p>
    <w:p w:rsidR="00592D3D" w:rsidRPr="00B43E86" w:rsidRDefault="00592D3D" w:rsidP="00592D3D">
      <w:pPr>
        <w:jc w:val="both"/>
        <w:rPr>
          <w:rFonts w:eastAsia="Calibri"/>
          <w:sz w:val="22"/>
          <w:szCs w:val="22"/>
        </w:rPr>
      </w:pPr>
    </w:p>
    <w:p w:rsidR="00592D3D" w:rsidRPr="00401BF9" w:rsidRDefault="00592D3D" w:rsidP="00401BF9">
      <w:pPr>
        <w:jc w:val="both"/>
        <w:rPr>
          <w:sz w:val="22"/>
          <w:szCs w:val="22"/>
          <w:u w:val="single"/>
        </w:rPr>
      </w:pPr>
      <w:r w:rsidRPr="00401BF9">
        <w:rPr>
          <w:sz w:val="22"/>
          <w:szCs w:val="22"/>
          <w:u w:val="single"/>
        </w:rPr>
        <w:t>1.</w:t>
      </w:r>
      <w:r w:rsidRPr="00401BF9">
        <w:rPr>
          <w:sz w:val="22"/>
          <w:szCs w:val="22"/>
          <w:u w:val="single"/>
        </w:rPr>
        <w:tab/>
        <w:t xml:space="preserve">Stávající stav: </w:t>
      </w:r>
    </w:p>
    <w:p w:rsidR="0008609B" w:rsidRDefault="0008609B" w:rsidP="004605C3">
      <w:pPr>
        <w:jc w:val="both"/>
        <w:rPr>
          <w:szCs w:val="20"/>
        </w:rPr>
      </w:pPr>
      <w:r>
        <w:t>V</w:t>
      </w:r>
      <w:r w:rsidRPr="00B741FB">
        <w:t> úseku uvažované opravy tvoří železniční svršek kolejnice S49/T s upevněním na rozponových podkladnicích a betonových pražcích SB5 z roku 1970. Od km 119,280 je kolej na pražcích SB4. Kolej je zřízena z časti jako stykovaná a část jako bezstyková. Ve stykovaném úseku jsou kolejnicové styky na dvojčitých dřevěných pražcích. Kolejnice jsou zejména v obloucích výškově a bočně opotřebené. Štěrkové lože lokálně znečištěné. V km 118,670 a 119,169 se nachází propust</w:t>
      </w:r>
      <w:r w:rsidR="00AB167A">
        <w:t>e</w:t>
      </w:r>
      <w:r>
        <w:t>k</w:t>
      </w:r>
      <w:r w:rsidRPr="00B741FB">
        <w:t>.</w:t>
      </w:r>
    </w:p>
    <w:p w:rsidR="00592D3D" w:rsidRPr="00025269" w:rsidRDefault="00592D3D" w:rsidP="00592D3D">
      <w:pPr>
        <w:jc w:val="both"/>
      </w:pPr>
    </w:p>
    <w:p w:rsidR="00592D3D" w:rsidRDefault="00592D3D" w:rsidP="00401BF9">
      <w:pPr>
        <w:spacing w:after="0"/>
        <w:jc w:val="both"/>
        <w:rPr>
          <w:sz w:val="22"/>
          <w:szCs w:val="22"/>
          <w:u w:val="single"/>
        </w:rPr>
      </w:pPr>
      <w:r w:rsidRPr="00401BF9">
        <w:rPr>
          <w:sz w:val="22"/>
          <w:szCs w:val="22"/>
          <w:u w:val="single"/>
        </w:rPr>
        <w:t>2.</w:t>
      </w:r>
      <w:r w:rsidRPr="00401BF9">
        <w:rPr>
          <w:sz w:val="22"/>
          <w:szCs w:val="22"/>
          <w:u w:val="single"/>
        </w:rPr>
        <w:tab/>
        <w:t>Požadované práce:</w:t>
      </w:r>
    </w:p>
    <w:p w:rsidR="00401BF9" w:rsidRPr="00401BF9" w:rsidRDefault="00401BF9" w:rsidP="00401BF9">
      <w:pPr>
        <w:spacing w:after="0"/>
        <w:jc w:val="both"/>
        <w:rPr>
          <w:sz w:val="22"/>
          <w:szCs w:val="22"/>
          <w:u w:val="single"/>
        </w:rPr>
      </w:pPr>
    </w:p>
    <w:p w:rsidR="0008609B" w:rsidRDefault="0008609B" w:rsidP="0008609B">
      <w:pPr>
        <w:pStyle w:val="Odstavecseseznamem"/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>118,100 – 119,735 strojní čištění štěrkového lože</w:t>
      </w:r>
    </w:p>
    <w:p w:rsidR="0008609B" w:rsidRDefault="0008609B" w:rsidP="0008609B">
      <w:pPr>
        <w:pStyle w:val="Odstavecseseznamem"/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>118,100 – 119,735 souvislá výměna pražců</w:t>
      </w:r>
    </w:p>
    <w:p w:rsidR="0008609B" w:rsidRDefault="0008609B" w:rsidP="0008609B">
      <w:pPr>
        <w:pStyle w:val="Odstavecseseznamem"/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>118,100 – 119,735 souvislá výměna kolejnic</w:t>
      </w:r>
    </w:p>
    <w:p w:rsidR="0008609B" w:rsidRDefault="0008609B" w:rsidP="0008609B">
      <w:pPr>
        <w:pStyle w:val="Odstavecseseznamem"/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>118,100 – 119,735 doplnění a úprava štěrkového lože</w:t>
      </w:r>
    </w:p>
    <w:p w:rsidR="0008609B" w:rsidRDefault="0008609B" w:rsidP="0008609B">
      <w:pPr>
        <w:pStyle w:val="Odstavecseseznamem"/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>118,100 – 119,735 úprava GPK ASP + výběhy do stávajícího stavu</w:t>
      </w:r>
    </w:p>
    <w:p w:rsidR="0008609B" w:rsidRDefault="0008609B" w:rsidP="0008609B">
      <w:pPr>
        <w:pStyle w:val="Odstavecseseznamem"/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>118,100 – 119,735 zřízení + oprava bezstykové koleje dle předpisu S3/2</w:t>
      </w:r>
    </w:p>
    <w:p w:rsidR="0008609B" w:rsidRDefault="0008609B" w:rsidP="0008609B">
      <w:pPr>
        <w:pStyle w:val="Odstavecseseznamem"/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 xml:space="preserve">118,100 – 118,230 úprava banketu </w:t>
      </w:r>
      <w:proofErr w:type="spellStart"/>
      <w:r>
        <w:rPr>
          <w:szCs w:val="20"/>
        </w:rPr>
        <w:t>vp</w:t>
      </w:r>
      <w:proofErr w:type="spellEnd"/>
      <w:r>
        <w:rPr>
          <w:szCs w:val="20"/>
        </w:rPr>
        <w:t>.</w:t>
      </w:r>
    </w:p>
    <w:p w:rsidR="0008609B" w:rsidRDefault="0008609B" w:rsidP="0008609B">
      <w:pPr>
        <w:pStyle w:val="Odstavecseseznamem"/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 xml:space="preserve">118,100 – 119,735 úprava banketu </w:t>
      </w:r>
      <w:proofErr w:type="spellStart"/>
      <w:r>
        <w:rPr>
          <w:szCs w:val="20"/>
        </w:rPr>
        <w:t>vl</w:t>
      </w:r>
      <w:proofErr w:type="spellEnd"/>
      <w:r>
        <w:rPr>
          <w:szCs w:val="20"/>
        </w:rPr>
        <w:t>.</w:t>
      </w:r>
    </w:p>
    <w:p w:rsidR="0008609B" w:rsidRDefault="0008609B" w:rsidP="0008609B">
      <w:pPr>
        <w:pStyle w:val="Odstavecseseznamem"/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 xml:space="preserve">118,230 – 118,610 pročištění stávajícího příkopu </w:t>
      </w:r>
      <w:proofErr w:type="spellStart"/>
      <w:r>
        <w:rPr>
          <w:szCs w:val="20"/>
        </w:rPr>
        <w:t>vp</w:t>
      </w:r>
      <w:proofErr w:type="spellEnd"/>
      <w:r>
        <w:rPr>
          <w:szCs w:val="20"/>
        </w:rPr>
        <w:t>.</w:t>
      </w:r>
    </w:p>
    <w:p w:rsidR="0008609B" w:rsidRDefault="0008609B" w:rsidP="0008609B">
      <w:pPr>
        <w:pStyle w:val="Odstavecseseznamem"/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 xml:space="preserve">118,610 – 118,820 úprava banketu </w:t>
      </w:r>
      <w:proofErr w:type="spellStart"/>
      <w:r>
        <w:rPr>
          <w:szCs w:val="20"/>
        </w:rPr>
        <w:t>vp</w:t>
      </w:r>
      <w:proofErr w:type="spellEnd"/>
      <w:r>
        <w:rPr>
          <w:szCs w:val="20"/>
        </w:rPr>
        <w:t>.</w:t>
      </w:r>
    </w:p>
    <w:p w:rsidR="0008609B" w:rsidRDefault="0008609B" w:rsidP="0008609B">
      <w:pPr>
        <w:pStyle w:val="Odstavecseseznamem"/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 xml:space="preserve">118,820 – 119,120 pročištění </w:t>
      </w:r>
      <w:proofErr w:type="spellStart"/>
      <w:r>
        <w:rPr>
          <w:szCs w:val="20"/>
        </w:rPr>
        <w:t>stáv</w:t>
      </w:r>
      <w:proofErr w:type="spellEnd"/>
      <w:r>
        <w:rPr>
          <w:szCs w:val="20"/>
        </w:rPr>
        <w:t xml:space="preserve">. příkopu </w:t>
      </w:r>
      <w:proofErr w:type="spellStart"/>
      <w:r>
        <w:rPr>
          <w:szCs w:val="20"/>
        </w:rPr>
        <w:t>vp</w:t>
      </w:r>
      <w:proofErr w:type="spellEnd"/>
      <w:r>
        <w:rPr>
          <w:szCs w:val="20"/>
        </w:rPr>
        <w:t>.</w:t>
      </w:r>
    </w:p>
    <w:p w:rsidR="0008609B" w:rsidRDefault="0008609B" w:rsidP="0008609B">
      <w:pPr>
        <w:pStyle w:val="Odstavecseseznamem"/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 xml:space="preserve">119,120 – 119,260 úprava banketu </w:t>
      </w:r>
      <w:proofErr w:type="spellStart"/>
      <w:r>
        <w:rPr>
          <w:szCs w:val="20"/>
        </w:rPr>
        <w:t>vp</w:t>
      </w:r>
      <w:proofErr w:type="spellEnd"/>
      <w:r>
        <w:rPr>
          <w:szCs w:val="20"/>
        </w:rPr>
        <w:t>.</w:t>
      </w:r>
    </w:p>
    <w:p w:rsidR="0008609B" w:rsidRDefault="0008609B" w:rsidP="0008609B">
      <w:pPr>
        <w:pStyle w:val="Odstavecseseznamem"/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 xml:space="preserve">119,260 – 119,570 pročištění </w:t>
      </w:r>
      <w:proofErr w:type="spellStart"/>
      <w:r>
        <w:rPr>
          <w:szCs w:val="20"/>
        </w:rPr>
        <w:t>stáv</w:t>
      </w:r>
      <w:proofErr w:type="spellEnd"/>
      <w:r>
        <w:rPr>
          <w:szCs w:val="20"/>
        </w:rPr>
        <w:t xml:space="preserve">. </w:t>
      </w:r>
      <w:proofErr w:type="spellStart"/>
      <w:r>
        <w:rPr>
          <w:szCs w:val="20"/>
        </w:rPr>
        <w:t>přík</w:t>
      </w:r>
      <w:proofErr w:type="spellEnd"/>
      <w:r>
        <w:rPr>
          <w:szCs w:val="20"/>
        </w:rPr>
        <w:t xml:space="preserve">. </w:t>
      </w:r>
      <w:proofErr w:type="spellStart"/>
      <w:r>
        <w:rPr>
          <w:szCs w:val="20"/>
        </w:rPr>
        <w:t>vp</w:t>
      </w:r>
      <w:proofErr w:type="spellEnd"/>
      <w:r>
        <w:rPr>
          <w:szCs w:val="20"/>
        </w:rPr>
        <w:t>.</w:t>
      </w:r>
    </w:p>
    <w:p w:rsidR="0008609B" w:rsidRDefault="0008609B" w:rsidP="0008609B">
      <w:pPr>
        <w:pStyle w:val="Odstavecseseznamem"/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 xml:space="preserve">119,570 – 119,630 úprava banketu </w:t>
      </w:r>
      <w:proofErr w:type="spellStart"/>
      <w:r>
        <w:rPr>
          <w:szCs w:val="20"/>
        </w:rPr>
        <w:t>vp</w:t>
      </w:r>
      <w:proofErr w:type="spellEnd"/>
      <w:r>
        <w:rPr>
          <w:szCs w:val="20"/>
        </w:rPr>
        <w:t>.</w:t>
      </w:r>
    </w:p>
    <w:p w:rsidR="0008609B" w:rsidRDefault="0008609B" w:rsidP="0008609B">
      <w:pPr>
        <w:pStyle w:val="Odstavecseseznamem"/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 xml:space="preserve">119,630 – 119,735 pročištění </w:t>
      </w:r>
      <w:proofErr w:type="spellStart"/>
      <w:r>
        <w:rPr>
          <w:szCs w:val="20"/>
        </w:rPr>
        <w:t>stáv</w:t>
      </w:r>
      <w:proofErr w:type="spellEnd"/>
      <w:r>
        <w:rPr>
          <w:szCs w:val="20"/>
        </w:rPr>
        <w:t xml:space="preserve">. </w:t>
      </w:r>
      <w:proofErr w:type="spellStart"/>
      <w:r>
        <w:rPr>
          <w:szCs w:val="20"/>
        </w:rPr>
        <w:t>přík</w:t>
      </w:r>
      <w:proofErr w:type="spellEnd"/>
      <w:r>
        <w:rPr>
          <w:szCs w:val="20"/>
        </w:rPr>
        <w:t xml:space="preserve">. </w:t>
      </w:r>
      <w:proofErr w:type="spellStart"/>
      <w:r>
        <w:rPr>
          <w:szCs w:val="20"/>
        </w:rPr>
        <w:t>vp</w:t>
      </w:r>
      <w:proofErr w:type="spellEnd"/>
      <w:r>
        <w:rPr>
          <w:szCs w:val="20"/>
        </w:rPr>
        <w:t>.</w:t>
      </w:r>
    </w:p>
    <w:p w:rsidR="0008609B" w:rsidRPr="00410C1A" w:rsidRDefault="0008609B" w:rsidP="0008609B">
      <w:pPr>
        <w:numPr>
          <w:ilvl w:val="0"/>
          <w:numId w:val="39"/>
        </w:numPr>
        <w:spacing w:after="0" w:line="276" w:lineRule="auto"/>
        <w:contextualSpacing/>
        <w:jc w:val="both"/>
        <w:rPr>
          <w:rFonts w:eastAsia="Calibri"/>
        </w:rPr>
      </w:pPr>
      <w:r w:rsidRPr="00410C1A">
        <w:rPr>
          <w:rFonts w:eastAsia="Calibri"/>
        </w:rPr>
        <w:t>měření GPK</w:t>
      </w:r>
    </w:p>
    <w:p w:rsidR="0008609B" w:rsidRDefault="0008609B" w:rsidP="0008609B">
      <w:pPr>
        <w:numPr>
          <w:ilvl w:val="0"/>
          <w:numId w:val="39"/>
        </w:numPr>
        <w:spacing w:after="0" w:line="276" w:lineRule="auto"/>
        <w:rPr>
          <w:szCs w:val="20"/>
        </w:rPr>
      </w:pPr>
      <w:r w:rsidRPr="007B5396">
        <w:rPr>
          <w:szCs w:val="20"/>
        </w:rPr>
        <w:t>výměna zajišťovacích zn</w:t>
      </w:r>
      <w:r>
        <w:rPr>
          <w:szCs w:val="20"/>
        </w:rPr>
        <w:t xml:space="preserve">aček </w:t>
      </w:r>
    </w:p>
    <w:p w:rsidR="0008609B" w:rsidRDefault="00AB167A" w:rsidP="0008609B">
      <w:pPr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 xml:space="preserve">likvidace </w:t>
      </w:r>
      <w:proofErr w:type="spellStart"/>
      <w:r>
        <w:rPr>
          <w:szCs w:val="20"/>
        </w:rPr>
        <w:t>výzisku</w:t>
      </w:r>
      <w:proofErr w:type="spellEnd"/>
      <w:r>
        <w:rPr>
          <w:szCs w:val="20"/>
        </w:rPr>
        <w:t xml:space="preserve"> starých </w:t>
      </w:r>
      <w:proofErr w:type="spellStart"/>
      <w:r>
        <w:rPr>
          <w:szCs w:val="20"/>
        </w:rPr>
        <w:t>zaj</w:t>
      </w:r>
      <w:proofErr w:type="spellEnd"/>
      <w:r>
        <w:rPr>
          <w:szCs w:val="20"/>
        </w:rPr>
        <w:t>. z</w:t>
      </w:r>
      <w:r w:rsidR="0008609B">
        <w:rPr>
          <w:szCs w:val="20"/>
        </w:rPr>
        <w:t>naček</w:t>
      </w:r>
    </w:p>
    <w:p w:rsidR="0008609B" w:rsidRPr="007B5396" w:rsidRDefault="0008609B" w:rsidP="0008609B">
      <w:pPr>
        <w:numPr>
          <w:ilvl w:val="0"/>
          <w:numId w:val="39"/>
        </w:numPr>
        <w:spacing w:after="0" w:line="276" w:lineRule="auto"/>
        <w:rPr>
          <w:szCs w:val="20"/>
        </w:rPr>
      </w:pPr>
      <w:r>
        <w:rPr>
          <w:szCs w:val="20"/>
        </w:rPr>
        <w:t>obnova nátěru staničníků</w:t>
      </w:r>
    </w:p>
    <w:p w:rsidR="0008609B" w:rsidRPr="007B5396" w:rsidRDefault="0008609B" w:rsidP="0008609B">
      <w:pPr>
        <w:numPr>
          <w:ilvl w:val="0"/>
          <w:numId w:val="39"/>
        </w:numPr>
        <w:spacing w:after="0" w:line="276" w:lineRule="auto"/>
        <w:rPr>
          <w:szCs w:val="20"/>
        </w:rPr>
      </w:pPr>
      <w:r w:rsidRPr="007B5396">
        <w:rPr>
          <w:szCs w:val="20"/>
        </w:rPr>
        <w:t xml:space="preserve">demontáž a likvidace </w:t>
      </w:r>
      <w:proofErr w:type="spellStart"/>
      <w:r w:rsidRPr="007B5396">
        <w:rPr>
          <w:szCs w:val="20"/>
        </w:rPr>
        <w:t>výzisku</w:t>
      </w:r>
      <w:proofErr w:type="spellEnd"/>
      <w:r w:rsidRPr="007B5396">
        <w:rPr>
          <w:szCs w:val="20"/>
        </w:rPr>
        <w:t xml:space="preserve"> betonových pražců dle </w:t>
      </w:r>
      <w:proofErr w:type="spellStart"/>
      <w:r w:rsidRPr="007B5396">
        <w:rPr>
          <w:szCs w:val="20"/>
        </w:rPr>
        <w:t>předkategorizace</w:t>
      </w:r>
      <w:proofErr w:type="spellEnd"/>
    </w:p>
    <w:p w:rsidR="0008609B" w:rsidRPr="007B5396" w:rsidRDefault="0008609B" w:rsidP="0008609B">
      <w:pPr>
        <w:numPr>
          <w:ilvl w:val="0"/>
          <w:numId w:val="39"/>
        </w:numPr>
        <w:spacing w:after="0" w:line="276" w:lineRule="auto"/>
        <w:rPr>
          <w:szCs w:val="20"/>
        </w:rPr>
      </w:pPr>
      <w:r w:rsidRPr="007B5396">
        <w:rPr>
          <w:szCs w:val="20"/>
        </w:rPr>
        <w:t xml:space="preserve">demontáž a ekologická likvidace </w:t>
      </w:r>
      <w:proofErr w:type="spellStart"/>
      <w:r w:rsidRPr="007B5396">
        <w:rPr>
          <w:szCs w:val="20"/>
        </w:rPr>
        <w:t>výzisku</w:t>
      </w:r>
      <w:proofErr w:type="spellEnd"/>
      <w:r w:rsidRPr="007B5396">
        <w:rPr>
          <w:szCs w:val="20"/>
        </w:rPr>
        <w:t xml:space="preserve"> dřevěných pražců</w:t>
      </w:r>
    </w:p>
    <w:p w:rsidR="0008609B" w:rsidRPr="007B5396" w:rsidRDefault="0008609B" w:rsidP="0008609B">
      <w:pPr>
        <w:numPr>
          <w:ilvl w:val="0"/>
          <w:numId w:val="39"/>
        </w:numPr>
        <w:spacing w:after="0" w:line="276" w:lineRule="auto"/>
        <w:rPr>
          <w:szCs w:val="20"/>
        </w:rPr>
      </w:pPr>
      <w:r w:rsidRPr="007B5396">
        <w:rPr>
          <w:szCs w:val="20"/>
        </w:rPr>
        <w:t xml:space="preserve">roztřídění </w:t>
      </w:r>
      <w:proofErr w:type="spellStart"/>
      <w:r w:rsidRPr="007B5396">
        <w:rPr>
          <w:szCs w:val="20"/>
        </w:rPr>
        <w:t>výzisku</w:t>
      </w:r>
      <w:proofErr w:type="spellEnd"/>
      <w:r w:rsidRPr="007B5396">
        <w:rPr>
          <w:szCs w:val="20"/>
        </w:rPr>
        <w:t xml:space="preserve"> kolejnic a drobného materiálu dle </w:t>
      </w:r>
      <w:proofErr w:type="spellStart"/>
      <w:r w:rsidRPr="007B5396">
        <w:rPr>
          <w:szCs w:val="20"/>
        </w:rPr>
        <w:t>předkategorizace</w:t>
      </w:r>
      <w:proofErr w:type="spellEnd"/>
      <w:r w:rsidRPr="007B5396">
        <w:rPr>
          <w:szCs w:val="20"/>
        </w:rPr>
        <w:t>, převoz a uložení dle dispozic zadavatele</w:t>
      </w:r>
    </w:p>
    <w:p w:rsidR="0008609B" w:rsidRPr="007B5396" w:rsidRDefault="0008609B" w:rsidP="0008609B">
      <w:pPr>
        <w:numPr>
          <w:ilvl w:val="0"/>
          <w:numId w:val="39"/>
        </w:numPr>
        <w:spacing w:after="0" w:line="276" w:lineRule="auto"/>
        <w:rPr>
          <w:szCs w:val="20"/>
        </w:rPr>
      </w:pPr>
      <w:r w:rsidRPr="007B5396">
        <w:rPr>
          <w:szCs w:val="20"/>
        </w:rPr>
        <w:t xml:space="preserve">likvidace </w:t>
      </w:r>
      <w:proofErr w:type="spellStart"/>
      <w:r w:rsidRPr="007B5396">
        <w:rPr>
          <w:szCs w:val="20"/>
        </w:rPr>
        <w:t>výzisku</w:t>
      </w:r>
      <w:proofErr w:type="spellEnd"/>
      <w:r w:rsidRPr="007B5396">
        <w:rPr>
          <w:szCs w:val="20"/>
        </w:rPr>
        <w:t xml:space="preserve"> polyetylenový</w:t>
      </w:r>
      <w:r>
        <w:rPr>
          <w:szCs w:val="20"/>
        </w:rPr>
        <w:t xml:space="preserve">ch a pryžových podložek </w:t>
      </w:r>
    </w:p>
    <w:p w:rsidR="0008609B" w:rsidRDefault="0008609B" w:rsidP="0008609B">
      <w:pPr>
        <w:numPr>
          <w:ilvl w:val="0"/>
          <w:numId w:val="39"/>
        </w:numPr>
        <w:spacing w:after="0" w:line="276" w:lineRule="auto"/>
        <w:rPr>
          <w:szCs w:val="20"/>
        </w:rPr>
      </w:pPr>
      <w:r>
        <w:t>vytyčení inženýrských</w:t>
      </w:r>
      <w:r w:rsidRPr="00BB2C69">
        <w:t xml:space="preserve"> sítí + dozory</w:t>
      </w:r>
      <w:r w:rsidRPr="007B5396">
        <w:rPr>
          <w:szCs w:val="20"/>
        </w:rPr>
        <w:t xml:space="preserve"> </w:t>
      </w:r>
    </w:p>
    <w:p w:rsidR="0008609B" w:rsidRPr="007B5396" w:rsidRDefault="0008609B" w:rsidP="0008609B">
      <w:pPr>
        <w:numPr>
          <w:ilvl w:val="0"/>
          <w:numId w:val="39"/>
        </w:numPr>
        <w:spacing w:after="0" w:line="276" w:lineRule="auto"/>
        <w:rPr>
          <w:szCs w:val="20"/>
        </w:rPr>
      </w:pPr>
      <w:r w:rsidRPr="007B5396">
        <w:rPr>
          <w:szCs w:val="20"/>
        </w:rPr>
        <w:t>nezadatelné práce SSZT,SMT, SEE, Telematika</w:t>
      </w:r>
    </w:p>
    <w:p w:rsidR="0008609B" w:rsidRPr="00616361" w:rsidRDefault="0008609B" w:rsidP="0008609B">
      <w:pPr>
        <w:numPr>
          <w:ilvl w:val="0"/>
          <w:numId w:val="39"/>
        </w:numPr>
        <w:spacing w:line="240" w:lineRule="auto"/>
        <w:jc w:val="both"/>
      </w:pPr>
      <w:r w:rsidRPr="00616361">
        <w:t>v rámci stavby prověřit možnost zvýšení rychlosti, včetně zavedení rychlostního profilu V130</w:t>
      </w:r>
    </w:p>
    <w:p w:rsidR="0008609B" w:rsidRPr="00C92F17" w:rsidRDefault="0008609B" w:rsidP="0008609B">
      <w:pPr>
        <w:numPr>
          <w:ilvl w:val="0"/>
          <w:numId w:val="39"/>
        </w:numPr>
        <w:spacing w:after="0" w:line="240" w:lineRule="auto"/>
        <w:jc w:val="both"/>
      </w:pPr>
      <w:r w:rsidRPr="00C92F17">
        <w:lastRenderedPageBreak/>
        <w:t>projednání s odbornými správami OŘ Hradec Králové a ČD Telematika.</w:t>
      </w:r>
    </w:p>
    <w:p w:rsidR="0008609B" w:rsidRPr="00C92F17" w:rsidRDefault="0008609B" w:rsidP="0008609B">
      <w:pPr>
        <w:numPr>
          <w:ilvl w:val="0"/>
          <w:numId w:val="39"/>
        </w:numPr>
        <w:spacing w:line="240" w:lineRule="auto"/>
        <w:jc w:val="both"/>
      </w:pPr>
      <w:r w:rsidRPr="00C92F17">
        <w:t>dokumentace skutečného provedení stavby (2 listinná vyhotovení a 1 digitální vyhotovení).</w:t>
      </w:r>
    </w:p>
    <w:p w:rsidR="00592D3D" w:rsidRPr="0060402A" w:rsidRDefault="00592D3D" w:rsidP="0060402A">
      <w:pPr>
        <w:spacing w:after="0" w:line="276" w:lineRule="auto"/>
        <w:ind w:left="1080"/>
        <w:contextualSpacing/>
        <w:jc w:val="both"/>
        <w:rPr>
          <w:rFonts w:eastAsia="Calibri"/>
        </w:rPr>
      </w:pPr>
    </w:p>
    <w:p w:rsidR="00592D3D" w:rsidRPr="00401BF9" w:rsidRDefault="00592D3D" w:rsidP="00401BF9">
      <w:pPr>
        <w:spacing w:after="0"/>
        <w:jc w:val="both"/>
        <w:rPr>
          <w:sz w:val="22"/>
          <w:szCs w:val="22"/>
          <w:u w:val="single"/>
        </w:rPr>
      </w:pPr>
      <w:r w:rsidRPr="00401BF9">
        <w:rPr>
          <w:sz w:val="22"/>
          <w:szCs w:val="22"/>
          <w:u w:val="single"/>
        </w:rPr>
        <w:t>3.</w:t>
      </w:r>
      <w:r w:rsidRPr="00401BF9">
        <w:rPr>
          <w:sz w:val="22"/>
          <w:szCs w:val="22"/>
          <w:u w:val="single"/>
        </w:rPr>
        <w:tab/>
        <w:t xml:space="preserve">Materiálové </w:t>
      </w:r>
      <w:proofErr w:type="gramStart"/>
      <w:r w:rsidRPr="00401BF9">
        <w:rPr>
          <w:sz w:val="22"/>
          <w:szCs w:val="22"/>
          <w:u w:val="single"/>
        </w:rPr>
        <w:t>zajištění :</w:t>
      </w:r>
      <w:proofErr w:type="gramEnd"/>
    </w:p>
    <w:p w:rsidR="00592D3D" w:rsidRPr="00401BF9" w:rsidRDefault="00592D3D" w:rsidP="00401BF9">
      <w:pPr>
        <w:spacing w:after="0"/>
        <w:jc w:val="both"/>
      </w:pPr>
    </w:p>
    <w:p w:rsidR="00621F5C" w:rsidRPr="00C22D01" w:rsidRDefault="00B113E4" w:rsidP="0041102A">
      <w:pPr>
        <w:spacing w:line="240" w:lineRule="auto"/>
        <w:jc w:val="both"/>
      </w:pPr>
      <w:r>
        <w:t xml:space="preserve">Kolejnice </w:t>
      </w:r>
      <w:bookmarkStart w:id="0" w:name="_GoBack"/>
      <w:bookmarkEnd w:id="0"/>
      <w:r w:rsidR="00621F5C" w:rsidRPr="0092534B">
        <w:t>dodá objednatel. Ostatní potřebný materiál zajistí zhotovitel opravné práce.</w:t>
      </w:r>
    </w:p>
    <w:p w:rsidR="00592D3D" w:rsidRPr="00E92810" w:rsidRDefault="00592D3D" w:rsidP="00592D3D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  <w:r w:rsidRPr="00E92810">
        <w:rPr>
          <w:rFonts w:ascii="Times New Roman" w:hAnsi="Times New Roman"/>
          <w:sz w:val="24"/>
          <w:szCs w:val="24"/>
        </w:rPr>
        <w:t xml:space="preserve">         </w:t>
      </w:r>
    </w:p>
    <w:p w:rsidR="00592D3D" w:rsidRPr="00401BF9" w:rsidRDefault="00592D3D" w:rsidP="00401BF9">
      <w:pPr>
        <w:spacing w:after="0"/>
        <w:jc w:val="both"/>
        <w:rPr>
          <w:sz w:val="22"/>
          <w:szCs w:val="22"/>
          <w:u w:val="single"/>
        </w:rPr>
      </w:pPr>
      <w:r w:rsidRPr="00401BF9">
        <w:rPr>
          <w:sz w:val="22"/>
          <w:szCs w:val="22"/>
          <w:u w:val="single"/>
        </w:rPr>
        <w:t>4.</w:t>
      </w:r>
      <w:r w:rsidRPr="00401BF9">
        <w:rPr>
          <w:sz w:val="22"/>
          <w:szCs w:val="22"/>
          <w:u w:val="single"/>
        </w:rPr>
        <w:tab/>
      </w:r>
      <w:proofErr w:type="gramStart"/>
      <w:r w:rsidRPr="00401BF9">
        <w:rPr>
          <w:sz w:val="22"/>
          <w:szCs w:val="22"/>
          <w:u w:val="single"/>
        </w:rPr>
        <w:t>Přílohy :</w:t>
      </w:r>
      <w:proofErr w:type="gramEnd"/>
    </w:p>
    <w:p w:rsidR="00592D3D" w:rsidRPr="00E92810" w:rsidRDefault="00592D3D" w:rsidP="00592D3D">
      <w:pPr>
        <w:jc w:val="both"/>
        <w:rPr>
          <w:rFonts w:eastAsia="Calibri"/>
        </w:rPr>
      </w:pPr>
    </w:p>
    <w:p w:rsidR="00592D3D" w:rsidRPr="00E92810" w:rsidRDefault="00592D3D" w:rsidP="00592D3D">
      <w:pPr>
        <w:numPr>
          <w:ilvl w:val="0"/>
          <w:numId w:val="40"/>
        </w:numPr>
        <w:spacing w:after="0" w:line="240" w:lineRule="auto"/>
        <w:jc w:val="both"/>
        <w:rPr>
          <w:rFonts w:eastAsia="Calibri"/>
        </w:rPr>
      </w:pPr>
      <w:r w:rsidRPr="00E92810">
        <w:rPr>
          <w:rFonts w:eastAsia="Calibri"/>
        </w:rPr>
        <w:t>nákresný přehled</w:t>
      </w:r>
    </w:p>
    <w:p w:rsidR="00592D3D" w:rsidRPr="00424892" w:rsidRDefault="00592D3D" w:rsidP="00592D3D">
      <w:pPr>
        <w:jc w:val="both"/>
        <w:rPr>
          <w:sz w:val="28"/>
          <w:szCs w:val="28"/>
          <w:u w:val="single"/>
        </w:rPr>
      </w:pPr>
    </w:p>
    <w:p w:rsidR="00592D3D" w:rsidRPr="00424892" w:rsidRDefault="00592D3D" w:rsidP="00592D3D"/>
    <w:p w:rsidR="00880E43" w:rsidRPr="00592D3D" w:rsidRDefault="00880E43" w:rsidP="00592D3D"/>
    <w:sectPr w:rsidR="00880E43" w:rsidRPr="00592D3D" w:rsidSect="00B774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C63" w:rsidRDefault="00995C63" w:rsidP="00962258">
      <w:pPr>
        <w:spacing w:after="0" w:line="240" w:lineRule="auto"/>
      </w:pPr>
      <w:r>
        <w:separator/>
      </w:r>
    </w:p>
  </w:endnote>
  <w:endnote w:type="continuationSeparator" w:id="0">
    <w:p w:rsidR="00995C63" w:rsidRDefault="00995C6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4F" w:rsidRDefault="003E06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4F" w:rsidRDefault="003E06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4F" w:rsidRDefault="003E06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C63" w:rsidRDefault="00995C63" w:rsidP="00962258">
      <w:pPr>
        <w:spacing w:after="0" w:line="240" w:lineRule="auto"/>
      </w:pPr>
      <w:r>
        <w:separator/>
      </w:r>
    </w:p>
  </w:footnote>
  <w:footnote w:type="continuationSeparator" w:id="0">
    <w:p w:rsidR="00995C63" w:rsidRDefault="00995C6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4F" w:rsidRDefault="003E06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82C15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82C15" w:rsidRPr="00B8518B" w:rsidRDefault="00582C1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82C15" w:rsidRDefault="00582C1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82C15" w:rsidRPr="00D6163D" w:rsidRDefault="00582C15" w:rsidP="00D6163D">
          <w:pPr>
            <w:pStyle w:val="Druhdokumentu"/>
          </w:pPr>
        </w:p>
      </w:tc>
    </w:tr>
  </w:tbl>
  <w:p w:rsidR="00582C15" w:rsidRPr="00D6163D" w:rsidRDefault="00582C1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82C1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82C15" w:rsidRPr="00D6163D" w:rsidRDefault="00582C15" w:rsidP="00FC6389">
          <w:pPr>
            <w:pStyle w:val="Druhdokumentu"/>
          </w:pPr>
        </w:p>
      </w:tc>
    </w:tr>
    <w:tr w:rsidR="00582C1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82C15" w:rsidRPr="00D6163D" w:rsidRDefault="00582C15" w:rsidP="00FC6389">
          <w:pPr>
            <w:pStyle w:val="Druhdokumentu"/>
          </w:pPr>
        </w:p>
      </w:tc>
    </w:tr>
  </w:tbl>
  <w:p w:rsidR="00582C15" w:rsidRPr="00D6163D" w:rsidRDefault="005A671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7E2FEAA" wp14:editId="1A5098B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82C15" w:rsidRPr="00460660" w:rsidRDefault="00582C1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E70FC7"/>
    <w:multiLevelType w:val="hybridMultilevel"/>
    <w:tmpl w:val="6576E87E"/>
    <w:lvl w:ilvl="0" w:tplc="3DB0D38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F26978"/>
    <w:multiLevelType w:val="hybridMultilevel"/>
    <w:tmpl w:val="DCFA0D76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2D85756A"/>
    <w:multiLevelType w:val="hybridMultilevel"/>
    <w:tmpl w:val="4A2017B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E4A84"/>
    <w:multiLevelType w:val="hybridMultilevel"/>
    <w:tmpl w:val="6C601094"/>
    <w:lvl w:ilvl="0" w:tplc="5AB8E2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564EA"/>
    <w:multiLevelType w:val="hybridMultilevel"/>
    <w:tmpl w:val="5A0E313A"/>
    <w:lvl w:ilvl="0" w:tplc="40CAE016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A982767"/>
    <w:multiLevelType w:val="hybridMultilevel"/>
    <w:tmpl w:val="AE464AA0"/>
    <w:lvl w:ilvl="0" w:tplc="5CE897F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375BD"/>
    <w:multiLevelType w:val="hybridMultilevel"/>
    <w:tmpl w:val="6F9C4206"/>
    <w:lvl w:ilvl="0" w:tplc="0F52FC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B9F22EE"/>
    <w:multiLevelType w:val="hybridMultilevel"/>
    <w:tmpl w:val="8FD8C20A"/>
    <w:lvl w:ilvl="0" w:tplc="FBB63C5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55C7E"/>
    <w:multiLevelType w:val="hybridMultilevel"/>
    <w:tmpl w:val="69741F4E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7550F"/>
    <w:multiLevelType w:val="hybridMultilevel"/>
    <w:tmpl w:val="BFE66F20"/>
    <w:lvl w:ilvl="0" w:tplc="D3E818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8"/>
  </w:num>
  <w:num w:numId="4">
    <w:abstractNumId w:val="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3"/>
  </w:num>
  <w:num w:numId="8">
    <w:abstractNumId w:val="15"/>
  </w:num>
  <w:num w:numId="9">
    <w:abstractNumId w:val="0"/>
  </w:num>
  <w:num w:numId="10">
    <w:abstractNumId w:val="4"/>
  </w:num>
  <w:num w:numId="11">
    <w:abstractNumId w:val="19"/>
  </w:num>
  <w:num w:numId="12">
    <w:abstractNumId w:val="0"/>
  </w:num>
  <w:num w:numId="13">
    <w:abstractNumId w:val="4"/>
  </w:num>
  <w:num w:numId="14">
    <w:abstractNumId w:val="4"/>
  </w:num>
  <w:num w:numId="15">
    <w:abstractNumId w:val="8"/>
  </w:num>
  <w:num w:numId="16">
    <w:abstractNumId w:val="8"/>
  </w:num>
  <w:num w:numId="17">
    <w:abstractNumId w:val="8"/>
  </w:num>
  <w:num w:numId="18">
    <w:abstractNumId w:val="13"/>
  </w:num>
  <w:num w:numId="19">
    <w:abstractNumId w:val="13"/>
  </w:num>
  <w:num w:numId="20">
    <w:abstractNumId w:val="13"/>
  </w:num>
  <w:num w:numId="21">
    <w:abstractNumId w:val="15"/>
  </w:num>
  <w:num w:numId="22">
    <w:abstractNumId w:val="0"/>
  </w:num>
  <w:num w:numId="23">
    <w:abstractNumId w:val="0"/>
  </w:num>
  <w:num w:numId="24">
    <w:abstractNumId w:val="4"/>
  </w:num>
  <w:num w:numId="25">
    <w:abstractNumId w:val="4"/>
  </w:num>
  <w:num w:numId="26">
    <w:abstractNumId w:val="19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3"/>
  </w:num>
  <w:num w:numId="30">
    <w:abstractNumId w:val="10"/>
  </w:num>
  <w:num w:numId="31">
    <w:abstractNumId w:val="10"/>
  </w:num>
  <w:num w:numId="32">
    <w:abstractNumId w:val="12"/>
  </w:num>
  <w:num w:numId="33">
    <w:abstractNumId w:val="16"/>
  </w:num>
  <w:num w:numId="34">
    <w:abstractNumId w:val="14"/>
  </w:num>
  <w:num w:numId="35">
    <w:abstractNumId w:val="17"/>
  </w:num>
  <w:num w:numId="36">
    <w:abstractNumId w:val="9"/>
  </w:num>
  <w:num w:numId="37">
    <w:abstractNumId w:val="1"/>
  </w:num>
  <w:num w:numId="38">
    <w:abstractNumId w:val="14"/>
  </w:num>
  <w:num w:numId="39">
    <w:abstractNumId w:val="14"/>
  </w:num>
  <w:num w:numId="40">
    <w:abstractNumId w:val="16"/>
  </w:num>
  <w:num w:numId="41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53"/>
    <w:rsid w:val="00017F3C"/>
    <w:rsid w:val="00025ECD"/>
    <w:rsid w:val="00041EC8"/>
    <w:rsid w:val="0006588D"/>
    <w:rsid w:val="00067A5E"/>
    <w:rsid w:val="000719BB"/>
    <w:rsid w:val="00072A65"/>
    <w:rsid w:val="00072C1E"/>
    <w:rsid w:val="0008609B"/>
    <w:rsid w:val="00092EC6"/>
    <w:rsid w:val="000A0C79"/>
    <w:rsid w:val="000A5D2D"/>
    <w:rsid w:val="000B4EB8"/>
    <w:rsid w:val="000C40E5"/>
    <w:rsid w:val="000C41F2"/>
    <w:rsid w:val="000D22C4"/>
    <w:rsid w:val="000D27D1"/>
    <w:rsid w:val="000D323D"/>
    <w:rsid w:val="000E0417"/>
    <w:rsid w:val="000E1A7F"/>
    <w:rsid w:val="000F4591"/>
    <w:rsid w:val="000F4D50"/>
    <w:rsid w:val="000F4D98"/>
    <w:rsid w:val="00107F92"/>
    <w:rsid w:val="00112864"/>
    <w:rsid w:val="00114472"/>
    <w:rsid w:val="00114988"/>
    <w:rsid w:val="00115069"/>
    <w:rsid w:val="001150F2"/>
    <w:rsid w:val="001340A0"/>
    <w:rsid w:val="00145961"/>
    <w:rsid w:val="00160C63"/>
    <w:rsid w:val="001656A2"/>
    <w:rsid w:val="00170EC5"/>
    <w:rsid w:val="001747C1"/>
    <w:rsid w:val="00177D6B"/>
    <w:rsid w:val="00191F90"/>
    <w:rsid w:val="001A2767"/>
    <w:rsid w:val="001B4E74"/>
    <w:rsid w:val="001C645F"/>
    <w:rsid w:val="001E3C56"/>
    <w:rsid w:val="001E43B1"/>
    <w:rsid w:val="001E678E"/>
    <w:rsid w:val="002071BB"/>
    <w:rsid w:val="00207DF5"/>
    <w:rsid w:val="00215E7C"/>
    <w:rsid w:val="00227140"/>
    <w:rsid w:val="00237A39"/>
    <w:rsid w:val="00240B81"/>
    <w:rsid w:val="00244767"/>
    <w:rsid w:val="00246341"/>
    <w:rsid w:val="00247D01"/>
    <w:rsid w:val="0026124F"/>
    <w:rsid w:val="00261A5B"/>
    <w:rsid w:val="00262E5B"/>
    <w:rsid w:val="00274A6D"/>
    <w:rsid w:val="00276AFE"/>
    <w:rsid w:val="002A3B57"/>
    <w:rsid w:val="002C31BF"/>
    <w:rsid w:val="002D7FD6"/>
    <w:rsid w:val="002E0CD7"/>
    <w:rsid w:val="002E0CFB"/>
    <w:rsid w:val="002E5C7B"/>
    <w:rsid w:val="002F4333"/>
    <w:rsid w:val="00320CC5"/>
    <w:rsid w:val="00327EEF"/>
    <w:rsid w:val="0033239F"/>
    <w:rsid w:val="0034274B"/>
    <w:rsid w:val="003465A4"/>
    <w:rsid w:val="0034719F"/>
    <w:rsid w:val="00350A35"/>
    <w:rsid w:val="003571D8"/>
    <w:rsid w:val="00357BC6"/>
    <w:rsid w:val="00361422"/>
    <w:rsid w:val="00362499"/>
    <w:rsid w:val="00373532"/>
    <w:rsid w:val="0037545D"/>
    <w:rsid w:val="003907DF"/>
    <w:rsid w:val="00392EB6"/>
    <w:rsid w:val="003956C6"/>
    <w:rsid w:val="003C33F2"/>
    <w:rsid w:val="003D756E"/>
    <w:rsid w:val="003E064F"/>
    <w:rsid w:val="003E420D"/>
    <w:rsid w:val="003E4C13"/>
    <w:rsid w:val="00401BF9"/>
    <w:rsid w:val="004078F3"/>
    <w:rsid w:val="00410C1A"/>
    <w:rsid w:val="0041102A"/>
    <w:rsid w:val="00420CFB"/>
    <w:rsid w:val="004220DE"/>
    <w:rsid w:val="00427794"/>
    <w:rsid w:val="00450F07"/>
    <w:rsid w:val="00453CD3"/>
    <w:rsid w:val="004605C3"/>
    <w:rsid w:val="00460660"/>
    <w:rsid w:val="00464BA9"/>
    <w:rsid w:val="00483969"/>
    <w:rsid w:val="00486107"/>
    <w:rsid w:val="00491827"/>
    <w:rsid w:val="004A1B81"/>
    <w:rsid w:val="004A2582"/>
    <w:rsid w:val="004A3032"/>
    <w:rsid w:val="004C4399"/>
    <w:rsid w:val="004C787C"/>
    <w:rsid w:val="004E7A1F"/>
    <w:rsid w:val="004F160B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4BB9"/>
    <w:rsid w:val="00575E5A"/>
    <w:rsid w:val="00580245"/>
    <w:rsid w:val="00582C15"/>
    <w:rsid w:val="00592D3D"/>
    <w:rsid w:val="0059684B"/>
    <w:rsid w:val="005A1A60"/>
    <w:rsid w:val="005A1F44"/>
    <w:rsid w:val="005A6710"/>
    <w:rsid w:val="005B7883"/>
    <w:rsid w:val="005C62E5"/>
    <w:rsid w:val="005C7593"/>
    <w:rsid w:val="005D168C"/>
    <w:rsid w:val="005D3C39"/>
    <w:rsid w:val="00600742"/>
    <w:rsid w:val="00601A8C"/>
    <w:rsid w:val="0060402A"/>
    <w:rsid w:val="0061068E"/>
    <w:rsid w:val="006115D3"/>
    <w:rsid w:val="00616361"/>
    <w:rsid w:val="00621F5C"/>
    <w:rsid w:val="00651C41"/>
    <w:rsid w:val="0065610E"/>
    <w:rsid w:val="0066005A"/>
    <w:rsid w:val="00660AD3"/>
    <w:rsid w:val="0066623B"/>
    <w:rsid w:val="00670632"/>
    <w:rsid w:val="006776B6"/>
    <w:rsid w:val="00683876"/>
    <w:rsid w:val="00693150"/>
    <w:rsid w:val="00697092"/>
    <w:rsid w:val="00697F3C"/>
    <w:rsid w:val="006A5570"/>
    <w:rsid w:val="006A689C"/>
    <w:rsid w:val="006B3D79"/>
    <w:rsid w:val="006B6FE4"/>
    <w:rsid w:val="006C2343"/>
    <w:rsid w:val="006C442A"/>
    <w:rsid w:val="006D479E"/>
    <w:rsid w:val="006E0578"/>
    <w:rsid w:val="006E314D"/>
    <w:rsid w:val="00710723"/>
    <w:rsid w:val="007155F8"/>
    <w:rsid w:val="00723ED1"/>
    <w:rsid w:val="0072670B"/>
    <w:rsid w:val="00740A4B"/>
    <w:rsid w:val="00740AF5"/>
    <w:rsid w:val="00743525"/>
    <w:rsid w:val="007541A2"/>
    <w:rsid w:val="00755818"/>
    <w:rsid w:val="0076286B"/>
    <w:rsid w:val="00766846"/>
    <w:rsid w:val="0077673A"/>
    <w:rsid w:val="007846E1"/>
    <w:rsid w:val="007847D6"/>
    <w:rsid w:val="007924D5"/>
    <w:rsid w:val="00792803"/>
    <w:rsid w:val="007A5172"/>
    <w:rsid w:val="007A67A0"/>
    <w:rsid w:val="007B570C"/>
    <w:rsid w:val="007E4A6E"/>
    <w:rsid w:val="007F56A7"/>
    <w:rsid w:val="007F7C45"/>
    <w:rsid w:val="00800851"/>
    <w:rsid w:val="00807DD0"/>
    <w:rsid w:val="00821D01"/>
    <w:rsid w:val="00826B7B"/>
    <w:rsid w:val="00846789"/>
    <w:rsid w:val="00870145"/>
    <w:rsid w:val="00880E43"/>
    <w:rsid w:val="0088190C"/>
    <w:rsid w:val="008825B2"/>
    <w:rsid w:val="00893522"/>
    <w:rsid w:val="008A3568"/>
    <w:rsid w:val="008B01FE"/>
    <w:rsid w:val="008B0618"/>
    <w:rsid w:val="008C50F3"/>
    <w:rsid w:val="008C7CE0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2534B"/>
    <w:rsid w:val="00936091"/>
    <w:rsid w:val="0093668D"/>
    <w:rsid w:val="00940D8A"/>
    <w:rsid w:val="00962258"/>
    <w:rsid w:val="009678B7"/>
    <w:rsid w:val="00992D9C"/>
    <w:rsid w:val="00995476"/>
    <w:rsid w:val="00995C63"/>
    <w:rsid w:val="00996CB8"/>
    <w:rsid w:val="009B2E97"/>
    <w:rsid w:val="009B5146"/>
    <w:rsid w:val="009C418E"/>
    <w:rsid w:val="009C442C"/>
    <w:rsid w:val="009D024D"/>
    <w:rsid w:val="009D736F"/>
    <w:rsid w:val="009E03F6"/>
    <w:rsid w:val="009E07F4"/>
    <w:rsid w:val="009F0BC6"/>
    <w:rsid w:val="009F309B"/>
    <w:rsid w:val="009F31CF"/>
    <w:rsid w:val="009F392E"/>
    <w:rsid w:val="009F53C5"/>
    <w:rsid w:val="00A04DEE"/>
    <w:rsid w:val="00A0740E"/>
    <w:rsid w:val="00A50641"/>
    <w:rsid w:val="00A530BF"/>
    <w:rsid w:val="00A54255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167A"/>
    <w:rsid w:val="00AB6A88"/>
    <w:rsid w:val="00AC74F5"/>
    <w:rsid w:val="00AD056F"/>
    <w:rsid w:val="00AD0C7B"/>
    <w:rsid w:val="00AD461A"/>
    <w:rsid w:val="00AD4A81"/>
    <w:rsid w:val="00AD5F1A"/>
    <w:rsid w:val="00AD6731"/>
    <w:rsid w:val="00AE5E66"/>
    <w:rsid w:val="00B008D5"/>
    <w:rsid w:val="00B02F73"/>
    <w:rsid w:val="00B0619F"/>
    <w:rsid w:val="00B113E4"/>
    <w:rsid w:val="00B13A26"/>
    <w:rsid w:val="00B15D0D"/>
    <w:rsid w:val="00B15E03"/>
    <w:rsid w:val="00B22106"/>
    <w:rsid w:val="00B26FCF"/>
    <w:rsid w:val="00B3076B"/>
    <w:rsid w:val="00B4036B"/>
    <w:rsid w:val="00B43E86"/>
    <w:rsid w:val="00B53C5E"/>
    <w:rsid w:val="00B5431A"/>
    <w:rsid w:val="00B72B65"/>
    <w:rsid w:val="00B75EE1"/>
    <w:rsid w:val="00B77481"/>
    <w:rsid w:val="00B774CC"/>
    <w:rsid w:val="00B8518B"/>
    <w:rsid w:val="00B97CC3"/>
    <w:rsid w:val="00BB2C69"/>
    <w:rsid w:val="00BC06C4"/>
    <w:rsid w:val="00BD5F99"/>
    <w:rsid w:val="00BD7E91"/>
    <w:rsid w:val="00BD7F0D"/>
    <w:rsid w:val="00BF5233"/>
    <w:rsid w:val="00C02D0A"/>
    <w:rsid w:val="00C03A6E"/>
    <w:rsid w:val="00C07B76"/>
    <w:rsid w:val="00C170A4"/>
    <w:rsid w:val="00C226C0"/>
    <w:rsid w:val="00C22D01"/>
    <w:rsid w:val="00C42FE6"/>
    <w:rsid w:val="00C44F6A"/>
    <w:rsid w:val="00C52662"/>
    <w:rsid w:val="00C6198E"/>
    <w:rsid w:val="00C708EA"/>
    <w:rsid w:val="00C732F0"/>
    <w:rsid w:val="00C778A5"/>
    <w:rsid w:val="00C80714"/>
    <w:rsid w:val="00C92F17"/>
    <w:rsid w:val="00C9417B"/>
    <w:rsid w:val="00C95162"/>
    <w:rsid w:val="00C96E7C"/>
    <w:rsid w:val="00CA6FFD"/>
    <w:rsid w:val="00CB1E73"/>
    <w:rsid w:val="00CB6A37"/>
    <w:rsid w:val="00CB7684"/>
    <w:rsid w:val="00CC2AB7"/>
    <w:rsid w:val="00CC7C8F"/>
    <w:rsid w:val="00CD1FC4"/>
    <w:rsid w:val="00CD4705"/>
    <w:rsid w:val="00CD4730"/>
    <w:rsid w:val="00D034A0"/>
    <w:rsid w:val="00D21061"/>
    <w:rsid w:val="00D246FC"/>
    <w:rsid w:val="00D33652"/>
    <w:rsid w:val="00D36EA0"/>
    <w:rsid w:val="00D4108E"/>
    <w:rsid w:val="00D6163D"/>
    <w:rsid w:val="00D736A3"/>
    <w:rsid w:val="00D831A3"/>
    <w:rsid w:val="00D97BE3"/>
    <w:rsid w:val="00DA3711"/>
    <w:rsid w:val="00DC377F"/>
    <w:rsid w:val="00DC55B7"/>
    <w:rsid w:val="00DC7376"/>
    <w:rsid w:val="00DD46F3"/>
    <w:rsid w:val="00DE56F2"/>
    <w:rsid w:val="00DF116D"/>
    <w:rsid w:val="00E1065E"/>
    <w:rsid w:val="00E12C33"/>
    <w:rsid w:val="00E16FF7"/>
    <w:rsid w:val="00E255A1"/>
    <w:rsid w:val="00E26D68"/>
    <w:rsid w:val="00E30F23"/>
    <w:rsid w:val="00E35CB1"/>
    <w:rsid w:val="00E37BAF"/>
    <w:rsid w:val="00E41EEA"/>
    <w:rsid w:val="00E44045"/>
    <w:rsid w:val="00E46253"/>
    <w:rsid w:val="00E618C4"/>
    <w:rsid w:val="00E878EE"/>
    <w:rsid w:val="00EA6EC7"/>
    <w:rsid w:val="00EB104F"/>
    <w:rsid w:val="00EB46E5"/>
    <w:rsid w:val="00EC27FD"/>
    <w:rsid w:val="00EC7516"/>
    <w:rsid w:val="00ED14BD"/>
    <w:rsid w:val="00F016C7"/>
    <w:rsid w:val="00F12DEC"/>
    <w:rsid w:val="00F1715C"/>
    <w:rsid w:val="00F310F8"/>
    <w:rsid w:val="00F35939"/>
    <w:rsid w:val="00F45607"/>
    <w:rsid w:val="00F4722B"/>
    <w:rsid w:val="00F53905"/>
    <w:rsid w:val="00F54432"/>
    <w:rsid w:val="00F659EB"/>
    <w:rsid w:val="00F86BA6"/>
    <w:rsid w:val="00F92D2F"/>
    <w:rsid w:val="00FB6342"/>
    <w:rsid w:val="00FC6389"/>
    <w:rsid w:val="00FD4CE6"/>
    <w:rsid w:val="00FE559E"/>
    <w:rsid w:val="00FE6AEC"/>
    <w:rsid w:val="00FF561B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645D3B4"/>
  <w14:defaultImageDpi w14:val="32767"/>
  <w15:docId w15:val="{714B5977-EB7C-43A0-8B1F-E18BDC2E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4D6" w:themeFill="background1" w:themeFillShade="F2"/>
      </w:tcPr>
    </w:tblStylePr>
    <w:tblStylePr w:type="band1Horz">
      <w:tblPr/>
      <w:tcPr>
        <w:shd w:val="clear" w:color="auto" w:fill="FFF4D6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82C15"/>
    <w:pPr>
      <w:numPr>
        <w:numId w:val="3"/>
      </w:numPr>
      <w:spacing w:after="12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CB1E73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CB1E73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CB1E73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B1E73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B1E73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CB1E73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CB1E73"/>
  </w:style>
  <w:style w:type="paragraph" w:customStyle="1" w:styleId="Titul1">
    <w:name w:val="_Titul_1"/>
    <w:basedOn w:val="Normln"/>
    <w:qFormat/>
    <w:rsid w:val="00CB1E73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CB1E7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B1E7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B1E73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B1E7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B1E73"/>
    <w:pPr>
      <w:numPr>
        <w:ilvl w:val="1"/>
        <w:numId w:val="23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CB1E73"/>
    <w:pPr>
      <w:keepNext/>
      <w:numPr>
        <w:numId w:val="23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1E73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CB1E73"/>
  </w:style>
  <w:style w:type="character" w:customStyle="1" w:styleId="Nadpis1-1Char">
    <w:name w:val="_Nadpis_1-1 Char"/>
    <w:basedOn w:val="Standardnpsmoodstavce"/>
    <w:link w:val="Nadpis1-1"/>
    <w:rsid w:val="00CB1E73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B1E73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CB1E73"/>
  </w:style>
  <w:style w:type="paragraph" w:customStyle="1" w:styleId="Odrka1-2-">
    <w:name w:val="_Odrážka_1-2_-"/>
    <w:basedOn w:val="Odrka1-1"/>
    <w:qFormat/>
    <w:rsid w:val="00CB1E7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B1E73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1E73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B1E7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B1E7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B1E73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B1E73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CB1E7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B1E7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B1E73"/>
  </w:style>
  <w:style w:type="paragraph" w:customStyle="1" w:styleId="Zkratky1">
    <w:name w:val="_Zkratky_1"/>
    <w:basedOn w:val="Normln"/>
    <w:qFormat/>
    <w:rsid w:val="00CB1E7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CB1E73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CB1E7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B1E73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B1E73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B7883"/>
  </w:style>
  <w:style w:type="character" w:customStyle="1" w:styleId="Tun-ZRUIT">
    <w:name w:val="_Tučně-ZRUŠIT"/>
    <w:basedOn w:val="Standardnpsmoodstavce"/>
    <w:uiPriority w:val="1"/>
    <w:qFormat/>
    <w:rsid w:val="00CB1E73"/>
    <w:rPr>
      <w:b w:val="0"/>
      <w:i w:val="0"/>
    </w:rPr>
  </w:style>
  <w:style w:type="paragraph" w:customStyle="1" w:styleId="Zkratky2">
    <w:name w:val="_Zkratky_2"/>
    <w:basedOn w:val="Normln"/>
    <w:qFormat/>
    <w:rsid w:val="00CB1E73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CB1E73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B1E73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B1E73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CB1E73"/>
    <w:rPr>
      <w:i/>
      <w:color w:val="00A1E0" w:themeColor="accent3"/>
    </w:rPr>
  </w:style>
  <w:style w:type="paragraph" w:customStyle="1" w:styleId="Textbezodsazen">
    <w:name w:val="_Text_bez_odsazení"/>
    <w:basedOn w:val="Normln"/>
    <w:link w:val="TextbezodsazenChar"/>
    <w:qFormat/>
    <w:rsid w:val="00CB1E73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B1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496">
      <w:bodyDiv w:val="1"/>
      <w:marLeft w:val="60"/>
      <w:marRight w:val="60"/>
      <w:marTop w:val="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5631">
              <w:marLeft w:val="0"/>
              <w:marRight w:val="0"/>
              <w:marTop w:val="0"/>
              <w:marBottom w:val="0"/>
              <w:divBdr>
                <w:top w:val="dashed" w:sz="6" w:space="0" w:color="808080"/>
                <w:left w:val="dashed" w:sz="6" w:space="0" w:color="808080"/>
                <w:bottom w:val="dashed" w:sz="6" w:space="0" w:color="808080"/>
                <w:right w:val="dashed" w:sz="6" w:space="0" w:color="808080"/>
              </w:divBdr>
              <w:divsChild>
                <w:div w:id="212627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8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95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BF0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137BC-DABD-4AA9-9A2C-2B832C929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010A913-46CA-4974-A52B-F0A4BE1B4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17</TotalTime>
  <Pages>2</Pages>
  <Words>314</Words>
  <Characters>1855</Characters>
  <Application>Microsoft Office Word</Application>
  <DocSecurity>0</DocSecurity>
  <Lines>15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Zaplatílek Radek, Ing.</cp:lastModifiedBy>
  <cp:revision>10</cp:revision>
  <cp:lastPrinted>2020-03-09T13:43:00Z</cp:lastPrinted>
  <dcterms:created xsi:type="dcterms:W3CDTF">2020-11-16T10:17:00Z</dcterms:created>
  <dcterms:modified xsi:type="dcterms:W3CDTF">2020-11-30T12:25:00Z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