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2E158A" w:rsidRPr="002E158A" w:rsidRDefault="002E158A" w:rsidP="002E158A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NEPOŽADUJE SE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E1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158A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2FC168"/>
  <w15:docId w15:val="{390F4352-713A-40B0-8DA6-33FD2E57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0EA54-846E-402D-82A1-2FBE6B10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2020-11-19T06:50:00Z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