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E65899" w:rsidRPr="00E65899">
        <w:rPr>
          <w:rFonts w:ascii="Verdana" w:hAnsi="Verdana"/>
          <w:sz w:val="18"/>
          <w:szCs w:val="18"/>
        </w:rPr>
        <w:t>Servis a opravy GPS na speciálních hnacích vozidlech ve správě OŘ Plzeň 2021/2024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58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58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4049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5899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41C7AFC-B67D-4BBB-A7D1-BDCDE38F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2BA3CB-1A64-43D2-A9B3-39BB4641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2020-01-31T11:40:00Z</dcterms:created>
  <dcterms:modified xsi:type="dcterms:W3CDTF">2020-11-20T09:32:00Z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