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Pr="00B8798A" w:rsidRDefault="000719BB" w:rsidP="00B8798A">
      <w:pPr>
        <w:pStyle w:val="Titul2"/>
      </w:pPr>
      <w:bookmarkStart w:id="0" w:name="_Hlt403134977"/>
    </w:p>
    <w:p w:rsidR="00826B7B" w:rsidRPr="00B8798A" w:rsidRDefault="00826B7B" w:rsidP="00B8798A">
      <w:pPr>
        <w:pStyle w:val="Titul2"/>
      </w:pPr>
    </w:p>
    <w:p w:rsidR="00DA1C67" w:rsidRPr="00B8798A" w:rsidRDefault="00DA1C67" w:rsidP="00B8798A">
      <w:pPr>
        <w:pStyle w:val="Titul2"/>
      </w:pPr>
    </w:p>
    <w:p w:rsidR="003254A3" w:rsidRPr="00B8798A" w:rsidRDefault="0056207B" w:rsidP="00B8798A">
      <w:pPr>
        <w:pStyle w:val="Titul2"/>
      </w:pPr>
      <w:r>
        <w:t>Příloha č. 4d</w:t>
      </w:r>
    </w:p>
    <w:p w:rsidR="003254A3" w:rsidRDefault="003254A3" w:rsidP="00AD0C7B">
      <w:pPr>
        <w:pStyle w:val="Titul2"/>
      </w:pPr>
    </w:p>
    <w:p w:rsidR="00AD0C7B" w:rsidRPr="00B8798A" w:rsidRDefault="00A256FF" w:rsidP="00B8798A">
      <w:pPr>
        <w:pStyle w:val="Titul1"/>
      </w:pPr>
      <w:r>
        <w:t>Technické a organizační podmínky</w:t>
      </w:r>
    </w:p>
    <w:p w:rsidR="00AD0C7B" w:rsidRDefault="00AD0C7B" w:rsidP="00EB46E5">
      <w:pPr>
        <w:pStyle w:val="Titul2"/>
      </w:pPr>
    </w:p>
    <w:p w:rsidR="00EB46E5" w:rsidRPr="00B8798A" w:rsidRDefault="00A256FF" w:rsidP="00B8798A">
      <w:pPr>
        <w:pStyle w:val="Titul2"/>
      </w:pPr>
      <w:r>
        <w:t>Rámcové dohody</w:t>
      </w:r>
    </w:p>
    <w:p w:rsidR="002007BA" w:rsidRPr="00B8798A" w:rsidRDefault="002007BA" w:rsidP="00B8798A">
      <w:pPr>
        <w:pStyle w:val="Tituldatum"/>
      </w:pPr>
    </w:p>
    <w:p w:rsidR="004E2839" w:rsidRPr="004E2839" w:rsidRDefault="007612A2" w:rsidP="006C2343">
      <w:pPr>
        <w:pStyle w:val="Tituldatum"/>
        <w:rPr>
          <w:b/>
          <w:sz w:val="36"/>
        </w:rPr>
      </w:pPr>
      <w:r>
        <w:rPr>
          <w:rStyle w:val="Nzevakce"/>
        </w:rPr>
        <w:t>C</w:t>
      </w:r>
      <w:r w:rsidR="00D26630" w:rsidRPr="00D26630">
        <w:rPr>
          <w:rStyle w:val="Nzevakce"/>
        </w:rPr>
        <w:t>hemické hubení nežádoucí vegetace u ST 202</w:t>
      </w:r>
      <w:r w:rsidR="004E2839">
        <w:rPr>
          <w:rStyle w:val="Nzevakce"/>
        </w:rPr>
        <w:t>1</w:t>
      </w:r>
      <w:r w:rsidR="006F5889">
        <w:rPr>
          <w:rStyle w:val="Nzevakce"/>
        </w:rPr>
        <w:t xml:space="preserve"> - 2022</w:t>
      </w:r>
    </w:p>
    <w:p w:rsidR="009226C1" w:rsidRPr="00B8798A" w:rsidRDefault="009226C1" w:rsidP="00B8798A">
      <w:pPr>
        <w:pStyle w:val="Tituldatum"/>
      </w:pPr>
    </w:p>
    <w:p w:rsidR="00DA1C67" w:rsidRPr="00B8798A" w:rsidRDefault="00DA1C67" w:rsidP="00B8798A">
      <w:pPr>
        <w:pStyle w:val="Tituldatum"/>
      </w:pPr>
    </w:p>
    <w:p w:rsidR="00DA1C67" w:rsidRPr="00B8798A" w:rsidRDefault="00DA1C67" w:rsidP="00B8798A">
      <w:pPr>
        <w:pStyle w:val="Tituldatum"/>
      </w:pPr>
    </w:p>
    <w:p w:rsidR="003B111D" w:rsidRPr="00B8798A" w:rsidRDefault="003B111D" w:rsidP="00B8798A">
      <w:pPr>
        <w:pStyle w:val="Tituldatum"/>
      </w:pPr>
    </w:p>
    <w:p w:rsidR="00826B7B" w:rsidRPr="00B8798A" w:rsidRDefault="006C2343" w:rsidP="00B8798A">
      <w:pPr>
        <w:pStyle w:val="Tituldatum"/>
      </w:pPr>
      <w:r w:rsidRPr="00B8798A">
        <w:t xml:space="preserve">Datum vydání: </w:t>
      </w:r>
      <w:r w:rsidRPr="00B8798A">
        <w:tab/>
      </w:r>
      <w:r w:rsidR="00E96C4B">
        <w:t>15</w:t>
      </w:r>
      <w:r w:rsidRPr="00D26630">
        <w:t xml:space="preserve">. </w:t>
      </w:r>
      <w:r w:rsidR="00E96C4B">
        <w:t>10</w:t>
      </w:r>
      <w:r w:rsidR="00D26630" w:rsidRPr="00D26630">
        <w:t>. 2020</w:t>
      </w:r>
      <w:r w:rsidR="0076790E">
        <w:t xml:space="preserve"> </w:t>
      </w:r>
    </w:p>
    <w:p w:rsidR="00BD7E91" w:rsidRPr="00B8798A" w:rsidRDefault="00826B7B" w:rsidP="00D26630">
      <w:pPr>
        <w:pStyle w:val="TPNADPIS-1neslovn"/>
        <w:outlineLvl w:val="9"/>
      </w:pPr>
      <w:r>
        <w:br w:type="page"/>
      </w:r>
      <w:r w:rsidR="00BD7E91" w:rsidRPr="00D26630">
        <w:rPr>
          <w:rFonts w:ascii="Verdana" w:hAnsi="Verdana"/>
        </w:rPr>
        <w:lastRenderedPageBreak/>
        <w:t>Obsah</w:t>
      </w:r>
      <w:r w:rsidR="00887F36" w:rsidRPr="00D26630">
        <w:rPr>
          <w:rFonts w:ascii="Verdana" w:hAnsi="Verdana"/>
        </w:rPr>
        <w:t xml:space="preserve"> </w:t>
      </w:r>
    </w:p>
    <w:bookmarkStart w:id="1" w:name="_Hlt412120918"/>
    <w:bookmarkEnd w:id="1"/>
    <w:p w:rsidR="00A61852" w:rsidRDefault="00BD7E91">
      <w:pPr>
        <w:pStyle w:val="Obsah1"/>
        <w:rPr>
          <w:ins w:id="2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B8798A">
        <w:fldChar w:fldCharType="begin"/>
      </w:r>
      <w:r>
        <w:instrText xml:space="preserve"> TOC \o "1-2" \h \z \u </w:instrText>
      </w:r>
      <w:r w:rsidRPr="00B8798A">
        <w:fldChar w:fldCharType="separate"/>
      </w:r>
      <w:ins w:id="3" w:author="Zaplatílek Radek, Ing." w:date="2020-11-26T07:20:00Z">
        <w:r w:rsidR="00A61852" w:rsidRPr="00EF4204">
          <w:rPr>
            <w:rStyle w:val="Hypertextovodkaz"/>
          </w:rPr>
          <w:fldChar w:fldCharType="begin"/>
        </w:r>
        <w:r w:rsidR="00A61852" w:rsidRPr="00EF4204">
          <w:rPr>
            <w:rStyle w:val="Hypertextovodkaz"/>
          </w:rPr>
          <w:instrText xml:space="preserve"> </w:instrText>
        </w:r>
        <w:r w:rsidR="00A61852">
          <w:rPr>
            <w:noProof/>
          </w:rPr>
          <w:instrText>HYPERLINK \l "_Toc57267651"</w:instrText>
        </w:r>
        <w:r w:rsidR="00A61852" w:rsidRPr="00EF4204">
          <w:rPr>
            <w:rStyle w:val="Hypertextovodkaz"/>
          </w:rPr>
          <w:instrText xml:space="preserve"> </w:instrText>
        </w:r>
        <w:r w:rsidR="00A61852" w:rsidRPr="00EF4204">
          <w:rPr>
            <w:rStyle w:val="Hypertextovodkaz"/>
          </w:rPr>
        </w:r>
        <w:r w:rsidR="00A61852" w:rsidRPr="00EF4204">
          <w:rPr>
            <w:rStyle w:val="Hypertextovodkaz"/>
          </w:rPr>
          <w:fldChar w:fldCharType="separate"/>
        </w:r>
        <w:r w:rsidR="00A61852" w:rsidRPr="00EF4204">
          <w:rPr>
            <w:rStyle w:val="Hypertextovodkaz"/>
          </w:rPr>
          <w:t>1.</w:t>
        </w:r>
        <w:r w:rsidR="00A6185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1852" w:rsidRPr="00EF4204">
          <w:rPr>
            <w:rStyle w:val="Hypertextovodkaz"/>
          </w:rPr>
          <w:t>SPECIFIKACE PŘEDMĚTU DÍLA</w:t>
        </w:r>
        <w:r w:rsidR="00A61852">
          <w:rPr>
            <w:noProof/>
            <w:webHidden/>
          </w:rPr>
          <w:tab/>
        </w:r>
        <w:r w:rsidR="00A61852">
          <w:rPr>
            <w:noProof/>
            <w:webHidden/>
          </w:rPr>
          <w:fldChar w:fldCharType="begin"/>
        </w:r>
        <w:r w:rsidR="00A61852">
          <w:rPr>
            <w:noProof/>
            <w:webHidden/>
          </w:rPr>
          <w:instrText xml:space="preserve"> PAGEREF _Toc57267651 \h </w:instrText>
        </w:r>
        <w:r w:rsidR="00A61852">
          <w:rPr>
            <w:noProof/>
            <w:webHidden/>
          </w:rPr>
        </w:r>
      </w:ins>
      <w:r w:rsidR="00A61852">
        <w:rPr>
          <w:noProof/>
          <w:webHidden/>
        </w:rPr>
        <w:fldChar w:fldCharType="separate"/>
      </w:r>
      <w:ins w:id="4" w:author="Zaplatílek Radek, Ing." w:date="2020-11-26T07:20:00Z">
        <w:r w:rsidR="00A61852">
          <w:rPr>
            <w:noProof/>
            <w:webHidden/>
          </w:rPr>
          <w:t>3</w:t>
        </w:r>
        <w:r w:rsidR="00A61852">
          <w:rPr>
            <w:noProof/>
            <w:webHidden/>
          </w:rPr>
          <w:fldChar w:fldCharType="end"/>
        </w:r>
        <w:r w:rsidR="00A61852"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2"/>
        <w:rPr>
          <w:ins w:id="5" w:author="Zaplatílek Radek, Ing." w:date="2020-11-26T07:20:00Z"/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ins w:id="6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"_Toc57267652"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" w:author="Zaplatílek Radek, Ing." w:date="2020-11-26T07:20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2"/>
        <w:rPr>
          <w:ins w:id="8" w:author="Zaplatílek Radek, Ing." w:date="2020-11-26T07:20:00Z"/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ins w:id="9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"_Toc57267653"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" w:author="Zaplatílek Radek, Ing." w:date="2020-11-26T07:20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1"/>
        <w:rPr>
          <w:ins w:id="11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ins w:id="12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"_Toc57267654"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Organizace a požadavky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3" w:author="Zaplatílek Radek, Ing." w:date="2020-11-26T07:20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1"/>
        <w:rPr>
          <w:ins w:id="14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ins w:id="15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"_Toc57267655"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6" w:author="Zaplatílek Radek, Ing." w:date="2020-11-26T07:20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2"/>
        <w:rPr>
          <w:ins w:id="17" w:author="Zaplatílek Radek, Ing." w:date="2020-11-26T07:20:00Z"/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ins w:id="18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"_Toc57267656"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3.1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Materiál dodávaný objednatelem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9" w:author="Zaplatílek Radek, Ing." w:date="2020-11-26T07:20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1"/>
        <w:rPr>
          <w:ins w:id="20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ins w:id="21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"_Toc57267657"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2" w:author="Zaplatílek Radek, Ing." w:date="2020-11-26T07:20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A61852" w:rsidRDefault="00A61852">
      <w:pPr>
        <w:pStyle w:val="Obsah1"/>
        <w:rPr>
          <w:ins w:id="23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ins w:id="24" w:author="Zaplatílek Radek, Ing." w:date="2020-11-26T07:20:00Z">
        <w:r w:rsidRPr="00EF4204">
          <w:rPr>
            <w:rStyle w:val="Hypertextovodkaz"/>
          </w:rPr>
          <w:fldChar w:fldCharType="begin"/>
        </w:r>
        <w:r w:rsidRPr="00EF4204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"_Toc57267658"</w:instrText>
        </w:r>
        <w:r w:rsidRPr="00EF4204">
          <w:rPr>
            <w:rStyle w:val="Hypertextovodkaz"/>
          </w:rPr>
          <w:instrText xml:space="preserve"> </w:instrText>
        </w:r>
        <w:r w:rsidRPr="00EF4204">
          <w:rPr>
            <w:rStyle w:val="Hypertextovodkaz"/>
          </w:rPr>
        </w:r>
        <w:r w:rsidRPr="00EF4204">
          <w:rPr>
            <w:rStyle w:val="Hypertextovodkaz"/>
          </w:rPr>
          <w:fldChar w:fldCharType="separate"/>
        </w:r>
        <w:r w:rsidRPr="00EF4204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F4204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_Toc57267658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5" w:author="Zaplatílek Radek, Ing." w:date="2020-11-26T07:20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EF4204">
          <w:rPr>
            <w:rStyle w:val="Hypertextovodkaz"/>
          </w:rPr>
          <w:fldChar w:fldCharType="end"/>
        </w:r>
      </w:ins>
    </w:p>
    <w:p w:rsidR="00185788" w:rsidDel="00A61852" w:rsidRDefault="00185788">
      <w:pPr>
        <w:pStyle w:val="Obsah1"/>
        <w:rPr>
          <w:del w:id="26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del w:id="27" w:author="Zaplatílek Radek, Ing." w:date="2020-11-26T07:20:00Z">
        <w:r w:rsidRPr="00A61852" w:rsidDel="00A61852">
          <w:rPr>
            <w:noProof/>
            <w:rPrChange w:id="28" w:author="Zaplatílek Radek, Ing." w:date="2020-11-26T07:20:00Z">
              <w:rPr>
                <w:rStyle w:val="Hypertextovodkaz"/>
              </w:rPr>
            </w:rPrChange>
          </w:rPr>
          <w:delText>1.</w:delText>
        </w:r>
        <w:r w:rsidDel="00A6185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29" w:author="Zaplatílek Radek, Ing." w:date="2020-11-26T07:20:00Z">
              <w:rPr>
                <w:rStyle w:val="Hypertextovodkaz"/>
              </w:rPr>
            </w:rPrChange>
          </w:rPr>
          <w:delText>SPECIFIKACE PŘEDMĚTU DÍLA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3</w:delText>
        </w:r>
      </w:del>
    </w:p>
    <w:p w:rsidR="00185788" w:rsidDel="00A61852" w:rsidRDefault="00185788">
      <w:pPr>
        <w:pStyle w:val="Obsah2"/>
        <w:rPr>
          <w:del w:id="30" w:author="Zaplatílek Radek, Ing." w:date="2020-11-26T07:20:00Z"/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del w:id="31" w:author="Zaplatílek Radek, Ing." w:date="2020-11-26T07:20:00Z">
        <w:r w:rsidRPr="00A61852" w:rsidDel="00A61852">
          <w:rPr>
            <w:noProof/>
            <w:rPrChange w:id="32" w:author="Zaplatílek Radek, Ing." w:date="2020-11-26T07:20:00Z">
              <w:rPr>
                <w:rStyle w:val="Hypertextovodkaz"/>
              </w:rPr>
            </w:rPrChange>
          </w:rPr>
          <w:delText>1.1</w:delText>
        </w:r>
        <w:r w:rsidDel="00A6185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33" w:author="Zaplatílek Radek, Ing." w:date="2020-11-26T07:20:00Z">
              <w:rPr>
                <w:rStyle w:val="Hypertextovodkaz"/>
              </w:rPr>
            </w:rPrChange>
          </w:rPr>
          <w:delText>Účel a rozsah předmětu Díla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3</w:delText>
        </w:r>
      </w:del>
    </w:p>
    <w:p w:rsidR="00185788" w:rsidDel="00A61852" w:rsidRDefault="00185788">
      <w:pPr>
        <w:pStyle w:val="Obsah2"/>
        <w:rPr>
          <w:del w:id="34" w:author="Zaplatílek Radek, Ing." w:date="2020-11-26T07:20:00Z"/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del w:id="35" w:author="Zaplatílek Radek, Ing." w:date="2020-11-26T07:20:00Z">
        <w:r w:rsidRPr="00A61852" w:rsidDel="00A61852">
          <w:rPr>
            <w:noProof/>
            <w:rPrChange w:id="36" w:author="Zaplatílek Radek, Ing." w:date="2020-11-26T07:20:00Z">
              <w:rPr>
                <w:rStyle w:val="Hypertextovodkaz"/>
              </w:rPr>
            </w:rPrChange>
          </w:rPr>
          <w:delText>1.2</w:delText>
        </w:r>
        <w:r w:rsidDel="00A6185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37" w:author="Zaplatílek Radek, Ing." w:date="2020-11-26T07:20:00Z">
              <w:rPr>
                <w:rStyle w:val="Hypertextovodkaz"/>
              </w:rPr>
            </w:rPrChange>
          </w:rPr>
          <w:delText>Umístění stavby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3</w:delText>
        </w:r>
      </w:del>
    </w:p>
    <w:p w:rsidR="00185788" w:rsidDel="00A61852" w:rsidRDefault="00185788">
      <w:pPr>
        <w:pStyle w:val="Obsah1"/>
        <w:rPr>
          <w:del w:id="38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del w:id="39" w:author="Zaplatílek Radek, Ing." w:date="2020-11-26T07:20:00Z">
        <w:r w:rsidRPr="00A61852" w:rsidDel="00A61852">
          <w:rPr>
            <w:noProof/>
            <w:rPrChange w:id="40" w:author="Zaplatílek Radek, Ing." w:date="2020-11-26T07:20:00Z">
              <w:rPr>
                <w:rStyle w:val="Hypertextovodkaz"/>
              </w:rPr>
            </w:rPrChange>
          </w:rPr>
          <w:delText>2.</w:delText>
        </w:r>
        <w:r w:rsidDel="00A6185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41" w:author="Zaplatílek Radek, Ing." w:date="2020-11-26T07:20:00Z">
              <w:rPr>
                <w:rStyle w:val="Hypertextovodkaz"/>
              </w:rPr>
            </w:rPrChange>
          </w:rPr>
          <w:delText>Organizace a požadavky objednatele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3</w:delText>
        </w:r>
      </w:del>
    </w:p>
    <w:p w:rsidR="00185788" w:rsidDel="00A61852" w:rsidRDefault="00185788">
      <w:pPr>
        <w:pStyle w:val="Obsah1"/>
        <w:rPr>
          <w:del w:id="42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del w:id="43" w:author="Zaplatílek Radek, Ing." w:date="2020-11-26T07:20:00Z">
        <w:r w:rsidRPr="00A61852" w:rsidDel="00A61852">
          <w:rPr>
            <w:noProof/>
            <w:rPrChange w:id="44" w:author="Zaplatílek Radek, Ing." w:date="2020-11-26T07:20:00Z">
              <w:rPr>
                <w:rStyle w:val="Hypertextovodkaz"/>
              </w:rPr>
            </w:rPrChange>
          </w:rPr>
          <w:delText>3.</w:delText>
        </w:r>
        <w:r w:rsidDel="00A6185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45" w:author="Zaplatílek Radek, Ing." w:date="2020-11-26T07:20:00Z">
              <w:rPr>
                <w:rStyle w:val="Hypertextovodkaz"/>
              </w:rPr>
            </w:rPrChange>
          </w:rPr>
          <w:delText>ZVLÁŠTNÍ TECHNICKÉ PODMÍNKY A POŽADAVKY NA PROVEDENÍ DÍLA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3</w:delText>
        </w:r>
      </w:del>
    </w:p>
    <w:p w:rsidR="00185788" w:rsidDel="00A61852" w:rsidRDefault="00185788">
      <w:pPr>
        <w:pStyle w:val="Obsah2"/>
        <w:rPr>
          <w:del w:id="46" w:author="Zaplatílek Radek, Ing." w:date="2020-11-26T07:20:00Z"/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del w:id="47" w:author="Zaplatílek Radek, Ing." w:date="2020-11-26T07:20:00Z">
        <w:r w:rsidRPr="00A61852" w:rsidDel="00A61852">
          <w:rPr>
            <w:noProof/>
            <w:rPrChange w:id="48" w:author="Zaplatílek Radek, Ing." w:date="2020-11-26T07:20:00Z">
              <w:rPr>
                <w:rStyle w:val="Hypertextovodkaz"/>
              </w:rPr>
            </w:rPrChange>
          </w:rPr>
          <w:delText>3.1</w:delText>
        </w:r>
        <w:r w:rsidDel="00A6185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49" w:author="Zaplatílek Radek, Ing." w:date="2020-11-26T07:20:00Z">
              <w:rPr>
                <w:rStyle w:val="Hypertextovodkaz"/>
              </w:rPr>
            </w:rPrChange>
          </w:rPr>
          <w:delText>Materiál dodávaný objednatelem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3</w:delText>
        </w:r>
      </w:del>
    </w:p>
    <w:p w:rsidR="00185788" w:rsidDel="00A61852" w:rsidRDefault="00185788">
      <w:pPr>
        <w:pStyle w:val="Obsah1"/>
        <w:rPr>
          <w:del w:id="50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del w:id="51" w:author="Zaplatílek Radek, Ing." w:date="2020-11-26T07:20:00Z">
        <w:r w:rsidRPr="00A61852" w:rsidDel="00A61852">
          <w:rPr>
            <w:noProof/>
            <w:rPrChange w:id="52" w:author="Zaplatílek Radek, Ing." w:date="2020-11-26T07:20:00Z">
              <w:rPr>
                <w:rStyle w:val="Hypertextovodkaz"/>
              </w:rPr>
            </w:rPrChange>
          </w:rPr>
          <w:delText>4.</w:delText>
        </w:r>
        <w:r w:rsidDel="00A6185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53" w:author="Zaplatílek Radek, Ing." w:date="2020-11-26T07:20:00Z">
              <w:rPr>
                <w:rStyle w:val="Hypertextovodkaz"/>
              </w:rPr>
            </w:rPrChange>
          </w:rPr>
          <w:delText>SOUVISEJÍCÍ DOKUMENTY A PŘEDPISY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4</w:delText>
        </w:r>
      </w:del>
    </w:p>
    <w:p w:rsidR="00185788" w:rsidDel="00A61852" w:rsidRDefault="00185788">
      <w:pPr>
        <w:pStyle w:val="Obsah1"/>
        <w:rPr>
          <w:del w:id="54" w:author="Zaplatílek Radek, Ing." w:date="2020-11-26T07:20:00Z"/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del w:id="55" w:author="Zaplatílek Radek, Ing." w:date="2020-11-26T07:20:00Z">
        <w:r w:rsidRPr="00A61852" w:rsidDel="00A61852">
          <w:rPr>
            <w:noProof/>
            <w:rPrChange w:id="56" w:author="Zaplatílek Radek, Ing." w:date="2020-11-26T07:20:00Z">
              <w:rPr>
                <w:rStyle w:val="Hypertextovodkaz"/>
              </w:rPr>
            </w:rPrChange>
          </w:rPr>
          <w:delText>5.</w:delText>
        </w:r>
        <w:r w:rsidDel="00A6185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61852" w:rsidDel="00A61852">
          <w:rPr>
            <w:noProof/>
            <w:rPrChange w:id="57" w:author="Zaplatílek Radek, Ing." w:date="2020-11-26T07:20:00Z">
              <w:rPr>
                <w:rStyle w:val="Hypertextovodkaz"/>
              </w:rPr>
            </w:rPrChange>
          </w:rPr>
          <w:delText>PŘÍLOHY</w:delText>
        </w:r>
        <w:r w:rsidDel="00A61852">
          <w:rPr>
            <w:noProof/>
            <w:webHidden/>
          </w:rPr>
          <w:tab/>
        </w:r>
        <w:r w:rsidR="00042B9F" w:rsidDel="00A61852">
          <w:rPr>
            <w:noProof/>
            <w:webHidden/>
          </w:rPr>
          <w:delText>4</w:delText>
        </w:r>
      </w:del>
    </w:p>
    <w:p w:rsidR="00AD0C7B" w:rsidRPr="00B8798A" w:rsidRDefault="00BD7E91" w:rsidP="00B8798A">
      <w:r w:rsidRPr="00B8798A">
        <w:rPr>
          <w:rFonts w:ascii="Calibri" w:eastAsia="Calibri" w:hAnsi="Calibri"/>
          <w:b/>
          <w:bCs/>
          <w:caps/>
          <w:noProof/>
          <w:sz w:val="22"/>
          <w:szCs w:val="20"/>
        </w:rPr>
        <w:fldChar w:fldCharType="end"/>
      </w:r>
    </w:p>
    <w:p w:rsidR="00826B7B" w:rsidRDefault="00826B7B">
      <w:bookmarkStart w:id="58" w:name="_Toc412123266"/>
      <w:bookmarkStart w:id="59" w:name="_Toc412120515"/>
      <w:bookmarkStart w:id="60" w:name="_Toc412120570"/>
      <w:bookmarkStart w:id="61" w:name="_Toc412120620"/>
      <w:bookmarkStart w:id="62" w:name="_Toc412120669"/>
      <w:bookmarkStart w:id="63" w:name="_Toc412120718"/>
      <w:bookmarkStart w:id="64" w:name="_Toc412120764"/>
      <w:bookmarkStart w:id="65" w:name="_Toc412120813"/>
      <w:bookmarkStart w:id="66" w:name="_Toc412120868"/>
      <w:bookmarkStart w:id="67" w:name="_Toc412120920"/>
      <w:bookmarkStart w:id="68" w:name="_Toc412121179"/>
      <w:bookmarkStart w:id="69" w:name="_Toc412123267"/>
      <w:bookmarkStart w:id="70" w:name="_Toc412120516"/>
      <w:bookmarkStart w:id="71" w:name="_Toc412120571"/>
      <w:bookmarkStart w:id="72" w:name="_Toc412120621"/>
      <w:bookmarkStart w:id="73" w:name="_Toc412120670"/>
      <w:bookmarkStart w:id="74" w:name="_Toc412120719"/>
      <w:bookmarkStart w:id="75" w:name="_Toc412120765"/>
      <w:bookmarkStart w:id="76" w:name="_Toc412120814"/>
      <w:bookmarkStart w:id="77" w:name="_Toc412120869"/>
      <w:bookmarkStart w:id="78" w:name="_Toc412120921"/>
      <w:bookmarkStart w:id="79" w:name="_Toc412121180"/>
      <w:bookmarkStart w:id="80" w:name="_Toc412123268"/>
      <w:bookmarkStart w:id="81" w:name="_Toc412120517"/>
      <w:bookmarkStart w:id="82" w:name="_Toc412120572"/>
      <w:bookmarkStart w:id="83" w:name="_Toc412120622"/>
      <w:bookmarkStart w:id="84" w:name="_Toc412120671"/>
      <w:bookmarkStart w:id="85" w:name="_Toc412120720"/>
      <w:bookmarkStart w:id="86" w:name="_Toc412120766"/>
      <w:bookmarkStart w:id="87" w:name="_Toc412120815"/>
      <w:bookmarkStart w:id="88" w:name="_Toc412120870"/>
      <w:bookmarkStart w:id="89" w:name="_Toc412120922"/>
      <w:bookmarkStart w:id="90" w:name="_Toc412121181"/>
      <w:bookmarkStart w:id="91" w:name="_Toc412123269"/>
      <w:bookmarkStart w:id="92" w:name="_Toc409426314"/>
      <w:bookmarkStart w:id="93" w:name="_GoBack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3"/>
      <w:r>
        <w:br w:type="page"/>
      </w:r>
    </w:p>
    <w:p w:rsidR="00DF7BAA" w:rsidRDefault="00DF7BAA" w:rsidP="00DF7BAA">
      <w:pPr>
        <w:pStyle w:val="Nadpis2-1"/>
      </w:pPr>
      <w:bookmarkStart w:id="94" w:name="_Toc6410429"/>
      <w:bookmarkStart w:id="95" w:name="_Toc389559699"/>
      <w:bookmarkStart w:id="96" w:name="_Toc397429847"/>
      <w:bookmarkStart w:id="97" w:name="_Ref433028040"/>
      <w:bookmarkStart w:id="98" w:name="_Toc1048197"/>
      <w:bookmarkStart w:id="99" w:name="_Toc13731855"/>
      <w:bookmarkStart w:id="100" w:name="_Toc57267651"/>
      <w:r w:rsidRPr="00782CE4">
        <w:t>SPECIFIKACE</w:t>
      </w:r>
      <w:r>
        <w:t xml:space="preserve"> PŘEDMĚTU DÍLA</w:t>
      </w:r>
      <w:bookmarkEnd w:id="94"/>
      <w:bookmarkEnd w:id="100"/>
    </w:p>
    <w:p w:rsidR="00DF7BAA" w:rsidRPr="00B8798A" w:rsidRDefault="00DF7BAA" w:rsidP="00B8798A">
      <w:pPr>
        <w:pStyle w:val="Nadpis2-2"/>
      </w:pPr>
      <w:bookmarkStart w:id="101" w:name="_Toc6410430"/>
      <w:bookmarkStart w:id="102" w:name="_Toc4564476"/>
      <w:bookmarkStart w:id="103" w:name="_Toc57267652"/>
      <w:r w:rsidRPr="00B8798A">
        <w:t>Účel a rozsah předmětu Díla</w:t>
      </w:r>
      <w:bookmarkEnd w:id="92"/>
      <w:bookmarkEnd w:id="101"/>
      <w:bookmarkEnd w:id="102"/>
      <w:bookmarkEnd w:id="103"/>
    </w:p>
    <w:p w:rsidR="00D26630" w:rsidRPr="00D26630" w:rsidRDefault="00DF7BAA" w:rsidP="00D26630">
      <w:pPr>
        <w:pStyle w:val="Text2-1"/>
      </w:pPr>
      <w:r w:rsidRPr="00B8798A">
        <w:t xml:space="preserve">Předmětem </w:t>
      </w:r>
      <w:r w:rsidR="00D26630" w:rsidRPr="00D26630">
        <w:t>této veřejné zakázky na</w:t>
      </w:r>
      <w:r w:rsidR="006F5889">
        <w:t xml:space="preserve"> služby s názvem „C</w:t>
      </w:r>
      <w:r w:rsidR="00D26630" w:rsidRPr="00D26630">
        <w:t>hemické hub</w:t>
      </w:r>
      <w:r w:rsidR="00E96C4B">
        <w:t>ení nežádoucí vegetace u ST 2021</w:t>
      </w:r>
      <w:r w:rsidR="006F5889">
        <w:t xml:space="preserve"> - 2022</w:t>
      </w:r>
      <w:r w:rsidR="00D26630" w:rsidRPr="00D26630">
        <w:t xml:space="preserve">“ (dále jen „Veřejná zakázka“) jsou práce, které zadavatel bude objednávat prostřednictvím svých odborných správ, jimiž budou Správa tratí Hradec Králové (dále jen „ST HK“), </w:t>
      </w:r>
      <w:r w:rsidR="00D26630">
        <w:t>Správa tratí Liberec</w:t>
      </w:r>
      <w:r w:rsidR="00D26630" w:rsidRPr="00D26630">
        <w:t xml:space="preserve"> (dále jen „</w:t>
      </w:r>
      <w:r w:rsidR="00D26630">
        <w:t>ST LBC“) a </w:t>
      </w:r>
      <w:r w:rsidR="00D26630" w:rsidRPr="00D26630">
        <w:t xml:space="preserve">Správa </w:t>
      </w:r>
      <w:r w:rsidR="00D26630">
        <w:t>tratí Pardubice (dále jen „ST PCE</w:t>
      </w:r>
      <w:r w:rsidR="00D26630" w:rsidRPr="00D26630">
        <w:t>“).</w:t>
      </w:r>
    </w:p>
    <w:p w:rsidR="00DF7BAA" w:rsidRPr="00B8798A" w:rsidRDefault="00D26630" w:rsidP="00B8798A">
      <w:pPr>
        <w:pStyle w:val="Text2-1"/>
      </w:pPr>
      <w:r>
        <w:t>Předmětem objednávek ST HK, ST LBC a ST PCE bude</w:t>
      </w:r>
      <w:r w:rsidR="006F5889">
        <w:t xml:space="preserve"> především</w:t>
      </w:r>
      <w:r w:rsidR="008B332A">
        <w:t> chemické hubení nežádoucí vegetace prováděné v obvodu dráhy strojním a manuálním postřikovačem.</w:t>
      </w:r>
    </w:p>
    <w:p w:rsidR="00DF7BAA" w:rsidRPr="00B8798A" w:rsidRDefault="00DF7BAA" w:rsidP="00B8798A">
      <w:pPr>
        <w:pStyle w:val="Nadpis2-2"/>
      </w:pPr>
      <w:bookmarkStart w:id="104" w:name="_Toc6410431"/>
      <w:bookmarkStart w:id="105" w:name="_Toc4564477"/>
      <w:bookmarkStart w:id="106" w:name="_Toc57267653"/>
      <w:r w:rsidRPr="00B8798A">
        <w:t>Umístění stavby</w:t>
      </w:r>
      <w:bookmarkEnd w:id="104"/>
      <w:bookmarkEnd w:id="105"/>
      <w:bookmarkEnd w:id="106"/>
    </w:p>
    <w:p w:rsidR="00DF7BAA" w:rsidRPr="00B8798A" w:rsidRDefault="008B332A" w:rsidP="00B8798A">
      <w:pPr>
        <w:pStyle w:val="Text2-1"/>
      </w:pPr>
      <w:r>
        <w:t>Práce budou probíhat v obvodu Oblastního ředitelství Hradec Králové.</w:t>
      </w:r>
    </w:p>
    <w:p w:rsidR="004620F0" w:rsidRDefault="004620F0" w:rsidP="004620F0">
      <w:pPr>
        <w:pStyle w:val="Nadpis2-1"/>
      </w:pPr>
      <w:bookmarkStart w:id="107" w:name="_Toc19600212"/>
      <w:bookmarkStart w:id="108" w:name="_Toc6410436"/>
      <w:bookmarkStart w:id="109" w:name="_Toc57267654"/>
      <w:r w:rsidRPr="00EA03AD">
        <w:t>Organizace</w:t>
      </w:r>
      <w:r>
        <w:t xml:space="preserve"> a požadavky objednatele</w:t>
      </w:r>
      <w:bookmarkEnd w:id="107"/>
      <w:bookmarkEnd w:id="109"/>
    </w:p>
    <w:p w:rsidR="00F356EF" w:rsidRPr="00F356EF" w:rsidRDefault="00F356EF" w:rsidP="00F356EF">
      <w:pPr>
        <w:pStyle w:val="Text2-1"/>
      </w:pPr>
      <w:r w:rsidRPr="00F356EF">
        <w:t>Předmět veřejné zakázky bude proveden dle zadávací dokumentace a v souladu s příslušnými právními předpisy a interními předpisy zadavatele, vše ve znění pozdějších předpisů, tedy zejména s:</w:t>
      </w:r>
    </w:p>
    <w:p w:rsidR="00F356EF" w:rsidRPr="00F356EF" w:rsidRDefault="00F356EF" w:rsidP="00F356EF">
      <w:pPr>
        <w:pStyle w:val="Style11"/>
        <w:widowControl/>
        <w:numPr>
          <w:ilvl w:val="0"/>
          <w:numId w:val="72"/>
        </w:numPr>
        <w:spacing w:line="288" w:lineRule="auto"/>
        <w:ind w:left="993" w:right="-17" w:hanging="284"/>
        <w:rPr>
          <w:rStyle w:val="FontStyle37"/>
          <w:rFonts w:ascii="Verdana" w:eastAsiaTheme="majorEastAsia" w:hAnsi="Verdana"/>
          <w:b w:val="0"/>
          <w:bCs w:val="0"/>
          <w:sz w:val="18"/>
          <w:szCs w:val="18"/>
          <w:lang w:eastAsia="en-US"/>
        </w:rPr>
      </w:pPr>
      <w:r w:rsidRPr="00F356EF">
        <w:rPr>
          <w:rStyle w:val="FontStyle37"/>
          <w:rFonts w:ascii="Verdana" w:eastAsiaTheme="majorEastAsia" w:hAnsi="Verdana"/>
          <w:sz w:val="18"/>
          <w:szCs w:val="18"/>
          <w:lang w:eastAsia="en-US"/>
        </w:rPr>
        <w:t>Zákon č. 326/2004 Sb., o rostlinolékařské péči a o změně některých souvisejících zákonů,</w:t>
      </w:r>
    </w:p>
    <w:p w:rsidR="00F356EF" w:rsidRPr="00F356EF" w:rsidRDefault="00F356EF" w:rsidP="00F356EF">
      <w:pPr>
        <w:pStyle w:val="Style11"/>
        <w:widowControl/>
        <w:numPr>
          <w:ilvl w:val="0"/>
          <w:numId w:val="72"/>
        </w:numPr>
        <w:spacing w:line="288" w:lineRule="auto"/>
        <w:ind w:left="993" w:right="-19" w:hanging="284"/>
        <w:rPr>
          <w:rStyle w:val="FontStyle37"/>
          <w:rFonts w:ascii="Verdana" w:eastAsiaTheme="majorEastAsia" w:hAnsi="Verdana"/>
          <w:b w:val="0"/>
          <w:bCs w:val="0"/>
          <w:sz w:val="18"/>
          <w:szCs w:val="18"/>
          <w:lang w:eastAsia="en-US"/>
        </w:rPr>
      </w:pPr>
      <w:r w:rsidRPr="00F356EF">
        <w:rPr>
          <w:rStyle w:val="FontStyle37"/>
          <w:rFonts w:ascii="Verdana" w:eastAsiaTheme="majorEastAsia" w:hAnsi="Verdana"/>
          <w:sz w:val="18"/>
          <w:szCs w:val="18"/>
          <w:lang w:eastAsia="en-US"/>
        </w:rPr>
        <w:t>Zákon č. 114/1992 Sb., o ochraně přírody a krajiny,</w:t>
      </w:r>
    </w:p>
    <w:p w:rsidR="00F356EF" w:rsidRPr="00F356EF" w:rsidRDefault="00F356EF" w:rsidP="00F356EF">
      <w:pPr>
        <w:pStyle w:val="Style11"/>
        <w:widowControl/>
        <w:numPr>
          <w:ilvl w:val="0"/>
          <w:numId w:val="72"/>
        </w:numPr>
        <w:spacing w:line="288" w:lineRule="auto"/>
        <w:ind w:left="993" w:right="-19" w:hanging="284"/>
        <w:rPr>
          <w:rStyle w:val="FontStyle37"/>
          <w:rFonts w:ascii="Verdana" w:eastAsiaTheme="majorEastAsia" w:hAnsi="Verdana"/>
          <w:b w:val="0"/>
          <w:bCs w:val="0"/>
          <w:sz w:val="18"/>
          <w:szCs w:val="18"/>
          <w:lang w:eastAsia="en-US"/>
        </w:rPr>
      </w:pPr>
      <w:r w:rsidRPr="00F356EF">
        <w:rPr>
          <w:rStyle w:val="FontStyle37"/>
          <w:rFonts w:ascii="Verdana" w:eastAsiaTheme="majorEastAsia" w:hAnsi="Verdana"/>
          <w:sz w:val="18"/>
          <w:szCs w:val="18"/>
          <w:lang w:eastAsia="en-US"/>
        </w:rPr>
        <w:t>Zákon č. 185/2001 Sb., o odpadech,</w:t>
      </w:r>
    </w:p>
    <w:p w:rsidR="00F356EF" w:rsidRPr="00900BAF" w:rsidRDefault="00F356EF" w:rsidP="00F356EF">
      <w:pPr>
        <w:pStyle w:val="Style11"/>
        <w:widowControl/>
        <w:numPr>
          <w:ilvl w:val="0"/>
          <w:numId w:val="72"/>
        </w:numPr>
        <w:spacing w:line="288" w:lineRule="auto"/>
        <w:ind w:left="993" w:right="-19" w:hanging="284"/>
        <w:rPr>
          <w:rStyle w:val="FontStyle37"/>
          <w:rFonts w:ascii="Verdana" w:eastAsiaTheme="majorEastAsia" w:hAnsi="Verdana"/>
          <w:b w:val="0"/>
          <w:bCs w:val="0"/>
          <w:sz w:val="18"/>
          <w:szCs w:val="18"/>
          <w:lang w:eastAsia="en-US"/>
        </w:rPr>
      </w:pPr>
      <w:r w:rsidRPr="00F356EF">
        <w:rPr>
          <w:rStyle w:val="FontStyle37"/>
          <w:rFonts w:ascii="Verdana" w:eastAsiaTheme="majorEastAsia" w:hAnsi="Verdana"/>
          <w:sz w:val="18"/>
          <w:szCs w:val="18"/>
        </w:rPr>
        <w:t>Směrnice SŽDC č. 79 pro hubení plevelů.</w:t>
      </w:r>
    </w:p>
    <w:p w:rsidR="00900BAF" w:rsidRDefault="00900BAF" w:rsidP="00900BAF">
      <w:pPr>
        <w:pStyle w:val="Text2-1"/>
        <w:spacing w:before="120"/>
      </w:pPr>
      <w:r w:rsidRPr="00900BAF">
        <w:t>Zjištěná nižší účinnost postřiku bude objednatelem písemně oznámena zhotoviteli. Následně bude provedena kontrola za účasti oprávněných osob zhotovitele a objednatele (v době do 1 týdne po vyrozumění zhotovitele). Výsledkem uvedené kontroly bude zápis o zjištěném stavu, přičemž dojde zároveň k posouzení účinku a stanovení způsobu nápravy.</w:t>
      </w:r>
    </w:p>
    <w:p w:rsidR="00F356EF" w:rsidRPr="00F356EF" w:rsidRDefault="00900BAF" w:rsidP="00F356EF">
      <w:pPr>
        <w:pStyle w:val="Text2-1"/>
      </w:pPr>
      <w:r w:rsidRPr="00642235">
        <w:t xml:space="preserve">Zadavatel požaduje </w:t>
      </w:r>
      <w:r w:rsidR="00C547E5">
        <w:t>schopnost</w:t>
      </w:r>
      <w:r w:rsidRPr="00642235">
        <w:t xml:space="preserve"> uchazeče nas</w:t>
      </w:r>
      <w:r>
        <w:t>adit v jednom okamžiku alespoň 3 kolejové prostředky na hubení travního porostu s proškolenou posádkou.</w:t>
      </w:r>
    </w:p>
    <w:p w:rsidR="00DF7BAA" w:rsidRDefault="00DF7BAA" w:rsidP="00DF7BAA">
      <w:pPr>
        <w:pStyle w:val="Nadpis2-1"/>
      </w:pPr>
      <w:bookmarkStart w:id="110" w:name="_Toc57267655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08"/>
      <w:bookmarkEnd w:id="110"/>
    </w:p>
    <w:p w:rsidR="00DF7BAA" w:rsidRPr="001E4F0A" w:rsidRDefault="0048128F" w:rsidP="0048128F">
      <w:pPr>
        <w:pStyle w:val="Nadpis2-2"/>
        <w:rPr>
          <w:rStyle w:val="Tun"/>
        </w:rPr>
      </w:pPr>
      <w:bookmarkStart w:id="111" w:name="_Toc57267656"/>
      <w:r>
        <w:rPr>
          <w:rStyle w:val="Tun"/>
        </w:rPr>
        <w:t>Materiál dodávaný objednatelem</w:t>
      </w:r>
      <w:bookmarkEnd w:id="111"/>
    </w:p>
    <w:p w:rsidR="009626A0" w:rsidRDefault="0048128F" w:rsidP="009626A0">
      <w:pPr>
        <w:pStyle w:val="Text2-1"/>
        <w:spacing w:before="120"/>
      </w:pPr>
      <w:r w:rsidRPr="00185788">
        <w:t>Herbicid používan</w:t>
      </w:r>
      <w:r w:rsidR="008D1704" w:rsidRPr="00185788">
        <w:t>ý k likvidaci nežádoucí vegetace</w:t>
      </w:r>
      <w:r w:rsidRPr="00185788">
        <w:t xml:space="preserve"> dodá objednatel prací.</w:t>
      </w:r>
      <w:r w:rsidR="009626A0">
        <w:t xml:space="preserve"> Herbicid bude vydáván pouze v </w:t>
      </w:r>
      <w:r w:rsidR="009626A0" w:rsidRPr="00FB13DB">
        <w:rPr>
          <w:b/>
        </w:rPr>
        <w:t>pracovní dny v době mezi 7:00 - 13:00 hodin</w:t>
      </w:r>
      <w:r w:rsidR="00FB13DB" w:rsidRPr="00FB13DB">
        <w:t>, a to</w:t>
      </w:r>
      <w:r w:rsidR="00FB13DB">
        <w:rPr>
          <w:b/>
        </w:rPr>
        <w:t xml:space="preserve"> </w:t>
      </w:r>
      <w:r w:rsidR="009626A0" w:rsidRPr="00185788">
        <w:t>dle telefoni</w:t>
      </w:r>
      <w:r w:rsidR="00941385">
        <w:t xml:space="preserve">cké domluvy zhotovitele prací </w:t>
      </w:r>
      <w:r w:rsidR="00FB13DB">
        <w:t>se</w:t>
      </w:r>
      <w:r w:rsidR="009626A0" w:rsidRPr="00185788">
        <w:t xml:space="preserve"> zástupcem objednatele</w:t>
      </w:r>
      <w:r w:rsidR="009626A0">
        <w:t xml:space="preserve"> pro danou spr</w:t>
      </w:r>
      <w:r w:rsidR="00941385">
        <w:t>ávu tratí:</w:t>
      </w:r>
    </w:p>
    <w:p w:rsidR="009626A0" w:rsidRPr="00941385" w:rsidRDefault="009626A0" w:rsidP="00941385">
      <w:pPr>
        <w:pStyle w:val="Text2-1"/>
        <w:numPr>
          <w:ilvl w:val="0"/>
          <w:numId w:val="0"/>
        </w:numPr>
        <w:spacing w:before="120" w:after="0"/>
        <w:ind w:left="737"/>
        <w:rPr>
          <w:b/>
        </w:rPr>
      </w:pPr>
      <w:r w:rsidRPr="00941385">
        <w:rPr>
          <w:b/>
        </w:rPr>
        <w:t>Správa tratí Hradec Králové</w:t>
      </w:r>
    </w:p>
    <w:p w:rsidR="009626A0" w:rsidRDefault="006D78E5" w:rsidP="00941385">
      <w:pPr>
        <w:pStyle w:val="Text2-1"/>
        <w:numPr>
          <w:ilvl w:val="0"/>
          <w:numId w:val="0"/>
        </w:numPr>
        <w:ind w:left="737"/>
        <w:jc w:val="left"/>
      </w:pPr>
      <w:r>
        <w:t xml:space="preserve">p. </w:t>
      </w:r>
      <w:r w:rsidR="009626A0">
        <w:t>Zdeněk Filip</w:t>
      </w:r>
      <w:r w:rsidR="00941385">
        <w:t xml:space="preserve">, tel. </w:t>
      </w:r>
      <w:r w:rsidR="00941385" w:rsidRPr="00941385">
        <w:t>602 128</w:t>
      </w:r>
      <w:r w:rsidR="00941385">
        <w:t> </w:t>
      </w:r>
      <w:r w:rsidR="00941385" w:rsidRPr="00941385">
        <w:t>312</w:t>
      </w:r>
      <w:r w:rsidR="00941385">
        <w:t>, e-mail:</w:t>
      </w:r>
      <w:r w:rsidR="00941385" w:rsidRPr="00941385">
        <w:t xml:space="preserve"> </w:t>
      </w:r>
      <w:r w:rsidR="00645834" w:rsidRPr="00645834">
        <w:t>FilipZd@spravazeleznic.cz</w:t>
      </w:r>
      <w:r w:rsidR="00941385">
        <w:t xml:space="preserve">, </w:t>
      </w:r>
      <w:r w:rsidR="00941385">
        <w:br/>
        <w:t xml:space="preserve">výdejní místo: </w:t>
      </w:r>
      <w:r w:rsidR="00941385" w:rsidRPr="00941385">
        <w:t>U Fotochemy 259/8,</w:t>
      </w:r>
      <w:r w:rsidR="009B0C59">
        <w:t xml:space="preserve"> 501 01</w:t>
      </w:r>
      <w:r w:rsidR="00941385" w:rsidRPr="00941385">
        <w:t xml:space="preserve"> Hradec Králové</w:t>
      </w:r>
      <w:r w:rsidR="00686771">
        <w:t>.</w:t>
      </w:r>
    </w:p>
    <w:p w:rsidR="00782ABC" w:rsidRDefault="00782ABC" w:rsidP="001F25A7">
      <w:pPr>
        <w:pStyle w:val="Text2-1"/>
        <w:numPr>
          <w:ilvl w:val="0"/>
          <w:numId w:val="0"/>
        </w:numPr>
        <w:tabs>
          <w:tab w:val="left" w:pos="708"/>
        </w:tabs>
        <w:spacing w:before="120" w:after="0"/>
        <w:ind w:left="737" w:hanging="28"/>
        <w:rPr>
          <w:b/>
          <w:bCs/>
        </w:rPr>
      </w:pPr>
      <w:r>
        <w:rPr>
          <w:b/>
          <w:bCs/>
        </w:rPr>
        <w:t>Správa tratí Liberec</w:t>
      </w:r>
    </w:p>
    <w:p w:rsidR="00782ABC" w:rsidRDefault="006D78E5" w:rsidP="001F25A7">
      <w:pPr>
        <w:pStyle w:val="Text2-1"/>
        <w:numPr>
          <w:ilvl w:val="0"/>
          <w:numId w:val="0"/>
        </w:numPr>
        <w:tabs>
          <w:tab w:val="left" w:pos="708"/>
        </w:tabs>
        <w:ind w:left="737" w:hanging="28"/>
        <w:jc w:val="left"/>
      </w:pPr>
      <w:r>
        <w:t>p. Antonín Váňa</w:t>
      </w:r>
      <w:r w:rsidR="00782ABC">
        <w:t xml:space="preserve">, tel. </w:t>
      </w:r>
      <w:r w:rsidRPr="006D78E5">
        <w:t>723 932 403</w:t>
      </w:r>
      <w:r>
        <w:t xml:space="preserve">, </w:t>
      </w:r>
      <w:r w:rsidR="00645834" w:rsidRPr="00645834">
        <w:t>VanaA@spravazeleznic.cz</w:t>
      </w:r>
      <w:r>
        <w:t xml:space="preserve">, </w:t>
      </w:r>
      <w:r w:rsidR="001F25A7">
        <w:br/>
      </w:r>
      <w:r w:rsidR="00782ABC">
        <w:t xml:space="preserve">výdejní místo: </w:t>
      </w:r>
      <w:r w:rsidRPr="006D78E5">
        <w:t>Nádraží 808,</w:t>
      </w:r>
      <w:r w:rsidR="009B0C59">
        <w:t xml:space="preserve"> 406 06</w:t>
      </w:r>
      <w:r w:rsidRPr="006D78E5">
        <w:t xml:space="preserve"> Liberec</w:t>
      </w:r>
      <w:r w:rsidR="00686771">
        <w:t>.</w:t>
      </w:r>
    </w:p>
    <w:p w:rsidR="00782ABC" w:rsidRDefault="00782ABC" w:rsidP="001F25A7">
      <w:pPr>
        <w:pStyle w:val="Text2-1"/>
        <w:numPr>
          <w:ilvl w:val="0"/>
          <w:numId w:val="0"/>
        </w:numPr>
        <w:tabs>
          <w:tab w:val="left" w:pos="708"/>
        </w:tabs>
        <w:spacing w:before="120" w:after="0"/>
        <w:ind w:left="737" w:hanging="28"/>
        <w:rPr>
          <w:b/>
          <w:bCs/>
        </w:rPr>
      </w:pPr>
      <w:r>
        <w:rPr>
          <w:b/>
          <w:bCs/>
        </w:rPr>
        <w:t xml:space="preserve">Správa tratí </w:t>
      </w:r>
      <w:r w:rsidR="006D78E5">
        <w:rPr>
          <w:b/>
          <w:bCs/>
        </w:rPr>
        <w:t>Pardubice</w:t>
      </w:r>
    </w:p>
    <w:p w:rsidR="00782ABC" w:rsidRDefault="00782ABC" w:rsidP="001F25A7">
      <w:pPr>
        <w:pStyle w:val="Text2-1"/>
        <w:numPr>
          <w:ilvl w:val="0"/>
          <w:numId w:val="0"/>
        </w:numPr>
        <w:tabs>
          <w:tab w:val="left" w:pos="708"/>
        </w:tabs>
        <w:ind w:left="737" w:hanging="28"/>
        <w:jc w:val="left"/>
      </w:pPr>
      <w:r>
        <w:t xml:space="preserve">Ing. Martin Filip, tel. 607 865 881, e-mail: </w:t>
      </w:r>
      <w:r w:rsidR="00645834" w:rsidRPr="00645834">
        <w:rPr>
          <w:noProof/>
        </w:rPr>
        <w:t>FilipM@spravazeleznic.cz</w:t>
      </w:r>
      <w:r>
        <w:rPr>
          <w:color w:val="1F497D"/>
        </w:rPr>
        <w:t>,</w:t>
      </w:r>
      <w:r>
        <w:t xml:space="preserve">  </w:t>
      </w:r>
      <w:r w:rsidR="001F25A7">
        <w:br/>
      </w:r>
      <w:r>
        <w:t xml:space="preserve">výdejní místo: </w:t>
      </w:r>
      <w:r w:rsidR="00E96C4B">
        <w:t>Nádražní 88</w:t>
      </w:r>
      <w:r w:rsidR="0023760C" w:rsidRPr="0023760C">
        <w:t>,</w:t>
      </w:r>
      <w:r w:rsidR="009B0C59">
        <w:t xml:space="preserve"> </w:t>
      </w:r>
      <w:r w:rsidR="009B0C59" w:rsidRPr="0023760C">
        <w:t>565 01</w:t>
      </w:r>
      <w:r w:rsidR="0023760C" w:rsidRPr="0023760C">
        <w:t xml:space="preserve"> Choceň</w:t>
      </w:r>
      <w:r w:rsidR="00686771">
        <w:t>.</w:t>
      </w:r>
    </w:p>
    <w:p w:rsidR="004D6A90" w:rsidRDefault="004D6A90" w:rsidP="001F25A7">
      <w:pPr>
        <w:pStyle w:val="Text2-1"/>
        <w:numPr>
          <w:ilvl w:val="0"/>
          <w:numId w:val="0"/>
        </w:numPr>
        <w:tabs>
          <w:tab w:val="left" w:pos="708"/>
        </w:tabs>
        <w:ind w:left="737" w:hanging="28"/>
        <w:jc w:val="left"/>
      </w:pPr>
      <w:r w:rsidRPr="00185788">
        <w:t>Vodu určenou k ředění herbicidu</w:t>
      </w:r>
      <w:r>
        <w:t xml:space="preserve"> si</w:t>
      </w:r>
      <w:r w:rsidRPr="00185788">
        <w:t xml:space="preserve"> zajistí zhotovitel </w:t>
      </w:r>
      <w:r>
        <w:t>sám.</w:t>
      </w:r>
    </w:p>
    <w:p w:rsidR="00DF7BAA" w:rsidRDefault="00DF7BAA" w:rsidP="00DF7BAA">
      <w:pPr>
        <w:pStyle w:val="Nadpis2-1"/>
      </w:pPr>
      <w:bookmarkStart w:id="112" w:name="_Toc522718164"/>
      <w:bookmarkStart w:id="113" w:name="_Toc522718166"/>
      <w:bookmarkStart w:id="114" w:name="_Toc522718168"/>
      <w:bookmarkStart w:id="115" w:name="_Toc522718169"/>
      <w:bookmarkStart w:id="116" w:name="_Toc522718172"/>
      <w:bookmarkStart w:id="117" w:name="_Toc522718174"/>
      <w:bookmarkStart w:id="118" w:name="_Toc522718184"/>
      <w:bookmarkStart w:id="119" w:name="_Toc6410461"/>
      <w:bookmarkStart w:id="120" w:name="_Toc57267657"/>
      <w:bookmarkEnd w:id="112"/>
      <w:bookmarkEnd w:id="113"/>
      <w:bookmarkEnd w:id="114"/>
      <w:bookmarkEnd w:id="115"/>
      <w:bookmarkEnd w:id="116"/>
      <w:bookmarkEnd w:id="117"/>
      <w:bookmarkEnd w:id="118"/>
      <w:r w:rsidRPr="00EC2E51">
        <w:t>SOUVISEJÍCÍ</w:t>
      </w:r>
      <w:r>
        <w:t xml:space="preserve"> DOKUMENTY A PŘEDPISY</w:t>
      </w:r>
      <w:bookmarkEnd w:id="119"/>
      <w:bookmarkEnd w:id="120"/>
    </w:p>
    <w:p w:rsidR="00DF7BAA" w:rsidRPr="00B8798A" w:rsidRDefault="00DF7BAA" w:rsidP="00B8798A">
      <w:pPr>
        <w:pStyle w:val="Text2-1"/>
      </w:pPr>
      <w:r w:rsidRPr="00B8798A">
        <w:t>Zhotovitel se zavazuje provádět dílo v</w:t>
      </w:r>
      <w:r>
        <w:t xml:space="preserve"> </w:t>
      </w:r>
      <w:r w:rsidRPr="00B8798A">
        <w:t>souladu s</w:t>
      </w:r>
      <w:r>
        <w:t xml:space="preserve"> </w:t>
      </w:r>
      <w:r w:rsidRPr="00B8798A">
        <w:t>obecně závaznými právními předpisy České republiky a</w:t>
      </w:r>
      <w:r>
        <w:t xml:space="preserve"> </w:t>
      </w:r>
      <w:r w:rsidRPr="00B8798A">
        <w:t>EU, technickými normami a s</w:t>
      </w:r>
      <w:r>
        <w:t xml:space="preserve"> </w:t>
      </w:r>
      <w:r w:rsidRPr="00B8798A">
        <w:t>interními předpisy a dokumenty Objednatele (směrnice, vzorové listy, TKP, VTP, ZTP apod.), vše v</w:t>
      </w:r>
      <w:r>
        <w:t xml:space="preserve"> </w:t>
      </w:r>
      <w:r w:rsidRPr="00B8798A">
        <w:t>platném znění.</w:t>
      </w:r>
    </w:p>
    <w:p w:rsidR="00DF7BAA" w:rsidRPr="00B8798A" w:rsidRDefault="00DF7BAA" w:rsidP="00B8798A">
      <w:pPr>
        <w:pStyle w:val="Text2-1"/>
      </w:pPr>
      <w:r w:rsidRPr="00B8798A">
        <w:t>Objednatel umožňuje Zhotoviteli přístup ke všem svým interním předpisům a</w:t>
      </w:r>
      <w:r>
        <w:t> </w:t>
      </w:r>
      <w:r w:rsidRPr="00B8798A">
        <w:t>dokumentům následujícím způsobem:</w:t>
      </w:r>
    </w:p>
    <w:p w:rsidR="00DF7BAA" w:rsidRPr="00B8798A" w:rsidRDefault="00DF7BAA" w:rsidP="00B8798A">
      <w:pPr>
        <w:pStyle w:val="Textbezslovn"/>
        <w:spacing w:after="0"/>
        <w:rPr>
          <w:rStyle w:val="Tun"/>
        </w:rPr>
      </w:pPr>
      <w:r w:rsidRPr="00B8798A">
        <w:rPr>
          <w:rStyle w:val="Tun"/>
        </w:rPr>
        <w:t>Správa železni</w:t>
      </w:r>
      <w:r w:rsidR="005742EB">
        <w:rPr>
          <w:rStyle w:val="Tun"/>
        </w:rPr>
        <w:t>c</w:t>
      </w:r>
      <w:r w:rsidRPr="00B8798A">
        <w:rPr>
          <w:rStyle w:val="Tun"/>
        </w:rPr>
        <w:t>, státní organizace</w:t>
      </w:r>
    </w:p>
    <w:p w:rsidR="00DF7BAA" w:rsidRPr="00B8798A" w:rsidRDefault="00DF7BAA" w:rsidP="00B8798A">
      <w:pPr>
        <w:pStyle w:val="Textbezslovn"/>
        <w:spacing w:after="0"/>
        <w:rPr>
          <w:rStyle w:val="Tun"/>
        </w:rPr>
      </w:pPr>
      <w:bookmarkStart w:id="121" w:name="_Toc396404786"/>
      <w:bookmarkStart w:id="122" w:name="_Toc396475651"/>
      <w:bookmarkStart w:id="123" w:name="_Toc397349572"/>
      <w:r w:rsidRPr="00B8798A">
        <w:rPr>
          <w:rStyle w:val="Tun"/>
        </w:rPr>
        <w:t>Technická ústředna dopravní cesty,</w:t>
      </w:r>
      <w:bookmarkEnd w:id="121"/>
      <w:bookmarkEnd w:id="122"/>
      <w:bookmarkEnd w:id="123"/>
      <w:r w:rsidRPr="00B8798A">
        <w:rPr>
          <w:rStyle w:val="Tun"/>
        </w:rPr>
        <w:t xml:space="preserve"> </w:t>
      </w:r>
    </w:p>
    <w:p w:rsidR="00EC613E" w:rsidRPr="00B8798A" w:rsidRDefault="00EC613E" w:rsidP="00B8798A">
      <w:pPr>
        <w:pStyle w:val="Textbezslovn"/>
        <w:spacing w:after="0"/>
        <w:rPr>
          <w:rStyle w:val="Tun"/>
        </w:rPr>
      </w:pPr>
      <w:bookmarkStart w:id="124" w:name="_Toc396404787"/>
      <w:bookmarkStart w:id="125" w:name="_Toc396475652"/>
      <w:bookmarkStart w:id="126" w:name="_Toc397349573"/>
      <w:r w:rsidRPr="00B8798A">
        <w:rPr>
          <w:rStyle w:val="Tun"/>
        </w:rPr>
        <w:t xml:space="preserve">Oddělení </w:t>
      </w:r>
      <w:r w:rsidRPr="00EC613E">
        <w:rPr>
          <w:rStyle w:val="Tun"/>
        </w:rPr>
        <w:t>distribuce</w:t>
      </w:r>
      <w:r w:rsidRPr="00B8798A">
        <w:rPr>
          <w:rStyle w:val="Tun"/>
        </w:rPr>
        <w:t xml:space="preserve"> dokumentace</w:t>
      </w:r>
    </w:p>
    <w:p w:rsidR="00EC613E" w:rsidRPr="00AB59D3" w:rsidRDefault="00B93566" w:rsidP="00EC613E">
      <w:pPr>
        <w:pStyle w:val="Textbezslovn"/>
        <w:spacing w:after="0"/>
      </w:pPr>
      <w:r>
        <w:t>Jeremenkova 103/23</w:t>
      </w:r>
    </w:p>
    <w:p w:rsidR="00EC613E" w:rsidRPr="00B8798A" w:rsidRDefault="00EC613E" w:rsidP="00B8798A">
      <w:pPr>
        <w:pStyle w:val="Textbezslovn"/>
        <w:spacing w:after="0"/>
      </w:pPr>
      <w:r w:rsidRPr="00AB59D3">
        <w:t>779 00</w:t>
      </w:r>
      <w:r w:rsidRPr="00B8798A">
        <w:t xml:space="preserve"> Olomouc</w:t>
      </w:r>
      <w:bookmarkEnd w:id="124"/>
      <w:bookmarkEnd w:id="125"/>
      <w:bookmarkEnd w:id="126"/>
    </w:p>
    <w:p w:rsidR="00EC613E" w:rsidRPr="00B8798A" w:rsidRDefault="00EC613E" w:rsidP="00B8798A">
      <w:pPr>
        <w:pStyle w:val="Textbezslovn"/>
        <w:spacing w:after="0"/>
      </w:pPr>
      <w:bookmarkStart w:id="127" w:name="_Toc396404788"/>
      <w:bookmarkStart w:id="128" w:name="_Toc396475653"/>
      <w:bookmarkStart w:id="129" w:name="_Toc397349574"/>
      <w:r w:rsidRPr="00B8798A">
        <w:t>kontaktní osoba: p. Jarmila Strnadová, tel.: 972</w:t>
      </w:r>
      <w:r w:rsidRPr="00AB59D3">
        <w:t xml:space="preserve"> </w:t>
      </w:r>
      <w:r w:rsidRPr="00B8798A">
        <w:t>742</w:t>
      </w:r>
      <w:r w:rsidRPr="00AB59D3">
        <w:t xml:space="preserve"> 396</w:t>
      </w:r>
      <w:r w:rsidRPr="00B8798A">
        <w:t>, mobil: 725</w:t>
      </w:r>
      <w:r w:rsidRPr="00AB59D3">
        <w:t xml:space="preserve"> </w:t>
      </w:r>
      <w:r w:rsidRPr="00B8798A">
        <w:t>039</w:t>
      </w:r>
      <w:r w:rsidRPr="00AB59D3">
        <w:t xml:space="preserve"> </w:t>
      </w:r>
      <w:r w:rsidRPr="00B8798A">
        <w:t>782</w:t>
      </w:r>
      <w:bookmarkEnd w:id="127"/>
      <w:bookmarkEnd w:id="128"/>
      <w:bookmarkEnd w:id="129"/>
    </w:p>
    <w:p w:rsidR="00EC613E" w:rsidRPr="00AB59D3" w:rsidRDefault="00EC613E" w:rsidP="00EC613E">
      <w:pPr>
        <w:pStyle w:val="Textbezslovn"/>
        <w:spacing w:after="0"/>
      </w:pPr>
      <w:bookmarkStart w:id="130" w:name="_Toc396404789"/>
      <w:bookmarkStart w:id="131" w:name="_Toc396475654"/>
      <w:r w:rsidRPr="00B8798A">
        <w:t>e-mail: typdok@tudc.cz</w:t>
      </w:r>
    </w:p>
    <w:p w:rsidR="00EC613E" w:rsidRDefault="00EC613E" w:rsidP="00B8798A">
      <w:pPr>
        <w:pStyle w:val="Textbezslovn"/>
      </w:pPr>
      <w:r w:rsidRPr="00B8798A">
        <w:rPr>
          <w:color w:val="000000"/>
        </w:rPr>
        <w:t xml:space="preserve">www: </w:t>
      </w:r>
      <w:bookmarkEnd w:id="130"/>
      <w:bookmarkEnd w:id="131"/>
      <w:r w:rsidR="00F06060" w:rsidRPr="006A10C4">
        <w:fldChar w:fldCharType="begin"/>
      </w:r>
      <w:r w:rsidR="00F06060">
        <w:instrText xml:space="preserve"> HYPERLINK "https://www.tudc.cz" </w:instrText>
      </w:r>
      <w:r w:rsidR="00F06060" w:rsidRPr="006A10C4">
        <w:fldChar w:fldCharType="separate"/>
      </w:r>
      <w:r w:rsidRPr="006A10C4">
        <w:rPr>
          <w:rStyle w:val="Hypertextovodkaz"/>
          <w:color w:val="000000"/>
        </w:rPr>
        <w:t>www.tudc.cz</w:t>
      </w:r>
      <w:r w:rsidR="00F06060" w:rsidRPr="006A10C4">
        <w:rPr>
          <w:rStyle w:val="Hypertextovodkaz"/>
          <w:color w:val="000000"/>
        </w:rPr>
        <w:fldChar w:fldCharType="end"/>
      </w:r>
      <w:r w:rsidRPr="00B8798A">
        <w:rPr>
          <w:color w:val="000000"/>
        </w:rPr>
        <w:t xml:space="preserve"> </w:t>
      </w:r>
      <w:bookmarkStart w:id="132" w:name="_Toc396404790"/>
      <w:bookmarkStart w:id="133" w:name="_Toc396475655"/>
      <w:r w:rsidRPr="00B8798A">
        <w:rPr>
          <w:color w:val="000000"/>
        </w:rPr>
        <w:t xml:space="preserve">nebo </w:t>
      </w:r>
      <w:hyperlink r:id="rId8" w:history="1">
        <w:r w:rsidR="004E2839" w:rsidRPr="004E2839">
          <w:rPr>
            <w:u w:val="single"/>
          </w:rPr>
          <w:t>spravazelezni</w:t>
        </w:r>
        <w:r w:rsidRPr="004E2839">
          <w:rPr>
            <w:rStyle w:val="Hypertextovodkaz"/>
            <w:color w:val="000000"/>
          </w:rPr>
          <w:t>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:rsidR="00871709" w:rsidRDefault="00871709" w:rsidP="00B8798A">
      <w:pPr>
        <w:pStyle w:val="Textbezslovn"/>
      </w:pPr>
    </w:p>
    <w:p w:rsidR="00DF7BAA" w:rsidRDefault="00DF7BAA" w:rsidP="00DF7BAA">
      <w:pPr>
        <w:pStyle w:val="Nadpis2-1"/>
      </w:pPr>
      <w:bookmarkStart w:id="134" w:name="_Toc6410462"/>
      <w:bookmarkStart w:id="135" w:name="_Toc57267658"/>
      <w:bookmarkEnd w:id="0"/>
      <w:bookmarkEnd w:id="132"/>
      <w:bookmarkEnd w:id="133"/>
      <w:r>
        <w:t>PŘÍLOHY</w:t>
      </w:r>
      <w:bookmarkEnd w:id="134"/>
      <w:bookmarkEnd w:id="135"/>
    </w:p>
    <w:p w:rsidR="004620F0" w:rsidRPr="004D6A90" w:rsidRDefault="004620F0" w:rsidP="00871709">
      <w:pPr>
        <w:pStyle w:val="TPText-0Boldneslovan"/>
        <w:rPr>
          <w:rFonts w:ascii="Verdana" w:hAnsi="Verdana"/>
          <w:b w:val="0"/>
          <w:sz w:val="18"/>
        </w:rPr>
      </w:pPr>
      <w:bookmarkStart w:id="136" w:name="_Toc20206998"/>
      <w:r w:rsidRPr="004D6A90">
        <w:rPr>
          <w:rFonts w:ascii="Verdana" w:hAnsi="Verdana"/>
          <w:b w:val="0"/>
          <w:sz w:val="18"/>
        </w:rPr>
        <w:t xml:space="preserve">Příloha č. 1 – </w:t>
      </w:r>
      <w:r w:rsidR="00871709" w:rsidRPr="004D6A90">
        <w:rPr>
          <w:rFonts w:ascii="Verdana" w:hAnsi="Verdana"/>
          <w:b w:val="0"/>
          <w:sz w:val="18"/>
        </w:rPr>
        <w:t xml:space="preserve">seznam pracovníků technického dozoru pro zajištění prací </w:t>
      </w:r>
      <w:bookmarkEnd w:id="136"/>
      <w:r w:rsidR="00871709" w:rsidRPr="004D6A90">
        <w:rPr>
          <w:rFonts w:ascii="Verdana" w:hAnsi="Verdana"/>
          <w:b w:val="0"/>
          <w:sz w:val="18"/>
        </w:rPr>
        <w:t>hubení nežádoucí vegetace</w:t>
      </w:r>
    </w:p>
    <w:p w:rsidR="00871709" w:rsidRPr="001427CE" w:rsidRDefault="00871709" w:rsidP="00871709">
      <w:pPr>
        <w:pStyle w:val="TPText-0Boldneslovan"/>
      </w:pPr>
      <w:r>
        <w:br w:type="page"/>
        <w:t>Příloha č. 1</w:t>
      </w:r>
      <w:r w:rsidRPr="001427CE">
        <w:t xml:space="preserve"> – </w:t>
      </w:r>
      <w:r w:rsidRPr="00F90C8F">
        <w:t>Seznam pracovníků techn</w:t>
      </w:r>
      <w:r>
        <w:t>ického dozoru pro zajištění prac</w:t>
      </w:r>
      <w:r w:rsidRPr="00F90C8F">
        <w:t xml:space="preserve">í </w:t>
      </w:r>
      <w:r>
        <w:t>hubení nežádoucí vegetace</w:t>
      </w:r>
    </w:p>
    <w:tbl>
      <w:tblPr>
        <w:tblW w:w="9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2618"/>
        <w:gridCol w:w="1986"/>
        <w:gridCol w:w="2618"/>
      </w:tblGrid>
      <w:tr w:rsidR="003E5B8B" w:rsidRPr="003E5B8B" w:rsidTr="00254116">
        <w:trPr>
          <w:trHeight w:val="300"/>
        </w:trPr>
        <w:tc>
          <w:tcPr>
            <w:tcW w:w="9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color w:val="FFFBF0"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color w:val="FFFBF0"/>
                <w:lang w:eastAsia="cs-CZ"/>
              </w:rPr>
              <w:t>Správa tratí Hradec Králové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Hradec Králové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Chlumec nad Cidlinou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Jiří Vít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Špalek Václav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Ješina Lukáš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Šimonovič Jan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3E5B8B" w:rsidRPr="003E5B8B" w:rsidTr="00254116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Talavašek Milan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Šeps Stanislav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Týniště nad Orlicí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Náchod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Svoboda Roman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Čorej Jiří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E96C4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Tomáš Jakub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Gottwald Martin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3E5B8B" w:rsidRPr="003E5B8B" w:rsidTr="00254116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Řehák Karel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Gajdoš Petr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Trutnov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Malé Svatoňovice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Karlíček Miroslav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Bílek Jan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Čorej Jiří ml.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Prouza Miroslav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3E5B8B" w:rsidRPr="003E5B8B" w:rsidTr="00254116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Gabriel Jakub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Bahník Otto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Kunčice nad Labem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Stará Paka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Jebavý Zdeněk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Klapka Michal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Suchý Petr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3E5B8B" w:rsidRPr="003E5B8B" w:rsidTr="00254116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Hakl Milan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Král Marek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Jičín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Ostroměř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Novák Radek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E5B8B" w:rsidRPr="003E5B8B" w:rsidTr="00254116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Brodský Václav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Šoltys Ladislav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3E5B8B" w:rsidRPr="003E5B8B" w:rsidTr="00254116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Zajíc Pavel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Petr Jaromír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E5B8B" w:rsidRPr="003E5B8B" w:rsidTr="00254116">
        <w:trPr>
          <w:trHeight w:val="300"/>
        </w:trPr>
        <w:tc>
          <w:tcPr>
            <w:tcW w:w="9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color w:val="FFFBF0"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color w:val="FFFBF0"/>
                <w:lang w:eastAsia="cs-CZ"/>
              </w:rPr>
              <w:t>Správa tratí Pardubice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STO Česká Třebová 1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STO Pardubice</w:t>
            </w:r>
          </w:p>
        </w:tc>
        <w:tc>
          <w:tcPr>
            <w:tcW w:w="26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 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Jasanský Stanislav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Dusbaba Jiří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Knoflíček Jiří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Pražan Karel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Kyselý Jindřich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Malý Martin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Martinák Jan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Ruml Martin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C6786D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Majer Tomáš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Košťál Vladimír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 xml:space="preserve">STO Ústí nad Olricí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STO Choceň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 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Podhájecký Pavel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Martinák Vladislav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Štaud Jan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Myšák Libor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Vacek Lukáš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Kadlec Jaroslav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Jirásek Miroslav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Vejs Zdeněk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C6786D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 xml:space="preserve">Peřina Michal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Pejcha Jan, DiS.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STO Česká Třebová 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STO Skuteč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 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Klicha Ladislav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Mencl Miroslav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Holánek Michal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Vácha Josef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</w:tr>
      <w:tr w:rsidR="00C6786D" w:rsidRPr="003E5B8B" w:rsidTr="002C1ACB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Křížek Milan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Vrchní mistr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Cedzo Roman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C6786D" w:rsidRPr="003E5B8B" w:rsidTr="002C1ACB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Čech Aleš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C6786D" w:rsidRPr="003E5B8B" w:rsidTr="002C1ACB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Smejkal Martin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E5B8B" w:rsidRPr="003E5B8B" w:rsidTr="00254116">
        <w:trPr>
          <w:trHeight w:val="288"/>
        </w:trPr>
        <w:tc>
          <w:tcPr>
            <w:tcW w:w="922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C6786D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C6786D">
              <w:rPr>
                <w:rFonts w:eastAsia="Times New Roman" w:cs="Arial CE"/>
                <w:b/>
                <w:bCs/>
                <w:lang w:eastAsia="cs-CZ"/>
              </w:rPr>
              <w:t>ST Pardubice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 xml:space="preserve">Ing. Bc. Martin Filip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VPO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Jiří Slavík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VPI</w:t>
            </w:r>
          </w:p>
        </w:tc>
      </w:tr>
      <w:tr w:rsidR="00C6786D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Ing. Viliam Daniel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VPI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C6786D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Ing. Jiří Wimmer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Systémový specialista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786D" w:rsidRPr="00C6786D" w:rsidRDefault="00C6786D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E5B8B" w:rsidRPr="003E5B8B" w:rsidTr="00254116">
        <w:trPr>
          <w:trHeight w:val="288"/>
        </w:trPr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254116">
              <w:rPr>
                <w:rFonts w:eastAsia="Times New Roman" w:cs="Arial CE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254116">
              <w:rPr>
                <w:rFonts w:eastAsia="Times New Roman" w:cs="Arial CE"/>
                <w:lang w:eastAsia="cs-CZ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254116">
              <w:rPr>
                <w:rFonts w:eastAsia="Times New Roman" w:cs="Arial CE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254116">
              <w:rPr>
                <w:rFonts w:eastAsia="Times New Roman" w:cs="Arial CE"/>
                <w:lang w:eastAsia="cs-CZ"/>
              </w:rPr>
              <w:t> </w:t>
            </w:r>
          </w:p>
        </w:tc>
      </w:tr>
      <w:tr w:rsidR="003E5B8B" w:rsidRPr="003E5B8B" w:rsidTr="00254116">
        <w:trPr>
          <w:trHeight w:val="300"/>
        </w:trPr>
        <w:tc>
          <w:tcPr>
            <w:tcW w:w="9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color w:val="FFFBF0"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color w:val="FFFBF0"/>
                <w:lang w:eastAsia="cs-CZ"/>
              </w:rPr>
              <w:t>Správa tratí Liberec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Česká Lípa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Doksy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Chod Karel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Neuman Vítězslav, DiS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Dudek Pavel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Svatoň Pavel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3E5B8B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254116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Jabloné v Podještědí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Liberec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Fogl Pavel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Váňa Antonín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Franěk Vladimír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Hruška Michal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E96C4B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Paroha Roman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Stankuš Jiří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Libuň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Mladá Boleslav - Debř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Ryba Milan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Brož Ladislav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Sýkora Vladimír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Michal Kühn, DiS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E96C4B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E5B8B" w:rsidRPr="003E5B8B" w:rsidTr="00254116">
        <w:trPr>
          <w:trHeight w:val="288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Turnov</w:t>
            </w:r>
          </w:p>
        </w:tc>
        <w:tc>
          <w:tcPr>
            <w:tcW w:w="4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73"/>
            <w:noWrap/>
            <w:vAlign w:val="center"/>
            <w:hideMark/>
          </w:tcPr>
          <w:p w:rsidR="003E5B8B" w:rsidRPr="00254116" w:rsidRDefault="003E5B8B" w:rsidP="00254116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254116">
              <w:rPr>
                <w:rFonts w:eastAsia="Times New Roman" w:cs="Arial CE"/>
                <w:b/>
                <w:bCs/>
                <w:lang w:eastAsia="cs-CZ"/>
              </w:rPr>
              <w:t>TO Frýdlant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Perlinger Jiří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Fogl Miroslav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E96C4B">
            <w:pPr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Vedoucí provozního střediska</w:t>
            </w:r>
          </w:p>
        </w:tc>
      </w:tr>
      <w:tr w:rsidR="00E96C4B" w:rsidRPr="003E5B8B" w:rsidTr="00C6786D">
        <w:trPr>
          <w:trHeight w:val="288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Kuba Lukáš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Žambera Miroslav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zástupce VPS</w:t>
            </w:r>
          </w:p>
        </w:tc>
      </w:tr>
      <w:tr w:rsidR="00E96C4B" w:rsidRPr="003E5B8B" w:rsidTr="00C6786D">
        <w:trPr>
          <w:trHeight w:val="300"/>
        </w:trPr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Zeman Josef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Mistr tratí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C4B" w:rsidRPr="00C6786D" w:rsidRDefault="00E96C4B" w:rsidP="00C6786D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C6786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</w:tbl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95"/>
    <w:bookmarkEnd w:id="96"/>
    <w:bookmarkEnd w:id="97"/>
    <w:bookmarkEnd w:id="98"/>
    <w:bookmarkEnd w:id="99"/>
    <w:p w:rsidR="002B6B58" w:rsidRPr="00B8798A" w:rsidRDefault="002B6B58" w:rsidP="00F0229D">
      <w:pPr>
        <w:pStyle w:val="Textbezodsazen"/>
      </w:pPr>
    </w:p>
    <w:sectPr w:rsidR="002B6B58" w:rsidRPr="00B8798A" w:rsidSect="00B8798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5D2" w:rsidRDefault="001435D2" w:rsidP="00B8798A">
      <w:pPr>
        <w:spacing w:after="0" w:line="240" w:lineRule="auto"/>
      </w:pPr>
      <w:r>
        <w:separator/>
      </w:r>
    </w:p>
  </w:endnote>
  <w:endnote w:type="continuationSeparator" w:id="0">
    <w:p w:rsidR="001435D2" w:rsidRDefault="001435D2" w:rsidP="00B8798A">
      <w:pPr>
        <w:spacing w:after="0" w:line="240" w:lineRule="auto"/>
      </w:pPr>
      <w:r>
        <w:continuationSeparator/>
      </w:r>
    </w:p>
  </w:endnote>
  <w:endnote w:type="continuationNotice" w:id="1">
    <w:p w:rsidR="001435D2" w:rsidRDefault="001435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B332A" w:rsidRPr="006A10C4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8B332A" w:rsidRPr="006A10C4" w:rsidRDefault="008B332A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61852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A61852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:rsidR="008B332A" w:rsidRPr="006A10C4" w:rsidRDefault="001435D2" w:rsidP="003462EB">
          <w:pPr>
            <w:pStyle w:val="Zpatvlevo"/>
            <w:rPr>
              <w:noProof/>
            </w:rPr>
          </w:pPr>
          <w:fldSimple w:instr=" STYLEREF  _Název_akce  \* MERGEFORMAT ">
            <w:r w:rsidR="00A61852">
              <w:rPr>
                <w:noProof/>
              </w:rPr>
              <w:t>Chemické hubení nežádoucí vegetace u ST 2021 - 2022</w:t>
            </w:r>
          </w:fldSimple>
        </w:p>
        <w:p w:rsidR="008B332A" w:rsidRPr="006A10C4" w:rsidRDefault="004E2839" w:rsidP="003462EB">
          <w:pPr>
            <w:pStyle w:val="Zpatvlevo"/>
          </w:pPr>
          <w:r>
            <w:t>Příloha č. 4</w:t>
          </w:r>
          <w:r w:rsidR="008B332A" w:rsidRPr="006A10C4">
            <w:t xml:space="preserve"> </w:t>
          </w:r>
          <w:r>
            <w:t>d</w:t>
          </w:r>
          <w:r w:rsidR="008B332A" w:rsidRPr="006A10C4">
            <w:t xml:space="preserve">) </w:t>
          </w:r>
        </w:p>
        <w:p w:rsidR="008B332A" w:rsidRPr="006A10C4" w:rsidRDefault="008B332A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:rsidR="008B332A" w:rsidRPr="00F0229D" w:rsidRDefault="008B332A">
    <w:pPr>
      <w:pStyle w:val="Zpa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B332A" w:rsidRPr="006A10C4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8B332A" w:rsidRPr="006A10C4" w:rsidRDefault="001435D2" w:rsidP="003B111D">
          <w:pPr>
            <w:pStyle w:val="Zpatvpravo"/>
          </w:pPr>
          <w:fldSimple w:instr=" STYLEREF  _Název_akce  \* MERGEFORMAT ">
            <w:r w:rsidR="00A61852">
              <w:rPr>
                <w:noProof/>
              </w:rPr>
              <w:t>Chemické hubení nežádoucí vegetace u ST 2021 - 2022</w:t>
            </w:r>
          </w:fldSimple>
        </w:p>
        <w:p w:rsidR="008B332A" w:rsidRPr="006A10C4" w:rsidRDefault="008B332A" w:rsidP="003B111D">
          <w:pPr>
            <w:pStyle w:val="Zpatvpravo"/>
          </w:pPr>
          <w:r w:rsidRPr="006A10C4">
            <w:t xml:space="preserve">Příloha č. </w:t>
          </w:r>
          <w:r w:rsidR="004E2839">
            <w:t>4</w:t>
          </w:r>
          <w:r w:rsidRPr="006A10C4">
            <w:t xml:space="preserve"> </w:t>
          </w:r>
          <w:r w:rsidR="004E2839">
            <w:t>d</w:t>
          </w:r>
          <w:r w:rsidRPr="006A10C4">
            <w:t>)</w:t>
          </w:r>
        </w:p>
        <w:p w:rsidR="008B332A" w:rsidRPr="006A10C4" w:rsidRDefault="008B332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:rsidR="008B332A" w:rsidRPr="006A10C4" w:rsidRDefault="008B332A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61852"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A61852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</w:tr>
  </w:tbl>
  <w:p w:rsidR="008B332A" w:rsidRPr="00F0229D" w:rsidRDefault="008B332A" w:rsidP="00B8518B">
    <w:pPr>
      <w:pStyle w:val="Zpa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2A" w:rsidRPr="00B8518B" w:rsidRDefault="008B332A" w:rsidP="00460660">
    <w:pPr>
      <w:pStyle w:val="Zpat"/>
      <w:rPr>
        <w:sz w:val="2"/>
        <w:szCs w:val="2"/>
      </w:rPr>
    </w:pPr>
  </w:p>
  <w:p w:rsidR="008B332A" w:rsidRDefault="008B332A" w:rsidP="00054FC6">
    <w:pPr>
      <w:pStyle w:val="Zpat"/>
      <w:rPr>
        <w:rFonts w:cs="Calibri"/>
        <w:szCs w:val="12"/>
      </w:rPr>
    </w:pPr>
  </w:p>
  <w:p w:rsidR="008B332A" w:rsidRPr="005D19D8" w:rsidRDefault="008B332A" w:rsidP="00054FC6">
    <w:pPr>
      <w:pStyle w:val="Zpat"/>
    </w:pPr>
    <w:r w:rsidRPr="00F37C6B">
      <w:rPr>
        <w:rFonts w:cs="Calibri"/>
        <w:szCs w:val="12"/>
      </w:rPr>
      <w:t>.</w:t>
    </w:r>
  </w:p>
  <w:p w:rsidR="008B332A" w:rsidRPr="00F0229D" w:rsidRDefault="008B332A">
    <w:pPr>
      <w:pStyle w:val="Zpa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5D2" w:rsidRDefault="001435D2" w:rsidP="00B8798A">
      <w:pPr>
        <w:spacing w:after="0" w:line="240" w:lineRule="auto"/>
      </w:pPr>
      <w:r>
        <w:separator/>
      </w:r>
    </w:p>
  </w:footnote>
  <w:footnote w:type="continuationSeparator" w:id="0">
    <w:p w:rsidR="001435D2" w:rsidRDefault="001435D2" w:rsidP="00B8798A">
      <w:pPr>
        <w:spacing w:after="0" w:line="240" w:lineRule="auto"/>
      </w:pPr>
      <w:r>
        <w:continuationSeparator/>
      </w:r>
    </w:p>
  </w:footnote>
  <w:footnote w:type="continuationNotice" w:id="1">
    <w:p w:rsidR="001435D2" w:rsidRDefault="001435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B332A" w:rsidRPr="006A10C4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B332A" w:rsidRPr="006A10C4" w:rsidRDefault="008B332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B332A" w:rsidRPr="006A10C4" w:rsidRDefault="008B332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B332A" w:rsidRPr="006A10C4" w:rsidRDefault="008B332A" w:rsidP="006A10C4">
          <w:pPr>
            <w:pStyle w:val="Druhdokumentu"/>
            <w:spacing w:after="0"/>
          </w:pPr>
        </w:p>
      </w:tc>
    </w:tr>
  </w:tbl>
  <w:p w:rsidR="008B332A" w:rsidRPr="00F0229D" w:rsidRDefault="008B332A" w:rsidP="00F0229D">
    <w:pPr>
      <w:pStyle w:val="Zhlav"/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B332A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8B332A" w:rsidRPr="006A10C4" w:rsidRDefault="008B33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332A" w:rsidRPr="006A10C4" w:rsidRDefault="005028C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396BBF8" wp14:editId="78B61193">
                <wp:simplePos x="0" y="0"/>
                <wp:positionH relativeFrom="page">
                  <wp:posOffset>-424815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B332A" w:rsidRPr="006A10C4" w:rsidRDefault="008B332A" w:rsidP="006A10C4">
          <w:pPr>
            <w:pStyle w:val="Druhdokumentu"/>
            <w:spacing w:after="0"/>
          </w:pPr>
        </w:p>
      </w:tc>
    </w:tr>
    <w:tr w:rsidR="008B332A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8B332A" w:rsidRPr="006A10C4" w:rsidRDefault="008B33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332A" w:rsidRPr="006A10C4" w:rsidRDefault="008B332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B332A" w:rsidRPr="006A10C4" w:rsidRDefault="008B332A" w:rsidP="006A10C4">
          <w:pPr>
            <w:pStyle w:val="Druhdokumentu"/>
            <w:spacing w:after="0"/>
          </w:pPr>
        </w:p>
      </w:tc>
    </w:tr>
  </w:tbl>
  <w:p w:rsidR="008B332A" w:rsidRPr="00D6163D" w:rsidRDefault="008B332A" w:rsidP="00FC6389">
    <w:pPr>
      <w:pStyle w:val="Zhlav"/>
      <w:rPr>
        <w:sz w:val="8"/>
        <w:szCs w:val="8"/>
      </w:rPr>
    </w:pPr>
  </w:p>
  <w:p w:rsidR="008B332A" w:rsidRPr="00F0229D" w:rsidRDefault="008B332A">
    <w:pPr>
      <w:pStyle w:val="Zhlav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DE28C0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6" w15:restartNumberingAfterBreak="0">
    <w:nsid w:val="1582512B"/>
    <w:multiLevelType w:val="multilevel"/>
    <w:tmpl w:val="4E96272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000000" w:themeColor="text1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2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F1D6A"/>
    <w:multiLevelType w:val="hybridMultilevel"/>
    <w:tmpl w:val="DB588262"/>
    <w:lvl w:ilvl="0" w:tplc="C55048D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A94E1A"/>
    <w:multiLevelType w:val="hybridMultilevel"/>
    <w:tmpl w:val="4C420098"/>
    <w:lvl w:ilvl="0" w:tplc="C97299F8">
      <w:start w:val="1"/>
      <w:numFmt w:val="decimal"/>
      <w:pStyle w:val="TPText-11230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6" w15:restartNumberingAfterBreak="0">
    <w:nsid w:val="46D929DB"/>
    <w:multiLevelType w:val="multilevel"/>
    <w:tmpl w:val="0C20A478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7" w15:restartNumberingAfterBreak="0">
    <w:nsid w:val="48E421E5"/>
    <w:multiLevelType w:val="hybridMultilevel"/>
    <w:tmpl w:val="7520E470"/>
    <w:lvl w:ilvl="0" w:tplc="304C422A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9" w15:restartNumberingAfterBreak="0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2" w15:restartNumberingAfterBreak="0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3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628A228A"/>
    <w:multiLevelType w:val="hybridMultilevel"/>
    <w:tmpl w:val="8340A9A8"/>
    <w:lvl w:ilvl="0" w:tplc="363621F6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6" w15:restartNumberingAfterBreak="0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7777263"/>
    <w:multiLevelType w:val="hybridMultilevel"/>
    <w:tmpl w:val="06BA73FC"/>
    <w:lvl w:ilvl="0" w:tplc="0405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1" w15:restartNumberingAfterBreak="0">
    <w:nsid w:val="77E568E1"/>
    <w:multiLevelType w:val="hybridMultilevel"/>
    <w:tmpl w:val="DB445B58"/>
    <w:lvl w:ilvl="0" w:tplc="8FBA3E92">
      <w:start w:val="7"/>
      <w:numFmt w:val="bullet"/>
      <w:lvlText w:val="-"/>
      <w:lvlJc w:val="left"/>
      <w:pPr>
        <w:ind w:left="1778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33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33296"/>
    <w:multiLevelType w:val="hybridMultilevel"/>
    <w:tmpl w:val="DAAECAA2"/>
    <w:lvl w:ilvl="0" w:tplc="32ECF30C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5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12"/>
  </w:num>
  <w:num w:numId="6">
    <w:abstractNumId w:val="20"/>
  </w:num>
  <w:num w:numId="7">
    <w:abstractNumId w:val="6"/>
  </w:num>
  <w:num w:numId="8">
    <w:abstractNumId w:val="27"/>
  </w:num>
  <w:num w:numId="9">
    <w:abstractNumId w:val="35"/>
  </w:num>
  <w:num w:numId="10">
    <w:abstractNumId w:val="33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6"/>
  </w:num>
  <w:num w:numId="23">
    <w:abstractNumId w:val="6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7"/>
  </w:num>
  <w:num w:numId="33">
    <w:abstractNumId w:val="1"/>
  </w:num>
  <w:num w:numId="34">
    <w:abstractNumId w:val="1"/>
  </w:num>
  <w:num w:numId="35">
    <w:abstractNumId w:val="6"/>
  </w:num>
  <w:num w:numId="36">
    <w:abstractNumId w:val="6"/>
  </w:num>
  <w:num w:numId="37">
    <w:abstractNumId w:val="33"/>
  </w:num>
  <w:num w:numId="38">
    <w:abstractNumId w:val="4"/>
  </w:num>
  <w:num w:numId="39">
    <w:abstractNumId w:val="16"/>
  </w:num>
  <w:num w:numId="40">
    <w:abstractNumId w:val="18"/>
  </w:num>
  <w:num w:numId="41">
    <w:abstractNumId w:val="15"/>
  </w:num>
  <w:num w:numId="42">
    <w:abstractNumId w:val="29"/>
  </w:num>
  <w:num w:numId="43">
    <w:abstractNumId w:val="24"/>
  </w:num>
  <w:num w:numId="44">
    <w:abstractNumId w:val="32"/>
  </w:num>
  <w:num w:numId="45">
    <w:abstractNumId w:val="26"/>
  </w:num>
  <w:num w:numId="46">
    <w:abstractNumId w:val="8"/>
  </w:num>
  <w:num w:numId="47">
    <w:abstractNumId w:val="14"/>
  </w:num>
  <w:num w:numId="48">
    <w:abstractNumId w:val="34"/>
  </w:num>
  <w:num w:numId="49">
    <w:abstractNumId w:val="25"/>
  </w:num>
  <w:num w:numId="50">
    <w:abstractNumId w:val="2"/>
  </w:num>
  <w:num w:numId="51">
    <w:abstractNumId w:val="19"/>
  </w:num>
  <w:num w:numId="52">
    <w:abstractNumId w:val="22"/>
  </w:num>
  <w:num w:numId="53">
    <w:abstractNumId w:val="11"/>
  </w:num>
  <w:num w:numId="54">
    <w:abstractNumId w:val="21"/>
  </w:num>
  <w:num w:numId="55">
    <w:abstractNumId w:val="5"/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3"/>
  </w:num>
  <w:num w:numId="58">
    <w:abstractNumId w:val="13"/>
  </w:num>
  <w:num w:numId="59">
    <w:abstractNumId w:val="13"/>
    <w:lvlOverride w:ilvl="0">
      <w:startOverride w:val="1"/>
    </w:lvlOverride>
  </w:num>
  <w:num w:numId="60">
    <w:abstractNumId w:val="13"/>
    <w:lvlOverride w:ilvl="0">
      <w:startOverride w:val="1"/>
    </w:lvlOverride>
  </w:num>
  <w:num w:numId="61">
    <w:abstractNumId w:val="13"/>
    <w:lvlOverride w:ilvl="0">
      <w:startOverride w:val="1"/>
    </w:lvlOverride>
  </w:num>
  <w:num w:numId="62">
    <w:abstractNumId w:val="28"/>
  </w:num>
  <w:num w:numId="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"/>
  </w:num>
  <w:num w:numId="66">
    <w:abstractNumId w:val="17"/>
  </w:num>
  <w:num w:numId="67">
    <w:abstractNumId w:val="10"/>
  </w:num>
  <w:num w:numId="68">
    <w:abstractNumId w:val="13"/>
    <w:lvlOverride w:ilvl="0">
      <w:startOverride w:val="1"/>
    </w:lvlOverride>
  </w:num>
  <w:num w:numId="69">
    <w:abstractNumId w:val="17"/>
    <w:lvlOverride w:ilvl="0">
      <w:startOverride w:val="1"/>
    </w:lvlOverride>
  </w:num>
  <w:num w:numId="70">
    <w:abstractNumId w:val="0"/>
    <w:lvlOverride w:ilvl="0">
      <w:startOverride w:val="1"/>
    </w:lvlOverride>
  </w:num>
  <w:num w:numId="71">
    <w:abstractNumId w:val="31"/>
  </w:num>
  <w:num w:numId="72">
    <w:abstractNumId w:val="30"/>
  </w:num>
  <w:num w:numId="73">
    <w:abstractNumId w:val="6"/>
  </w:num>
  <w:num w:numId="74">
    <w:abstractNumId w:val="6"/>
  </w:num>
  <w:num w:numId="75">
    <w:abstractNumId w:val="6"/>
  </w:num>
  <w:num w:numId="76">
    <w:abstractNumId w:val="6"/>
  </w:num>
  <w:num w:numId="77">
    <w:abstractNumId w:val="6"/>
  </w:num>
  <w:num w:numId="78">
    <w:abstractNumId w:val="6"/>
  </w:num>
  <w:num w:numId="79">
    <w:abstractNumId w:val="6"/>
  </w:num>
  <w:num w:numId="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aplatílek Radek, Ing.">
    <w15:presenceInfo w15:providerId="AD" w15:userId="S-1-5-21-2080283314-3697529445-2682169106-14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NotTrackMoves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A10C4"/>
    <w:rsid w:val="0000351F"/>
    <w:rsid w:val="000051F3"/>
    <w:rsid w:val="00005883"/>
    <w:rsid w:val="0000730D"/>
    <w:rsid w:val="00010C72"/>
    <w:rsid w:val="000111A6"/>
    <w:rsid w:val="00012710"/>
    <w:rsid w:val="00012E1C"/>
    <w:rsid w:val="00012EC4"/>
    <w:rsid w:val="00014186"/>
    <w:rsid w:val="000145C8"/>
    <w:rsid w:val="00014A44"/>
    <w:rsid w:val="00016348"/>
    <w:rsid w:val="00017F3C"/>
    <w:rsid w:val="00022884"/>
    <w:rsid w:val="000234A8"/>
    <w:rsid w:val="00024F44"/>
    <w:rsid w:val="00027ABC"/>
    <w:rsid w:val="00027FB6"/>
    <w:rsid w:val="000312F1"/>
    <w:rsid w:val="00033999"/>
    <w:rsid w:val="000365A3"/>
    <w:rsid w:val="00036C42"/>
    <w:rsid w:val="00040C42"/>
    <w:rsid w:val="00041EC8"/>
    <w:rsid w:val="00042B9F"/>
    <w:rsid w:val="00042CA4"/>
    <w:rsid w:val="00043561"/>
    <w:rsid w:val="00044B56"/>
    <w:rsid w:val="00045479"/>
    <w:rsid w:val="00051646"/>
    <w:rsid w:val="0005172A"/>
    <w:rsid w:val="00054FC6"/>
    <w:rsid w:val="000560A2"/>
    <w:rsid w:val="000571E2"/>
    <w:rsid w:val="00057B35"/>
    <w:rsid w:val="00063B7B"/>
    <w:rsid w:val="0006465A"/>
    <w:rsid w:val="0006588D"/>
    <w:rsid w:val="00067A5E"/>
    <w:rsid w:val="000719BB"/>
    <w:rsid w:val="00072A65"/>
    <w:rsid w:val="00072C1E"/>
    <w:rsid w:val="00074B2C"/>
    <w:rsid w:val="00076B14"/>
    <w:rsid w:val="000807BA"/>
    <w:rsid w:val="00082FAF"/>
    <w:rsid w:val="00083F78"/>
    <w:rsid w:val="0008461A"/>
    <w:rsid w:val="00084867"/>
    <w:rsid w:val="0008772C"/>
    <w:rsid w:val="0009031D"/>
    <w:rsid w:val="0009250F"/>
    <w:rsid w:val="0009741B"/>
    <w:rsid w:val="000A0CBB"/>
    <w:rsid w:val="000A2B28"/>
    <w:rsid w:val="000A40F6"/>
    <w:rsid w:val="000A6E75"/>
    <w:rsid w:val="000B408F"/>
    <w:rsid w:val="000B4EB8"/>
    <w:rsid w:val="000C1339"/>
    <w:rsid w:val="000C1EF0"/>
    <w:rsid w:val="000C41F2"/>
    <w:rsid w:val="000C47DB"/>
    <w:rsid w:val="000D22C4"/>
    <w:rsid w:val="000D27D1"/>
    <w:rsid w:val="000D4DF9"/>
    <w:rsid w:val="000D5412"/>
    <w:rsid w:val="000E1A7F"/>
    <w:rsid w:val="000E47A8"/>
    <w:rsid w:val="000E5FC0"/>
    <w:rsid w:val="000F15F1"/>
    <w:rsid w:val="000F31C3"/>
    <w:rsid w:val="000F6D27"/>
    <w:rsid w:val="00104801"/>
    <w:rsid w:val="00105F01"/>
    <w:rsid w:val="00106588"/>
    <w:rsid w:val="00107344"/>
    <w:rsid w:val="00107954"/>
    <w:rsid w:val="00112864"/>
    <w:rsid w:val="00113822"/>
    <w:rsid w:val="00114211"/>
    <w:rsid w:val="00114472"/>
    <w:rsid w:val="00114988"/>
    <w:rsid w:val="00114DE9"/>
    <w:rsid w:val="00115069"/>
    <w:rsid w:val="001150F2"/>
    <w:rsid w:val="00117D28"/>
    <w:rsid w:val="00120FAC"/>
    <w:rsid w:val="001225FC"/>
    <w:rsid w:val="001230A4"/>
    <w:rsid w:val="00130E62"/>
    <w:rsid w:val="00133872"/>
    <w:rsid w:val="00134105"/>
    <w:rsid w:val="00134548"/>
    <w:rsid w:val="001350EF"/>
    <w:rsid w:val="0013768D"/>
    <w:rsid w:val="001435D2"/>
    <w:rsid w:val="00144BE6"/>
    <w:rsid w:val="00145744"/>
    <w:rsid w:val="001457FD"/>
    <w:rsid w:val="00146BCB"/>
    <w:rsid w:val="0015027B"/>
    <w:rsid w:val="00151413"/>
    <w:rsid w:val="00153833"/>
    <w:rsid w:val="00153B6C"/>
    <w:rsid w:val="0015539D"/>
    <w:rsid w:val="001656A2"/>
    <w:rsid w:val="00170232"/>
    <w:rsid w:val="00170EC5"/>
    <w:rsid w:val="00173557"/>
    <w:rsid w:val="001747C1"/>
    <w:rsid w:val="00177D6B"/>
    <w:rsid w:val="00180620"/>
    <w:rsid w:val="001807F8"/>
    <w:rsid w:val="00185788"/>
    <w:rsid w:val="00186B9C"/>
    <w:rsid w:val="00191F90"/>
    <w:rsid w:val="00193B71"/>
    <w:rsid w:val="001A2A2B"/>
    <w:rsid w:val="001A3B3C"/>
    <w:rsid w:val="001A7087"/>
    <w:rsid w:val="001A7D36"/>
    <w:rsid w:val="001A7D62"/>
    <w:rsid w:val="001B033A"/>
    <w:rsid w:val="001B2FAD"/>
    <w:rsid w:val="001B4180"/>
    <w:rsid w:val="001B4E74"/>
    <w:rsid w:val="001B5329"/>
    <w:rsid w:val="001B705F"/>
    <w:rsid w:val="001B7668"/>
    <w:rsid w:val="001B7D87"/>
    <w:rsid w:val="001C0F60"/>
    <w:rsid w:val="001C120B"/>
    <w:rsid w:val="001C2164"/>
    <w:rsid w:val="001C41A6"/>
    <w:rsid w:val="001C60E7"/>
    <w:rsid w:val="001C645F"/>
    <w:rsid w:val="001D38B7"/>
    <w:rsid w:val="001D459C"/>
    <w:rsid w:val="001D4F9C"/>
    <w:rsid w:val="001D66FF"/>
    <w:rsid w:val="001E01D1"/>
    <w:rsid w:val="001E091F"/>
    <w:rsid w:val="001E2E85"/>
    <w:rsid w:val="001E3462"/>
    <w:rsid w:val="001E678E"/>
    <w:rsid w:val="001F25A7"/>
    <w:rsid w:val="001F4314"/>
    <w:rsid w:val="001F4548"/>
    <w:rsid w:val="002007BA"/>
    <w:rsid w:val="002038C9"/>
    <w:rsid w:val="002071BB"/>
    <w:rsid w:val="00207DF5"/>
    <w:rsid w:val="00210D8E"/>
    <w:rsid w:val="002120FA"/>
    <w:rsid w:val="00214DAA"/>
    <w:rsid w:val="00217747"/>
    <w:rsid w:val="00220C8E"/>
    <w:rsid w:val="002217FB"/>
    <w:rsid w:val="00223DCE"/>
    <w:rsid w:val="002264B0"/>
    <w:rsid w:val="00230B55"/>
    <w:rsid w:val="00230E3A"/>
    <w:rsid w:val="00232000"/>
    <w:rsid w:val="00232A7F"/>
    <w:rsid w:val="00233C8B"/>
    <w:rsid w:val="0023760C"/>
    <w:rsid w:val="00240B81"/>
    <w:rsid w:val="00240E11"/>
    <w:rsid w:val="00240F7D"/>
    <w:rsid w:val="0024373F"/>
    <w:rsid w:val="002467F8"/>
    <w:rsid w:val="00247D01"/>
    <w:rsid w:val="0025030F"/>
    <w:rsid w:val="00250479"/>
    <w:rsid w:val="00250AAA"/>
    <w:rsid w:val="00252DF2"/>
    <w:rsid w:val="00254116"/>
    <w:rsid w:val="002554E4"/>
    <w:rsid w:val="00256383"/>
    <w:rsid w:val="0025701D"/>
    <w:rsid w:val="002573AC"/>
    <w:rsid w:val="002579FF"/>
    <w:rsid w:val="00257A5B"/>
    <w:rsid w:val="00260060"/>
    <w:rsid w:val="002601B2"/>
    <w:rsid w:val="00261630"/>
    <w:rsid w:val="00261A5B"/>
    <w:rsid w:val="00262E5B"/>
    <w:rsid w:val="00263B0B"/>
    <w:rsid w:val="002643DB"/>
    <w:rsid w:val="00264D52"/>
    <w:rsid w:val="00267DE4"/>
    <w:rsid w:val="002710DC"/>
    <w:rsid w:val="00275FB7"/>
    <w:rsid w:val="00276AFE"/>
    <w:rsid w:val="002775CA"/>
    <w:rsid w:val="0027793E"/>
    <w:rsid w:val="0028288D"/>
    <w:rsid w:val="002837BC"/>
    <w:rsid w:val="0028471E"/>
    <w:rsid w:val="00285817"/>
    <w:rsid w:val="00285CF9"/>
    <w:rsid w:val="00286302"/>
    <w:rsid w:val="00290B52"/>
    <w:rsid w:val="002920BB"/>
    <w:rsid w:val="002947FA"/>
    <w:rsid w:val="00296F44"/>
    <w:rsid w:val="002A3B57"/>
    <w:rsid w:val="002A4AEC"/>
    <w:rsid w:val="002A52F2"/>
    <w:rsid w:val="002B3EFE"/>
    <w:rsid w:val="002B5636"/>
    <w:rsid w:val="002B6B58"/>
    <w:rsid w:val="002B6F82"/>
    <w:rsid w:val="002B79F8"/>
    <w:rsid w:val="002C0AD6"/>
    <w:rsid w:val="002C1BA8"/>
    <w:rsid w:val="002C2767"/>
    <w:rsid w:val="002C31BF"/>
    <w:rsid w:val="002C4F41"/>
    <w:rsid w:val="002D1562"/>
    <w:rsid w:val="002D2102"/>
    <w:rsid w:val="002D21F3"/>
    <w:rsid w:val="002D2824"/>
    <w:rsid w:val="002D5951"/>
    <w:rsid w:val="002D5B86"/>
    <w:rsid w:val="002D61C0"/>
    <w:rsid w:val="002D77BF"/>
    <w:rsid w:val="002D7FD6"/>
    <w:rsid w:val="002E0CD7"/>
    <w:rsid w:val="002E0CFB"/>
    <w:rsid w:val="002E37C9"/>
    <w:rsid w:val="002E5C7B"/>
    <w:rsid w:val="002E75AC"/>
    <w:rsid w:val="002E7F0A"/>
    <w:rsid w:val="002F2AF7"/>
    <w:rsid w:val="002F3752"/>
    <w:rsid w:val="002F4333"/>
    <w:rsid w:val="0030120A"/>
    <w:rsid w:val="00301907"/>
    <w:rsid w:val="00304DAF"/>
    <w:rsid w:val="00306DAA"/>
    <w:rsid w:val="00307207"/>
    <w:rsid w:val="00307DCD"/>
    <w:rsid w:val="00310EAA"/>
    <w:rsid w:val="0031291E"/>
    <w:rsid w:val="003130A4"/>
    <w:rsid w:val="00320658"/>
    <w:rsid w:val="00320AD0"/>
    <w:rsid w:val="00321965"/>
    <w:rsid w:val="003219BE"/>
    <w:rsid w:val="003229ED"/>
    <w:rsid w:val="0032435C"/>
    <w:rsid w:val="003254A3"/>
    <w:rsid w:val="0032783B"/>
    <w:rsid w:val="00327EEF"/>
    <w:rsid w:val="00331FA5"/>
    <w:rsid w:val="0033239F"/>
    <w:rsid w:val="00333789"/>
    <w:rsid w:val="0033470F"/>
    <w:rsid w:val="00334918"/>
    <w:rsid w:val="00335CE7"/>
    <w:rsid w:val="00335DAC"/>
    <w:rsid w:val="003418A3"/>
    <w:rsid w:val="0034274B"/>
    <w:rsid w:val="0034441E"/>
    <w:rsid w:val="003456AF"/>
    <w:rsid w:val="003462EB"/>
    <w:rsid w:val="0034719F"/>
    <w:rsid w:val="003477CD"/>
    <w:rsid w:val="003501D7"/>
    <w:rsid w:val="0035092D"/>
    <w:rsid w:val="00350A35"/>
    <w:rsid w:val="00353390"/>
    <w:rsid w:val="00354748"/>
    <w:rsid w:val="00355002"/>
    <w:rsid w:val="003571D8"/>
    <w:rsid w:val="00357BC6"/>
    <w:rsid w:val="00357C4B"/>
    <w:rsid w:val="003604F9"/>
    <w:rsid w:val="0036072D"/>
    <w:rsid w:val="00361422"/>
    <w:rsid w:val="00362742"/>
    <w:rsid w:val="00364109"/>
    <w:rsid w:val="00366337"/>
    <w:rsid w:val="003675C0"/>
    <w:rsid w:val="00372705"/>
    <w:rsid w:val="0037545D"/>
    <w:rsid w:val="00376246"/>
    <w:rsid w:val="00377E2E"/>
    <w:rsid w:val="00381F31"/>
    <w:rsid w:val="00385188"/>
    <w:rsid w:val="00386FF1"/>
    <w:rsid w:val="00387708"/>
    <w:rsid w:val="00392EB6"/>
    <w:rsid w:val="003947BD"/>
    <w:rsid w:val="003956C6"/>
    <w:rsid w:val="00397344"/>
    <w:rsid w:val="0039752F"/>
    <w:rsid w:val="003A169A"/>
    <w:rsid w:val="003A3D0B"/>
    <w:rsid w:val="003A6816"/>
    <w:rsid w:val="003A7BEE"/>
    <w:rsid w:val="003B111D"/>
    <w:rsid w:val="003B5BED"/>
    <w:rsid w:val="003B7CC6"/>
    <w:rsid w:val="003C2A33"/>
    <w:rsid w:val="003C2A6E"/>
    <w:rsid w:val="003C33F2"/>
    <w:rsid w:val="003C5908"/>
    <w:rsid w:val="003C6679"/>
    <w:rsid w:val="003D09AB"/>
    <w:rsid w:val="003D0E7F"/>
    <w:rsid w:val="003D299C"/>
    <w:rsid w:val="003D4F68"/>
    <w:rsid w:val="003D657E"/>
    <w:rsid w:val="003D6AE0"/>
    <w:rsid w:val="003D756E"/>
    <w:rsid w:val="003D7905"/>
    <w:rsid w:val="003D7A0B"/>
    <w:rsid w:val="003E277B"/>
    <w:rsid w:val="003E2BAC"/>
    <w:rsid w:val="003E420D"/>
    <w:rsid w:val="003E4C13"/>
    <w:rsid w:val="003E5676"/>
    <w:rsid w:val="003E5B8B"/>
    <w:rsid w:val="003E67D5"/>
    <w:rsid w:val="003F1117"/>
    <w:rsid w:val="003F35FE"/>
    <w:rsid w:val="003F4627"/>
    <w:rsid w:val="003F60E2"/>
    <w:rsid w:val="003F6F7F"/>
    <w:rsid w:val="00400151"/>
    <w:rsid w:val="00400D6C"/>
    <w:rsid w:val="00401EC3"/>
    <w:rsid w:val="004036A5"/>
    <w:rsid w:val="004039C8"/>
    <w:rsid w:val="004055EF"/>
    <w:rsid w:val="00405732"/>
    <w:rsid w:val="00406B2D"/>
    <w:rsid w:val="004078F3"/>
    <w:rsid w:val="00411801"/>
    <w:rsid w:val="004119CE"/>
    <w:rsid w:val="00421DB1"/>
    <w:rsid w:val="0042581E"/>
    <w:rsid w:val="00427794"/>
    <w:rsid w:val="004302E2"/>
    <w:rsid w:val="004311A1"/>
    <w:rsid w:val="00440188"/>
    <w:rsid w:val="00440784"/>
    <w:rsid w:val="0044257B"/>
    <w:rsid w:val="00445470"/>
    <w:rsid w:val="00445E9E"/>
    <w:rsid w:val="00450F07"/>
    <w:rsid w:val="0045141C"/>
    <w:rsid w:val="00452417"/>
    <w:rsid w:val="00453884"/>
    <w:rsid w:val="00453CD3"/>
    <w:rsid w:val="004545C9"/>
    <w:rsid w:val="00454FE7"/>
    <w:rsid w:val="00460577"/>
    <w:rsid w:val="00460660"/>
    <w:rsid w:val="00461B38"/>
    <w:rsid w:val="004620F0"/>
    <w:rsid w:val="004628BB"/>
    <w:rsid w:val="00463BD5"/>
    <w:rsid w:val="00464BA9"/>
    <w:rsid w:val="00465392"/>
    <w:rsid w:val="00466B1F"/>
    <w:rsid w:val="00467628"/>
    <w:rsid w:val="00475E1D"/>
    <w:rsid w:val="0048128F"/>
    <w:rsid w:val="0048341C"/>
    <w:rsid w:val="00483969"/>
    <w:rsid w:val="00486107"/>
    <w:rsid w:val="00491827"/>
    <w:rsid w:val="004922E8"/>
    <w:rsid w:val="00492EC7"/>
    <w:rsid w:val="0049310C"/>
    <w:rsid w:val="004A22A7"/>
    <w:rsid w:val="004A2A78"/>
    <w:rsid w:val="004A42C9"/>
    <w:rsid w:val="004B33A5"/>
    <w:rsid w:val="004B67BE"/>
    <w:rsid w:val="004B6F77"/>
    <w:rsid w:val="004C14FD"/>
    <w:rsid w:val="004C4399"/>
    <w:rsid w:val="004C5129"/>
    <w:rsid w:val="004C5B16"/>
    <w:rsid w:val="004C68DA"/>
    <w:rsid w:val="004C72DB"/>
    <w:rsid w:val="004C787C"/>
    <w:rsid w:val="004C7CB2"/>
    <w:rsid w:val="004D0CD5"/>
    <w:rsid w:val="004D2932"/>
    <w:rsid w:val="004D6A90"/>
    <w:rsid w:val="004D7D8C"/>
    <w:rsid w:val="004E2839"/>
    <w:rsid w:val="004E3C2C"/>
    <w:rsid w:val="004E61C3"/>
    <w:rsid w:val="004E6FFD"/>
    <w:rsid w:val="004E7A1F"/>
    <w:rsid w:val="004F114F"/>
    <w:rsid w:val="004F2E82"/>
    <w:rsid w:val="004F4B9B"/>
    <w:rsid w:val="004F6F2F"/>
    <w:rsid w:val="004F70CD"/>
    <w:rsid w:val="00500C8E"/>
    <w:rsid w:val="00501226"/>
    <w:rsid w:val="005028C7"/>
    <w:rsid w:val="00504A38"/>
    <w:rsid w:val="00505BF7"/>
    <w:rsid w:val="00506346"/>
    <w:rsid w:val="0050666E"/>
    <w:rsid w:val="00507EB1"/>
    <w:rsid w:val="00511AB9"/>
    <w:rsid w:val="0051435D"/>
    <w:rsid w:val="00514631"/>
    <w:rsid w:val="00514C3F"/>
    <w:rsid w:val="00515A46"/>
    <w:rsid w:val="00516C69"/>
    <w:rsid w:val="00520FBB"/>
    <w:rsid w:val="00522AF6"/>
    <w:rsid w:val="00523BB5"/>
    <w:rsid w:val="00523EA7"/>
    <w:rsid w:val="005263B3"/>
    <w:rsid w:val="005270FD"/>
    <w:rsid w:val="00531CB9"/>
    <w:rsid w:val="005403D3"/>
    <w:rsid w:val="005406EB"/>
    <w:rsid w:val="0054267E"/>
    <w:rsid w:val="0054301F"/>
    <w:rsid w:val="00545AD1"/>
    <w:rsid w:val="00546A18"/>
    <w:rsid w:val="00550C18"/>
    <w:rsid w:val="00552C1F"/>
    <w:rsid w:val="0055302D"/>
    <w:rsid w:val="00553375"/>
    <w:rsid w:val="005556A8"/>
    <w:rsid w:val="00555884"/>
    <w:rsid w:val="00556BC2"/>
    <w:rsid w:val="00557336"/>
    <w:rsid w:val="0056207B"/>
    <w:rsid w:val="00562723"/>
    <w:rsid w:val="00562B21"/>
    <w:rsid w:val="00564BED"/>
    <w:rsid w:val="00571104"/>
    <w:rsid w:val="005734E0"/>
    <w:rsid w:val="005736B7"/>
    <w:rsid w:val="005742EB"/>
    <w:rsid w:val="00575E5A"/>
    <w:rsid w:val="0058022C"/>
    <w:rsid w:val="00580245"/>
    <w:rsid w:val="00586828"/>
    <w:rsid w:val="0058742A"/>
    <w:rsid w:val="00587E2C"/>
    <w:rsid w:val="0059001D"/>
    <w:rsid w:val="00590B8A"/>
    <w:rsid w:val="005924FD"/>
    <w:rsid w:val="00592603"/>
    <w:rsid w:val="00594EA3"/>
    <w:rsid w:val="00597596"/>
    <w:rsid w:val="005A02A2"/>
    <w:rsid w:val="005A0AB5"/>
    <w:rsid w:val="005A1F44"/>
    <w:rsid w:val="005A4527"/>
    <w:rsid w:val="005A4929"/>
    <w:rsid w:val="005C15D5"/>
    <w:rsid w:val="005C1C8E"/>
    <w:rsid w:val="005C2EA5"/>
    <w:rsid w:val="005C2EB9"/>
    <w:rsid w:val="005C4AE8"/>
    <w:rsid w:val="005C5372"/>
    <w:rsid w:val="005C78D9"/>
    <w:rsid w:val="005D3C39"/>
    <w:rsid w:val="005D74CD"/>
    <w:rsid w:val="005D7706"/>
    <w:rsid w:val="005E2A04"/>
    <w:rsid w:val="005E3834"/>
    <w:rsid w:val="005E5D56"/>
    <w:rsid w:val="005F0915"/>
    <w:rsid w:val="005F0D14"/>
    <w:rsid w:val="005F41AC"/>
    <w:rsid w:val="005F76A0"/>
    <w:rsid w:val="00600E83"/>
    <w:rsid w:val="00601A8C"/>
    <w:rsid w:val="006059D1"/>
    <w:rsid w:val="0060667F"/>
    <w:rsid w:val="0061068E"/>
    <w:rsid w:val="006115D3"/>
    <w:rsid w:val="0061420A"/>
    <w:rsid w:val="006147CE"/>
    <w:rsid w:val="006149D2"/>
    <w:rsid w:val="00614E71"/>
    <w:rsid w:val="00615B0B"/>
    <w:rsid w:val="00616652"/>
    <w:rsid w:val="006208DF"/>
    <w:rsid w:val="00620C76"/>
    <w:rsid w:val="00621E25"/>
    <w:rsid w:val="00627A9F"/>
    <w:rsid w:val="006305E6"/>
    <w:rsid w:val="0063207F"/>
    <w:rsid w:val="006323A2"/>
    <w:rsid w:val="00632E96"/>
    <w:rsid w:val="0063764E"/>
    <w:rsid w:val="0064093E"/>
    <w:rsid w:val="00641F2C"/>
    <w:rsid w:val="00642288"/>
    <w:rsid w:val="00643FAD"/>
    <w:rsid w:val="0064474F"/>
    <w:rsid w:val="00645834"/>
    <w:rsid w:val="00651608"/>
    <w:rsid w:val="00652158"/>
    <w:rsid w:val="00652AD2"/>
    <w:rsid w:val="00655976"/>
    <w:rsid w:val="00655B43"/>
    <w:rsid w:val="00655BEB"/>
    <w:rsid w:val="0065610E"/>
    <w:rsid w:val="00660AD3"/>
    <w:rsid w:val="0066226A"/>
    <w:rsid w:val="00662818"/>
    <w:rsid w:val="00665B6A"/>
    <w:rsid w:val="00667B01"/>
    <w:rsid w:val="0067147C"/>
    <w:rsid w:val="00676B6E"/>
    <w:rsid w:val="006776B6"/>
    <w:rsid w:val="00680766"/>
    <w:rsid w:val="00680CF6"/>
    <w:rsid w:val="00685B58"/>
    <w:rsid w:val="00686771"/>
    <w:rsid w:val="0069136C"/>
    <w:rsid w:val="00693150"/>
    <w:rsid w:val="006944D6"/>
    <w:rsid w:val="00696D77"/>
    <w:rsid w:val="006A019B"/>
    <w:rsid w:val="006A10C4"/>
    <w:rsid w:val="006A5570"/>
    <w:rsid w:val="006A6142"/>
    <w:rsid w:val="006A689C"/>
    <w:rsid w:val="006A747D"/>
    <w:rsid w:val="006B2318"/>
    <w:rsid w:val="006B3D79"/>
    <w:rsid w:val="006B57FC"/>
    <w:rsid w:val="006B6FE4"/>
    <w:rsid w:val="006C0D23"/>
    <w:rsid w:val="006C16E1"/>
    <w:rsid w:val="006C2343"/>
    <w:rsid w:val="006C286E"/>
    <w:rsid w:val="006C31D3"/>
    <w:rsid w:val="006C442A"/>
    <w:rsid w:val="006C49DE"/>
    <w:rsid w:val="006C54B9"/>
    <w:rsid w:val="006C61AE"/>
    <w:rsid w:val="006D05E4"/>
    <w:rsid w:val="006D314A"/>
    <w:rsid w:val="006D34B2"/>
    <w:rsid w:val="006D6B00"/>
    <w:rsid w:val="006D78E5"/>
    <w:rsid w:val="006E056C"/>
    <w:rsid w:val="006E0578"/>
    <w:rsid w:val="006E1A44"/>
    <w:rsid w:val="006E314D"/>
    <w:rsid w:val="006E4E6F"/>
    <w:rsid w:val="006E6750"/>
    <w:rsid w:val="006E6A9A"/>
    <w:rsid w:val="006E7BA4"/>
    <w:rsid w:val="006F0369"/>
    <w:rsid w:val="006F0CA5"/>
    <w:rsid w:val="006F48EB"/>
    <w:rsid w:val="006F5889"/>
    <w:rsid w:val="006F785C"/>
    <w:rsid w:val="00700B0D"/>
    <w:rsid w:val="007020E6"/>
    <w:rsid w:val="0070441E"/>
    <w:rsid w:val="00706BCB"/>
    <w:rsid w:val="00706CF7"/>
    <w:rsid w:val="00710723"/>
    <w:rsid w:val="00715189"/>
    <w:rsid w:val="00715487"/>
    <w:rsid w:val="007206ED"/>
    <w:rsid w:val="00720802"/>
    <w:rsid w:val="00723ED1"/>
    <w:rsid w:val="00725E0B"/>
    <w:rsid w:val="00733AD8"/>
    <w:rsid w:val="007341D3"/>
    <w:rsid w:val="00735CFF"/>
    <w:rsid w:val="00740AF5"/>
    <w:rsid w:val="00742F95"/>
    <w:rsid w:val="00743525"/>
    <w:rsid w:val="00744276"/>
    <w:rsid w:val="007452EC"/>
    <w:rsid w:val="00745555"/>
    <w:rsid w:val="00745B7E"/>
    <w:rsid w:val="00745F94"/>
    <w:rsid w:val="007504E7"/>
    <w:rsid w:val="0075053C"/>
    <w:rsid w:val="0075160E"/>
    <w:rsid w:val="007541A2"/>
    <w:rsid w:val="00755818"/>
    <w:rsid w:val="00756DAA"/>
    <w:rsid w:val="0076072C"/>
    <w:rsid w:val="007612A2"/>
    <w:rsid w:val="0076286B"/>
    <w:rsid w:val="0076389C"/>
    <w:rsid w:val="00766846"/>
    <w:rsid w:val="0076790E"/>
    <w:rsid w:val="0077017F"/>
    <w:rsid w:val="00770601"/>
    <w:rsid w:val="0077068C"/>
    <w:rsid w:val="00772115"/>
    <w:rsid w:val="00773D37"/>
    <w:rsid w:val="00775A15"/>
    <w:rsid w:val="0077673A"/>
    <w:rsid w:val="00776C2B"/>
    <w:rsid w:val="0077762F"/>
    <w:rsid w:val="00782ABC"/>
    <w:rsid w:val="007839A2"/>
    <w:rsid w:val="00784405"/>
    <w:rsid w:val="007846E1"/>
    <w:rsid w:val="007847D6"/>
    <w:rsid w:val="00786C00"/>
    <w:rsid w:val="0079072C"/>
    <w:rsid w:val="007907B5"/>
    <w:rsid w:val="00793304"/>
    <w:rsid w:val="00794A0D"/>
    <w:rsid w:val="0079515D"/>
    <w:rsid w:val="007A0B83"/>
    <w:rsid w:val="007A202B"/>
    <w:rsid w:val="007A33C1"/>
    <w:rsid w:val="007A3F57"/>
    <w:rsid w:val="007A4A38"/>
    <w:rsid w:val="007A4F3E"/>
    <w:rsid w:val="007A5172"/>
    <w:rsid w:val="007A560E"/>
    <w:rsid w:val="007A67A0"/>
    <w:rsid w:val="007B133E"/>
    <w:rsid w:val="007B16C3"/>
    <w:rsid w:val="007B16DC"/>
    <w:rsid w:val="007B26DC"/>
    <w:rsid w:val="007B570C"/>
    <w:rsid w:val="007B718D"/>
    <w:rsid w:val="007C1BF7"/>
    <w:rsid w:val="007C45AE"/>
    <w:rsid w:val="007C5AE1"/>
    <w:rsid w:val="007C62D8"/>
    <w:rsid w:val="007C7925"/>
    <w:rsid w:val="007D1EBB"/>
    <w:rsid w:val="007D449C"/>
    <w:rsid w:val="007D559C"/>
    <w:rsid w:val="007D7FBA"/>
    <w:rsid w:val="007E0711"/>
    <w:rsid w:val="007E08F0"/>
    <w:rsid w:val="007E1518"/>
    <w:rsid w:val="007E256E"/>
    <w:rsid w:val="007E4A6E"/>
    <w:rsid w:val="007E5A44"/>
    <w:rsid w:val="007E5BAA"/>
    <w:rsid w:val="007E6DE8"/>
    <w:rsid w:val="007F1815"/>
    <w:rsid w:val="007F1B17"/>
    <w:rsid w:val="007F305E"/>
    <w:rsid w:val="007F329B"/>
    <w:rsid w:val="007F38C9"/>
    <w:rsid w:val="007F56A7"/>
    <w:rsid w:val="007F5890"/>
    <w:rsid w:val="00800851"/>
    <w:rsid w:val="00800C7A"/>
    <w:rsid w:val="0080171C"/>
    <w:rsid w:val="00801ADB"/>
    <w:rsid w:val="0080207D"/>
    <w:rsid w:val="008028AE"/>
    <w:rsid w:val="008028FD"/>
    <w:rsid w:val="00803345"/>
    <w:rsid w:val="00803BF3"/>
    <w:rsid w:val="00805602"/>
    <w:rsid w:val="00806946"/>
    <w:rsid w:val="00806EA8"/>
    <w:rsid w:val="00807AF1"/>
    <w:rsid w:val="00807DD0"/>
    <w:rsid w:val="00810E5C"/>
    <w:rsid w:val="0081190F"/>
    <w:rsid w:val="00811E8E"/>
    <w:rsid w:val="00812AC9"/>
    <w:rsid w:val="008147DA"/>
    <w:rsid w:val="008149B7"/>
    <w:rsid w:val="00815881"/>
    <w:rsid w:val="00816930"/>
    <w:rsid w:val="00816A7F"/>
    <w:rsid w:val="00821D01"/>
    <w:rsid w:val="00822CBE"/>
    <w:rsid w:val="00823CFC"/>
    <w:rsid w:val="00825248"/>
    <w:rsid w:val="00826097"/>
    <w:rsid w:val="00826B7B"/>
    <w:rsid w:val="0083197D"/>
    <w:rsid w:val="00831AA6"/>
    <w:rsid w:val="00834146"/>
    <w:rsid w:val="00835055"/>
    <w:rsid w:val="00835F26"/>
    <w:rsid w:val="00836F8D"/>
    <w:rsid w:val="0084180E"/>
    <w:rsid w:val="00841C18"/>
    <w:rsid w:val="008429FB"/>
    <w:rsid w:val="00842E4B"/>
    <w:rsid w:val="00842F57"/>
    <w:rsid w:val="00845B48"/>
    <w:rsid w:val="00846789"/>
    <w:rsid w:val="008509E1"/>
    <w:rsid w:val="00850B35"/>
    <w:rsid w:val="0085112A"/>
    <w:rsid w:val="00852060"/>
    <w:rsid w:val="00857707"/>
    <w:rsid w:val="00857E26"/>
    <w:rsid w:val="00860E5A"/>
    <w:rsid w:val="00863837"/>
    <w:rsid w:val="0086799A"/>
    <w:rsid w:val="0087074B"/>
    <w:rsid w:val="00871709"/>
    <w:rsid w:val="00873788"/>
    <w:rsid w:val="00882E89"/>
    <w:rsid w:val="00883847"/>
    <w:rsid w:val="00883BC0"/>
    <w:rsid w:val="008844D5"/>
    <w:rsid w:val="008872E2"/>
    <w:rsid w:val="00887EF4"/>
    <w:rsid w:val="00887F36"/>
    <w:rsid w:val="00890504"/>
    <w:rsid w:val="00890A4F"/>
    <w:rsid w:val="00891D37"/>
    <w:rsid w:val="00893618"/>
    <w:rsid w:val="008A01EA"/>
    <w:rsid w:val="008A230E"/>
    <w:rsid w:val="008A321D"/>
    <w:rsid w:val="008A3568"/>
    <w:rsid w:val="008A4ABB"/>
    <w:rsid w:val="008A4CF0"/>
    <w:rsid w:val="008A4FE4"/>
    <w:rsid w:val="008A54CA"/>
    <w:rsid w:val="008B13A3"/>
    <w:rsid w:val="008B332A"/>
    <w:rsid w:val="008B603D"/>
    <w:rsid w:val="008B653C"/>
    <w:rsid w:val="008C0D6E"/>
    <w:rsid w:val="008C1F7E"/>
    <w:rsid w:val="008C24A8"/>
    <w:rsid w:val="008C46D0"/>
    <w:rsid w:val="008C50F3"/>
    <w:rsid w:val="008C51A4"/>
    <w:rsid w:val="008C7720"/>
    <w:rsid w:val="008C79D3"/>
    <w:rsid w:val="008C7EFE"/>
    <w:rsid w:val="008D03B9"/>
    <w:rsid w:val="008D1704"/>
    <w:rsid w:val="008D1FDA"/>
    <w:rsid w:val="008D2344"/>
    <w:rsid w:val="008D30C7"/>
    <w:rsid w:val="008D4DD8"/>
    <w:rsid w:val="008D6703"/>
    <w:rsid w:val="008D7B34"/>
    <w:rsid w:val="008E1B76"/>
    <w:rsid w:val="008E2271"/>
    <w:rsid w:val="008E55A9"/>
    <w:rsid w:val="008F18D6"/>
    <w:rsid w:val="008F2C9B"/>
    <w:rsid w:val="008F797B"/>
    <w:rsid w:val="00900BAF"/>
    <w:rsid w:val="00900CEE"/>
    <w:rsid w:val="00900DF2"/>
    <w:rsid w:val="00904780"/>
    <w:rsid w:val="0090635B"/>
    <w:rsid w:val="0090678C"/>
    <w:rsid w:val="00912351"/>
    <w:rsid w:val="00912790"/>
    <w:rsid w:val="00912D5E"/>
    <w:rsid w:val="00914F81"/>
    <w:rsid w:val="00915688"/>
    <w:rsid w:val="0091761F"/>
    <w:rsid w:val="009203F5"/>
    <w:rsid w:val="00920AB3"/>
    <w:rsid w:val="0092191A"/>
    <w:rsid w:val="00921AD4"/>
    <w:rsid w:val="00922385"/>
    <w:rsid w:val="009223DF"/>
    <w:rsid w:val="009226C1"/>
    <w:rsid w:val="00922721"/>
    <w:rsid w:val="00923406"/>
    <w:rsid w:val="0092517E"/>
    <w:rsid w:val="00936091"/>
    <w:rsid w:val="009372A5"/>
    <w:rsid w:val="00940D8A"/>
    <w:rsid w:val="00940E4D"/>
    <w:rsid w:val="00941385"/>
    <w:rsid w:val="009418A3"/>
    <w:rsid w:val="00941BB1"/>
    <w:rsid w:val="0094238D"/>
    <w:rsid w:val="009458EE"/>
    <w:rsid w:val="00947711"/>
    <w:rsid w:val="00947B65"/>
    <w:rsid w:val="00947CD9"/>
    <w:rsid w:val="00950944"/>
    <w:rsid w:val="00957F1F"/>
    <w:rsid w:val="009602EF"/>
    <w:rsid w:val="00962258"/>
    <w:rsid w:val="009626A0"/>
    <w:rsid w:val="0096590B"/>
    <w:rsid w:val="009678B7"/>
    <w:rsid w:val="0097239D"/>
    <w:rsid w:val="009725D5"/>
    <w:rsid w:val="00974C8A"/>
    <w:rsid w:val="00980B51"/>
    <w:rsid w:val="00983AD4"/>
    <w:rsid w:val="00983DA8"/>
    <w:rsid w:val="009858D1"/>
    <w:rsid w:val="00986A15"/>
    <w:rsid w:val="009914C7"/>
    <w:rsid w:val="00992BB0"/>
    <w:rsid w:val="00992D9C"/>
    <w:rsid w:val="00995701"/>
    <w:rsid w:val="00996CB8"/>
    <w:rsid w:val="009A08AF"/>
    <w:rsid w:val="009A404E"/>
    <w:rsid w:val="009A45C5"/>
    <w:rsid w:val="009A5762"/>
    <w:rsid w:val="009B0C59"/>
    <w:rsid w:val="009B2E97"/>
    <w:rsid w:val="009B3B57"/>
    <w:rsid w:val="009B416B"/>
    <w:rsid w:val="009B49F7"/>
    <w:rsid w:val="009B5146"/>
    <w:rsid w:val="009C2317"/>
    <w:rsid w:val="009C26CB"/>
    <w:rsid w:val="009C3809"/>
    <w:rsid w:val="009C418E"/>
    <w:rsid w:val="009C4260"/>
    <w:rsid w:val="009C442C"/>
    <w:rsid w:val="009C556D"/>
    <w:rsid w:val="009C596E"/>
    <w:rsid w:val="009D0DBA"/>
    <w:rsid w:val="009D0DC6"/>
    <w:rsid w:val="009D1075"/>
    <w:rsid w:val="009D19AB"/>
    <w:rsid w:val="009D2788"/>
    <w:rsid w:val="009D2B47"/>
    <w:rsid w:val="009D2FC5"/>
    <w:rsid w:val="009D5183"/>
    <w:rsid w:val="009D5C8C"/>
    <w:rsid w:val="009D5E51"/>
    <w:rsid w:val="009D6188"/>
    <w:rsid w:val="009D7D9E"/>
    <w:rsid w:val="009E07F4"/>
    <w:rsid w:val="009E09BE"/>
    <w:rsid w:val="009E3B00"/>
    <w:rsid w:val="009E3D46"/>
    <w:rsid w:val="009E4AF6"/>
    <w:rsid w:val="009E4FDE"/>
    <w:rsid w:val="009F08A0"/>
    <w:rsid w:val="009F25DD"/>
    <w:rsid w:val="009F309B"/>
    <w:rsid w:val="009F31F2"/>
    <w:rsid w:val="009F392E"/>
    <w:rsid w:val="009F53C5"/>
    <w:rsid w:val="009F5DF3"/>
    <w:rsid w:val="009F66B7"/>
    <w:rsid w:val="00A0012A"/>
    <w:rsid w:val="00A04AF3"/>
    <w:rsid w:val="00A04D7F"/>
    <w:rsid w:val="00A06187"/>
    <w:rsid w:val="00A0740E"/>
    <w:rsid w:val="00A1020E"/>
    <w:rsid w:val="00A122DC"/>
    <w:rsid w:val="00A145A5"/>
    <w:rsid w:val="00A20756"/>
    <w:rsid w:val="00A2356C"/>
    <w:rsid w:val="00A256FF"/>
    <w:rsid w:val="00A268A1"/>
    <w:rsid w:val="00A274AF"/>
    <w:rsid w:val="00A27D59"/>
    <w:rsid w:val="00A322A7"/>
    <w:rsid w:val="00A34739"/>
    <w:rsid w:val="00A34A79"/>
    <w:rsid w:val="00A367AD"/>
    <w:rsid w:val="00A4050F"/>
    <w:rsid w:val="00A40B8F"/>
    <w:rsid w:val="00A43815"/>
    <w:rsid w:val="00A43BC9"/>
    <w:rsid w:val="00A50641"/>
    <w:rsid w:val="00A50BC5"/>
    <w:rsid w:val="00A51A89"/>
    <w:rsid w:val="00A530BF"/>
    <w:rsid w:val="00A54110"/>
    <w:rsid w:val="00A54CD9"/>
    <w:rsid w:val="00A560CD"/>
    <w:rsid w:val="00A6177B"/>
    <w:rsid w:val="00A61852"/>
    <w:rsid w:val="00A61867"/>
    <w:rsid w:val="00A6250D"/>
    <w:rsid w:val="00A62E74"/>
    <w:rsid w:val="00A63D5C"/>
    <w:rsid w:val="00A63EF2"/>
    <w:rsid w:val="00A65259"/>
    <w:rsid w:val="00A65A05"/>
    <w:rsid w:val="00A66136"/>
    <w:rsid w:val="00A71189"/>
    <w:rsid w:val="00A71330"/>
    <w:rsid w:val="00A72BEF"/>
    <w:rsid w:val="00A7364A"/>
    <w:rsid w:val="00A73E6B"/>
    <w:rsid w:val="00A74443"/>
    <w:rsid w:val="00A74BD7"/>
    <w:rsid w:val="00A74DCC"/>
    <w:rsid w:val="00A753ED"/>
    <w:rsid w:val="00A76CFB"/>
    <w:rsid w:val="00A77512"/>
    <w:rsid w:val="00A82108"/>
    <w:rsid w:val="00A8227E"/>
    <w:rsid w:val="00A86500"/>
    <w:rsid w:val="00A93481"/>
    <w:rsid w:val="00A94C2F"/>
    <w:rsid w:val="00A958CE"/>
    <w:rsid w:val="00AA2EC2"/>
    <w:rsid w:val="00AA4CBB"/>
    <w:rsid w:val="00AA65FA"/>
    <w:rsid w:val="00AA7351"/>
    <w:rsid w:val="00AB460B"/>
    <w:rsid w:val="00AB4709"/>
    <w:rsid w:val="00AB6462"/>
    <w:rsid w:val="00AC04EE"/>
    <w:rsid w:val="00AC08D1"/>
    <w:rsid w:val="00AC18A1"/>
    <w:rsid w:val="00AC3E83"/>
    <w:rsid w:val="00AC5558"/>
    <w:rsid w:val="00AC59BD"/>
    <w:rsid w:val="00AC73D8"/>
    <w:rsid w:val="00AD0137"/>
    <w:rsid w:val="00AD056F"/>
    <w:rsid w:val="00AD0C7B"/>
    <w:rsid w:val="00AD177B"/>
    <w:rsid w:val="00AD1CD7"/>
    <w:rsid w:val="00AD26E5"/>
    <w:rsid w:val="00AD26E8"/>
    <w:rsid w:val="00AD28DE"/>
    <w:rsid w:val="00AD2AEC"/>
    <w:rsid w:val="00AD38D0"/>
    <w:rsid w:val="00AD4733"/>
    <w:rsid w:val="00AD4FF0"/>
    <w:rsid w:val="00AD5427"/>
    <w:rsid w:val="00AD5461"/>
    <w:rsid w:val="00AD5F1A"/>
    <w:rsid w:val="00AD6731"/>
    <w:rsid w:val="00AD6BF7"/>
    <w:rsid w:val="00AE16A1"/>
    <w:rsid w:val="00AE2912"/>
    <w:rsid w:val="00AE337A"/>
    <w:rsid w:val="00AF0475"/>
    <w:rsid w:val="00AF2E9E"/>
    <w:rsid w:val="00AF3244"/>
    <w:rsid w:val="00AF483D"/>
    <w:rsid w:val="00AF5943"/>
    <w:rsid w:val="00AF6354"/>
    <w:rsid w:val="00B008D5"/>
    <w:rsid w:val="00B00CFD"/>
    <w:rsid w:val="00B02B8F"/>
    <w:rsid w:val="00B02F73"/>
    <w:rsid w:val="00B0344E"/>
    <w:rsid w:val="00B04F51"/>
    <w:rsid w:val="00B0619F"/>
    <w:rsid w:val="00B101FD"/>
    <w:rsid w:val="00B108C6"/>
    <w:rsid w:val="00B12F95"/>
    <w:rsid w:val="00B13A26"/>
    <w:rsid w:val="00B15D0D"/>
    <w:rsid w:val="00B16096"/>
    <w:rsid w:val="00B16450"/>
    <w:rsid w:val="00B207DF"/>
    <w:rsid w:val="00B20DAA"/>
    <w:rsid w:val="00B22106"/>
    <w:rsid w:val="00B26E57"/>
    <w:rsid w:val="00B30793"/>
    <w:rsid w:val="00B30B81"/>
    <w:rsid w:val="00B314C7"/>
    <w:rsid w:val="00B31D98"/>
    <w:rsid w:val="00B32739"/>
    <w:rsid w:val="00B344A3"/>
    <w:rsid w:val="00B36281"/>
    <w:rsid w:val="00B36931"/>
    <w:rsid w:val="00B40680"/>
    <w:rsid w:val="00B41FAB"/>
    <w:rsid w:val="00B46BA5"/>
    <w:rsid w:val="00B47200"/>
    <w:rsid w:val="00B47FCB"/>
    <w:rsid w:val="00B50152"/>
    <w:rsid w:val="00B50AB2"/>
    <w:rsid w:val="00B530AA"/>
    <w:rsid w:val="00B53B20"/>
    <w:rsid w:val="00B53CD5"/>
    <w:rsid w:val="00B5431A"/>
    <w:rsid w:val="00B56EB2"/>
    <w:rsid w:val="00B60FA8"/>
    <w:rsid w:val="00B610D1"/>
    <w:rsid w:val="00B6300C"/>
    <w:rsid w:val="00B63AF5"/>
    <w:rsid w:val="00B643A2"/>
    <w:rsid w:val="00B647AD"/>
    <w:rsid w:val="00B660A3"/>
    <w:rsid w:val="00B66BDC"/>
    <w:rsid w:val="00B74431"/>
    <w:rsid w:val="00B75EE1"/>
    <w:rsid w:val="00B768AF"/>
    <w:rsid w:val="00B77481"/>
    <w:rsid w:val="00B8518B"/>
    <w:rsid w:val="00B854C1"/>
    <w:rsid w:val="00B861EA"/>
    <w:rsid w:val="00B8719D"/>
    <w:rsid w:val="00B8798A"/>
    <w:rsid w:val="00B9049D"/>
    <w:rsid w:val="00B9077F"/>
    <w:rsid w:val="00B91030"/>
    <w:rsid w:val="00B92FA2"/>
    <w:rsid w:val="00B93566"/>
    <w:rsid w:val="00B93E94"/>
    <w:rsid w:val="00B96389"/>
    <w:rsid w:val="00B97CC3"/>
    <w:rsid w:val="00BA4164"/>
    <w:rsid w:val="00BA4FD0"/>
    <w:rsid w:val="00BA5C04"/>
    <w:rsid w:val="00BB0039"/>
    <w:rsid w:val="00BB23EE"/>
    <w:rsid w:val="00BB500A"/>
    <w:rsid w:val="00BB552C"/>
    <w:rsid w:val="00BB74AA"/>
    <w:rsid w:val="00BC02F8"/>
    <w:rsid w:val="00BC0405"/>
    <w:rsid w:val="00BC06C4"/>
    <w:rsid w:val="00BC081D"/>
    <w:rsid w:val="00BC08F4"/>
    <w:rsid w:val="00BC2962"/>
    <w:rsid w:val="00BC3C38"/>
    <w:rsid w:val="00BC400B"/>
    <w:rsid w:val="00BC51B8"/>
    <w:rsid w:val="00BC64ED"/>
    <w:rsid w:val="00BD2A35"/>
    <w:rsid w:val="00BD40F1"/>
    <w:rsid w:val="00BD6475"/>
    <w:rsid w:val="00BD6975"/>
    <w:rsid w:val="00BD76C3"/>
    <w:rsid w:val="00BD7E91"/>
    <w:rsid w:val="00BD7F0D"/>
    <w:rsid w:val="00BE06DC"/>
    <w:rsid w:val="00BE4E88"/>
    <w:rsid w:val="00BF21B1"/>
    <w:rsid w:val="00BF3828"/>
    <w:rsid w:val="00BF525D"/>
    <w:rsid w:val="00BF54FE"/>
    <w:rsid w:val="00BF5FAD"/>
    <w:rsid w:val="00C01FF9"/>
    <w:rsid w:val="00C02D0A"/>
    <w:rsid w:val="00C03A6E"/>
    <w:rsid w:val="00C03FBE"/>
    <w:rsid w:val="00C0604B"/>
    <w:rsid w:val="00C11439"/>
    <w:rsid w:val="00C133D7"/>
    <w:rsid w:val="00C13860"/>
    <w:rsid w:val="00C140DE"/>
    <w:rsid w:val="00C15322"/>
    <w:rsid w:val="00C16287"/>
    <w:rsid w:val="00C171D2"/>
    <w:rsid w:val="00C17AB0"/>
    <w:rsid w:val="00C226C0"/>
    <w:rsid w:val="00C226E5"/>
    <w:rsid w:val="00C24A6A"/>
    <w:rsid w:val="00C24BB7"/>
    <w:rsid w:val="00C26CAE"/>
    <w:rsid w:val="00C30CA8"/>
    <w:rsid w:val="00C34AE1"/>
    <w:rsid w:val="00C35442"/>
    <w:rsid w:val="00C4071E"/>
    <w:rsid w:val="00C40D05"/>
    <w:rsid w:val="00C42BB9"/>
    <w:rsid w:val="00C42FE6"/>
    <w:rsid w:val="00C4334F"/>
    <w:rsid w:val="00C43B52"/>
    <w:rsid w:val="00C44F6A"/>
    <w:rsid w:val="00C4608F"/>
    <w:rsid w:val="00C46C8C"/>
    <w:rsid w:val="00C51605"/>
    <w:rsid w:val="00C5194E"/>
    <w:rsid w:val="00C51B48"/>
    <w:rsid w:val="00C52D69"/>
    <w:rsid w:val="00C547E5"/>
    <w:rsid w:val="00C54C6A"/>
    <w:rsid w:val="00C54F68"/>
    <w:rsid w:val="00C568A5"/>
    <w:rsid w:val="00C6198E"/>
    <w:rsid w:val="00C637F4"/>
    <w:rsid w:val="00C6786D"/>
    <w:rsid w:val="00C70153"/>
    <w:rsid w:val="00C708EA"/>
    <w:rsid w:val="00C71821"/>
    <w:rsid w:val="00C7191A"/>
    <w:rsid w:val="00C73385"/>
    <w:rsid w:val="00C7413A"/>
    <w:rsid w:val="00C7437A"/>
    <w:rsid w:val="00C778A5"/>
    <w:rsid w:val="00C77C6D"/>
    <w:rsid w:val="00C80AEB"/>
    <w:rsid w:val="00C81247"/>
    <w:rsid w:val="00C82015"/>
    <w:rsid w:val="00C82B60"/>
    <w:rsid w:val="00C861A8"/>
    <w:rsid w:val="00C86957"/>
    <w:rsid w:val="00C87DD5"/>
    <w:rsid w:val="00C95162"/>
    <w:rsid w:val="00C95944"/>
    <w:rsid w:val="00C96445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BA"/>
    <w:rsid w:val="00CB6A37"/>
    <w:rsid w:val="00CB7310"/>
    <w:rsid w:val="00CB7684"/>
    <w:rsid w:val="00CC5397"/>
    <w:rsid w:val="00CC53A8"/>
    <w:rsid w:val="00CC7C8F"/>
    <w:rsid w:val="00CD1087"/>
    <w:rsid w:val="00CD1FC4"/>
    <w:rsid w:val="00CD5C4D"/>
    <w:rsid w:val="00CD7896"/>
    <w:rsid w:val="00CE35DF"/>
    <w:rsid w:val="00CE49B2"/>
    <w:rsid w:val="00CE55E1"/>
    <w:rsid w:val="00CE5803"/>
    <w:rsid w:val="00CF3318"/>
    <w:rsid w:val="00CF4009"/>
    <w:rsid w:val="00CF43C8"/>
    <w:rsid w:val="00CF7B5D"/>
    <w:rsid w:val="00D0038D"/>
    <w:rsid w:val="00D01E71"/>
    <w:rsid w:val="00D01E75"/>
    <w:rsid w:val="00D0295F"/>
    <w:rsid w:val="00D034A0"/>
    <w:rsid w:val="00D04001"/>
    <w:rsid w:val="00D0591E"/>
    <w:rsid w:val="00D0732C"/>
    <w:rsid w:val="00D100F9"/>
    <w:rsid w:val="00D10A18"/>
    <w:rsid w:val="00D12E6E"/>
    <w:rsid w:val="00D17873"/>
    <w:rsid w:val="00D178B4"/>
    <w:rsid w:val="00D21061"/>
    <w:rsid w:val="00D24504"/>
    <w:rsid w:val="00D24F5E"/>
    <w:rsid w:val="00D26630"/>
    <w:rsid w:val="00D30408"/>
    <w:rsid w:val="00D3138B"/>
    <w:rsid w:val="00D322B7"/>
    <w:rsid w:val="00D4108E"/>
    <w:rsid w:val="00D45E83"/>
    <w:rsid w:val="00D521D0"/>
    <w:rsid w:val="00D57A9C"/>
    <w:rsid w:val="00D608D1"/>
    <w:rsid w:val="00D6163D"/>
    <w:rsid w:val="00D663EA"/>
    <w:rsid w:val="00D66DF4"/>
    <w:rsid w:val="00D67342"/>
    <w:rsid w:val="00D71661"/>
    <w:rsid w:val="00D77A9D"/>
    <w:rsid w:val="00D804CD"/>
    <w:rsid w:val="00D80C38"/>
    <w:rsid w:val="00D831A3"/>
    <w:rsid w:val="00D833C2"/>
    <w:rsid w:val="00D83B39"/>
    <w:rsid w:val="00D84254"/>
    <w:rsid w:val="00D85204"/>
    <w:rsid w:val="00D86E84"/>
    <w:rsid w:val="00D90C8B"/>
    <w:rsid w:val="00D92D14"/>
    <w:rsid w:val="00D938C8"/>
    <w:rsid w:val="00D948D4"/>
    <w:rsid w:val="00D968BC"/>
    <w:rsid w:val="00D96BC3"/>
    <w:rsid w:val="00D971BB"/>
    <w:rsid w:val="00D972BC"/>
    <w:rsid w:val="00D97BE3"/>
    <w:rsid w:val="00DA1C67"/>
    <w:rsid w:val="00DA27EA"/>
    <w:rsid w:val="00DA3711"/>
    <w:rsid w:val="00DB0B5B"/>
    <w:rsid w:val="00DB1456"/>
    <w:rsid w:val="00DB3714"/>
    <w:rsid w:val="00DB38A9"/>
    <w:rsid w:val="00DB58AA"/>
    <w:rsid w:val="00DB6450"/>
    <w:rsid w:val="00DB66B7"/>
    <w:rsid w:val="00DB6E39"/>
    <w:rsid w:val="00DC5ADB"/>
    <w:rsid w:val="00DC71EA"/>
    <w:rsid w:val="00DD1CC1"/>
    <w:rsid w:val="00DD27DB"/>
    <w:rsid w:val="00DD3927"/>
    <w:rsid w:val="00DD46F3"/>
    <w:rsid w:val="00DD6B12"/>
    <w:rsid w:val="00DD6D74"/>
    <w:rsid w:val="00DD7014"/>
    <w:rsid w:val="00DE06CB"/>
    <w:rsid w:val="00DE0928"/>
    <w:rsid w:val="00DE3FC5"/>
    <w:rsid w:val="00DE51A5"/>
    <w:rsid w:val="00DE56F2"/>
    <w:rsid w:val="00DE57BC"/>
    <w:rsid w:val="00DE6199"/>
    <w:rsid w:val="00DE6229"/>
    <w:rsid w:val="00DF116D"/>
    <w:rsid w:val="00DF23BF"/>
    <w:rsid w:val="00DF2DE1"/>
    <w:rsid w:val="00DF4A57"/>
    <w:rsid w:val="00DF4C81"/>
    <w:rsid w:val="00DF4DDD"/>
    <w:rsid w:val="00DF5BD8"/>
    <w:rsid w:val="00DF6799"/>
    <w:rsid w:val="00DF7058"/>
    <w:rsid w:val="00DF7BAA"/>
    <w:rsid w:val="00E0014B"/>
    <w:rsid w:val="00E014A7"/>
    <w:rsid w:val="00E02A78"/>
    <w:rsid w:val="00E03B03"/>
    <w:rsid w:val="00E03DD0"/>
    <w:rsid w:val="00E041F7"/>
    <w:rsid w:val="00E04A7B"/>
    <w:rsid w:val="00E16FF7"/>
    <w:rsid w:val="00E17170"/>
    <w:rsid w:val="00E1732F"/>
    <w:rsid w:val="00E2063A"/>
    <w:rsid w:val="00E21D81"/>
    <w:rsid w:val="00E22812"/>
    <w:rsid w:val="00E228E2"/>
    <w:rsid w:val="00E26B36"/>
    <w:rsid w:val="00E26D68"/>
    <w:rsid w:val="00E26E48"/>
    <w:rsid w:val="00E279AA"/>
    <w:rsid w:val="00E30E84"/>
    <w:rsid w:val="00E322C2"/>
    <w:rsid w:val="00E33F7E"/>
    <w:rsid w:val="00E3400E"/>
    <w:rsid w:val="00E3429D"/>
    <w:rsid w:val="00E34B8A"/>
    <w:rsid w:val="00E3600D"/>
    <w:rsid w:val="00E36DCC"/>
    <w:rsid w:val="00E41B8F"/>
    <w:rsid w:val="00E44045"/>
    <w:rsid w:val="00E45458"/>
    <w:rsid w:val="00E460F1"/>
    <w:rsid w:val="00E46763"/>
    <w:rsid w:val="00E47B5A"/>
    <w:rsid w:val="00E50B52"/>
    <w:rsid w:val="00E516DA"/>
    <w:rsid w:val="00E52464"/>
    <w:rsid w:val="00E57269"/>
    <w:rsid w:val="00E5765C"/>
    <w:rsid w:val="00E577CF"/>
    <w:rsid w:val="00E60DE5"/>
    <w:rsid w:val="00E618C4"/>
    <w:rsid w:val="00E6572E"/>
    <w:rsid w:val="00E67226"/>
    <w:rsid w:val="00E7218A"/>
    <w:rsid w:val="00E728DA"/>
    <w:rsid w:val="00E73A44"/>
    <w:rsid w:val="00E81F82"/>
    <w:rsid w:val="00E84B14"/>
    <w:rsid w:val="00E84C3A"/>
    <w:rsid w:val="00E86D23"/>
    <w:rsid w:val="00E878EE"/>
    <w:rsid w:val="00E93A98"/>
    <w:rsid w:val="00E96C4B"/>
    <w:rsid w:val="00E9772C"/>
    <w:rsid w:val="00E97E7C"/>
    <w:rsid w:val="00EA03AD"/>
    <w:rsid w:val="00EA0D12"/>
    <w:rsid w:val="00EA6404"/>
    <w:rsid w:val="00EA6EC7"/>
    <w:rsid w:val="00EA7678"/>
    <w:rsid w:val="00EA7B4F"/>
    <w:rsid w:val="00EB082E"/>
    <w:rsid w:val="00EB104F"/>
    <w:rsid w:val="00EB1FB0"/>
    <w:rsid w:val="00EB46E5"/>
    <w:rsid w:val="00EB7B8B"/>
    <w:rsid w:val="00EC613E"/>
    <w:rsid w:val="00EC7E25"/>
    <w:rsid w:val="00ED0703"/>
    <w:rsid w:val="00ED14BD"/>
    <w:rsid w:val="00ED2F3A"/>
    <w:rsid w:val="00ED37B1"/>
    <w:rsid w:val="00ED45F0"/>
    <w:rsid w:val="00ED72D4"/>
    <w:rsid w:val="00EE1897"/>
    <w:rsid w:val="00EE3321"/>
    <w:rsid w:val="00EE5F36"/>
    <w:rsid w:val="00EE75C7"/>
    <w:rsid w:val="00EF1373"/>
    <w:rsid w:val="00EF213C"/>
    <w:rsid w:val="00EF2495"/>
    <w:rsid w:val="00EF2A0E"/>
    <w:rsid w:val="00EF4C1E"/>
    <w:rsid w:val="00EF661E"/>
    <w:rsid w:val="00EF6A36"/>
    <w:rsid w:val="00EF6B09"/>
    <w:rsid w:val="00EF6F89"/>
    <w:rsid w:val="00F016C7"/>
    <w:rsid w:val="00F01A5F"/>
    <w:rsid w:val="00F01E02"/>
    <w:rsid w:val="00F0229D"/>
    <w:rsid w:val="00F06060"/>
    <w:rsid w:val="00F070FE"/>
    <w:rsid w:val="00F07247"/>
    <w:rsid w:val="00F12DEC"/>
    <w:rsid w:val="00F1715C"/>
    <w:rsid w:val="00F17414"/>
    <w:rsid w:val="00F1760B"/>
    <w:rsid w:val="00F21443"/>
    <w:rsid w:val="00F22D6A"/>
    <w:rsid w:val="00F232E7"/>
    <w:rsid w:val="00F24062"/>
    <w:rsid w:val="00F25F86"/>
    <w:rsid w:val="00F310F8"/>
    <w:rsid w:val="00F31EC2"/>
    <w:rsid w:val="00F356EF"/>
    <w:rsid w:val="00F35939"/>
    <w:rsid w:val="00F40E11"/>
    <w:rsid w:val="00F421CB"/>
    <w:rsid w:val="00F45607"/>
    <w:rsid w:val="00F45EE3"/>
    <w:rsid w:val="00F4722B"/>
    <w:rsid w:val="00F501B8"/>
    <w:rsid w:val="00F51B55"/>
    <w:rsid w:val="00F54432"/>
    <w:rsid w:val="00F54B18"/>
    <w:rsid w:val="00F550C0"/>
    <w:rsid w:val="00F55D1A"/>
    <w:rsid w:val="00F56041"/>
    <w:rsid w:val="00F60DF5"/>
    <w:rsid w:val="00F60E86"/>
    <w:rsid w:val="00F63E4B"/>
    <w:rsid w:val="00F6539F"/>
    <w:rsid w:val="00F659EB"/>
    <w:rsid w:val="00F6609A"/>
    <w:rsid w:val="00F66312"/>
    <w:rsid w:val="00F705D1"/>
    <w:rsid w:val="00F72A49"/>
    <w:rsid w:val="00F8147D"/>
    <w:rsid w:val="00F83AE6"/>
    <w:rsid w:val="00F84891"/>
    <w:rsid w:val="00F86BA6"/>
    <w:rsid w:val="00F8788B"/>
    <w:rsid w:val="00F929AA"/>
    <w:rsid w:val="00F94F1D"/>
    <w:rsid w:val="00FA34AA"/>
    <w:rsid w:val="00FB0827"/>
    <w:rsid w:val="00FB0B60"/>
    <w:rsid w:val="00FB13DB"/>
    <w:rsid w:val="00FB5DE8"/>
    <w:rsid w:val="00FB6342"/>
    <w:rsid w:val="00FC2E7A"/>
    <w:rsid w:val="00FC6389"/>
    <w:rsid w:val="00FC6EB4"/>
    <w:rsid w:val="00FC7A26"/>
    <w:rsid w:val="00FD3FF0"/>
    <w:rsid w:val="00FD5B50"/>
    <w:rsid w:val="00FD77F8"/>
    <w:rsid w:val="00FE03E4"/>
    <w:rsid w:val="00FE08CA"/>
    <w:rsid w:val="00FE5EB3"/>
    <w:rsid w:val="00FE5F22"/>
    <w:rsid w:val="00FE66B6"/>
    <w:rsid w:val="00FE6AEC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945CE5B0-468A-4045-9B04-B1F94819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98A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8798A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9"/>
    <w:unhideWhenUsed/>
    <w:qFormat/>
    <w:rsid w:val="00B8798A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B8798A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B87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  <w:rPr>
      <w:sz w:val="18"/>
      <w:szCs w:val="18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8798A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  <w:szCs w:val="18"/>
      <w:lang w:eastAsia="en-US"/>
    </w:rPr>
  </w:style>
  <w:style w:type="character" w:customStyle="1" w:styleId="Nadpis1Char">
    <w:name w:val="Nadpis 1 Char"/>
    <w:link w:val="Nadpis1"/>
    <w:uiPriority w:val="9"/>
    <w:rsid w:val="00A62E74"/>
    <w:rPr>
      <w:rFonts w:eastAsia="Times New Roman"/>
      <w:b/>
      <w:color w:val="FF5200"/>
      <w:spacing w:val="-6"/>
      <w:sz w:val="36"/>
      <w:szCs w:val="36"/>
      <w:lang w:eastAsia="en-US"/>
    </w:rPr>
  </w:style>
  <w:style w:type="character" w:customStyle="1" w:styleId="Nadpis2Char">
    <w:name w:val="Nadpis 2 Char"/>
    <w:aliases w:val="Podkapitola základní kapitoly Char"/>
    <w:link w:val="Nadpis2"/>
    <w:uiPriority w:val="9"/>
    <w:rsid w:val="00A62E74"/>
    <w:rPr>
      <w:rFonts w:eastAsia="Times New Roman"/>
      <w:b/>
      <w:color w:val="00A1E0"/>
      <w:sz w:val="24"/>
      <w:szCs w:val="24"/>
      <w:lang w:eastAsia="en-US"/>
    </w:rPr>
  </w:style>
  <w:style w:type="character" w:customStyle="1" w:styleId="Nadpis3Char">
    <w:name w:val="Nadpis 3 Char"/>
    <w:aliases w:val="Podkapitola podkapitoly základní kapitoly Char"/>
    <w:link w:val="Nadpis3"/>
    <w:uiPriority w:val="9"/>
    <w:rsid w:val="00A62E74"/>
    <w:rPr>
      <w:rFonts w:eastAsia="Times New Roman"/>
      <w:b/>
      <w:color w:val="00A1E0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aliases w:val="Tučně slovo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B8798A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7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  <w:rPr>
      <w:sz w:val="18"/>
      <w:szCs w:val="18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  <w:rPr>
      <w:sz w:val="18"/>
      <w:szCs w:val="18"/>
      <w:lang w:eastAsia="en-US"/>
    </w:rPr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8798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8798A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8798A"/>
    <w:pPr>
      <w:spacing w:after="100"/>
      <w:ind w:left="360"/>
    </w:pPr>
  </w:style>
  <w:style w:type="character" w:styleId="Hypertextovodkaz">
    <w:name w:val="Hyperlink"/>
    <w:uiPriority w:val="99"/>
    <w:unhideWhenUsed/>
    <w:rsid w:val="00B8798A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B8798A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798A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  <w:sz w:val="18"/>
      <w:szCs w:val="18"/>
      <w:lang w:eastAsia="en-US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B8798A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B8798A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B8798A"/>
    <w:pPr>
      <w:keepNext/>
      <w:numPr>
        <w:ilvl w:val="1"/>
        <w:numId w:val="38"/>
      </w:numPr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B8798A"/>
    <w:pPr>
      <w:numPr>
        <w:ilvl w:val="2"/>
        <w:numId w:val="3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basedOn w:val="TPNadpis-2slovanChar"/>
    <w:link w:val="TPNadpis-2neslovan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B8798A"/>
    <w:pPr>
      <w:numPr>
        <w:ilvl w:val="0"/>
        <w:numId w:val="41"/>
      </w:numPr>
      <w:spacing w:before="40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B8798A"/>
    <w:rPr>
      <w:rFonts w:ascii="Calibri" w:eastAsia="Times New Roman" w:hAnsi="Calibri" w:cs="Arial"/>
      <w:snapToGrid w:val="0"/>
      <w:sz w:val="18"/>
      <w:szCs w:val="22"/>
      <w:lang w:eastAsia="en-US"/>
    </w:rPr>
  </w:style>
  <w:style w:type="paragraph" w:customStyle="1" w:styleId="TPNADPIS-1slovan">
    <w:name w:val="TP_NADPIS-1_číslovaný"/>
    <w:next w:val="TPNadpis-2slovan"/>
    <w:link w:val="TPNADPIS-1slovanChar"/>
    <w:qFormat/>
    <w:rsid w:val="00B8798A"/>
    <w:pPr>
      <w:keepNext/>
      <w:numPr>
        <w:numId w:val="38"/>
      </w:numPr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B8798A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B8798A"/>
    <w:pPr>
      <w:numPr>
        <w:ilvl w:val="3"/>
        <w:numId w:val="3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B8798A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B8798A"/>
    <w:pPr>
      <w:spacing w:before="40"/>
      <w:ind w:left="2342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4neslovanChar">
    <w:name w:val="TP_Text-4_nečíslovaný Char"/>
    <w:basedOn w:val="TPText-4abcChar"/>
    <w:link w:val="TPText-4neslovan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4abcChar">
    <w:name w:val="TP_Text-4_a)b)c) Char"/>
    <w:basedOn w:val="TPText-2neslovanChar"/>
    <w:link w:val="TPText-4abc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2neslovanChar">
    <w:name w:val="TP_Text-2_nečíslovaný Char"/>
    <w:basedOn w:val="TPText-2slovanChar"/>
    <w:link w:val="TPText-2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B8798A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B8798A"/>
    <w:pPr>
      <w:numPr>
        <w:numId w:val="40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B8798A"/>
    <w:pPr>
      <w:numPr>
        <w:ilvl w:val="0"/>
        <w:numId w:val="39"/>
      </w:numPr>
    </w:pPr>
  </w:style>
  <w:style w:type="character" w:customStyle="1" w:styleId="TPText-1abcChar">
    <w:name w:val="TP_Text-1_a)b)c) Char"/>
    <w:basedOn w:val="TPText-1slovanChar"/>
    <w:link w:val="TPText-1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B8798A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basedOn w:val="TPText-1abcChar"/>
    <w:link w:val="TPText-3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B8798A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B8798A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B8798A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B8798A"/>
    <w:pPr>
      <w:keepNext w:val="0"/>
      <w:tabs>
        <w:tab w:val="clear" w:pos="567"/>
        <w:tab w:val="clear" w:pos="8692"/>
        <w:tab w:val="left" w:pos="440"/>
        <w:tab w:val="left" w:pos="880"/>
        <w:tab w:val="right" w:leader="dot" w:pos="9060"/>
        <w:tab w:val="right" w:leader="dot" w:pos="9498"/>
      </w:tabs>
      <w:spacing w:before="60" w:after="0" w:line="240" w:lineRule="auto"/>
      <w:ind w:left="425" w:right="1474" w:hanging="425"/>
    </w:pPr>
    <w:rPr>
      <w:rFonts w:ascii="Calibri" w:eastAsia="Calibri" w:hAnsi="Calibri"/>
      <w:bCs/>
      <w:noProof/>
      <w:spacing w:val="0"/>
      <w:sz w:val="22"/>
      <w:szCs w:val="20"/>
    </w:rPr>
  </w:style>
  <w:style w:type="paragraph" w:customStyle="1" w:styleId="TPTitul2">
    <w:name w:val="TP_Titul_2"/>
    <w:basedOn w:val="TPTitul1"/>
    <w:link w:val="TPTitul2Char"/>
    <w:qFormat/>
    <w:rsid w:val="00B8798A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B8798A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</w:rPr>
  </w:style>
  <w:style w:type="character" w:customStyle="1" w:styleId="TPTitul1Char">
    <w:name w:val="TP_Titul_1 Char"/>
    <w:link w:val="TPTitul1"/>
    <w:rsid w:val="00B8798A"/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B8798A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B8798A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TPZhlavChar">
    <w:name w:val="TP_Záhlaví Char"/>
    <w:link w:val="TPZhlav"/>
    <w:rsid w:val="00B8798A"/>
    <w:rPr>
      <w:rFonts w:ascii="Calibri" w:eastAsia="Calibri" w:hAnsi="Calibri"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B8798A"/>
    <w:pPr>
      <w:spacing w:line="276" w:lineRule="auto"/>
      <w:jc w:val="center"/>
    </w:pPr>
    <w:rPr>
      <w:rFonts w:ascii="Calibri" w:eastAsia="Calibri" w:hAnsi="Calibri"/>
      <w:sz w:val="24"/>
      <w:szCs w:val="22"/>
    </w:rPr>
  </w:style>
  <w:style w:type="character" w:customStyle="1" w:styleId="TPZpatChar">
    <w:name w:val="TP_Zápatí Char"/>
    <w:link w:val="TPZpat"/>
    <w:rsid w:val="00B8798A"/>
    <w:rPr>
      <w:rFonts w:ascii="Calibri" w:eastAsia="Calibri" w:hAnsi="Calibri"/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B8798A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B8798A"/>
    <w:rPr>
      <w:rFonts w:ascii="Calibri" w:eastAsia="Calibri" w:hAnsi="Calibri"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B8798A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B8798A"/>
    <w:rPr>
      <w:rFonts w:ascii="Calibri" w:eastAsia="Calibri" w:hAnsi="Calibri"/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B8798A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B8798A"/>
    <w:pPr>
      <w:tabs>
        <w:tab w:val="left" w:pos="1418"/>
      </w:tabs>
      <w:spacing w:before="40" w:after="4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B8798A"/>
    <w:rPr>
      <w:rFonts w:ascii="Calibri" w:eastAsia="Calibri" w:hAnsi="Calibri"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B8798A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B8798A"/>
    <w:rPr>
      <w:rFonts w:ascii="Calibri" w:eastAsia="Calibri" w:hAnsi="Calibri" w:cs="Arial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B8798A"/>
    <w:rPr>
      <w:b/>
    </w:rPr>
  </w:style>
  <w:style w:type="character" w:customStyle="1" w:styleId="TPText-0BoldneslovanChar">
    <w:name w:val="TP_Text-0_Bold_nečíslovaný Char"/>
    <w:link w:val="TPText-0Boldneslovan"/>
    <w:rsid w:val="00B8798A"/>
    <w:rPr>
      <w:rFonts w:ascii="Calibri" w:eastAsia="Calibri" w:hAnsi="Calibri" w:cs="Arial"/>
      <w:b/>
      <w:lang w:eastAsia="en-US"/>
    </w:rPr>
  </w:style>
  <w:style w:type="paragraph" w:customStyle="1" w:styleId="TPText-4odrka">
    <w:name w:val="TP_Text-4_• odrážka"/>
    <w:basedOn w:val="TPText-4neslovan"/>
    <w:link w:val="TPText-4odrkaChar"/>
    <w:qFormat/>
    <w:rsid w:val="00B8798A"/>
    <w:pPr>
      <w:numPr>
        <w:numId w:val="44"/>
      </w:numPr>
    </w:pPr>
  </w:style>
  <w:style w:type="character" w:customStyle="1" w:styleId="TPText-4odrkaChar">
    <w:name w:val="TP_Text-4_• odrážka Char"/>
    <w:basedOn w:val="TPText-4-odrkaChar"/>
    <w:link w:val="TPText-4odrka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4-odrkaChar">
    <w:name w:val="TP_Text-4_- odrážka Char"/>
    <w:basedOn w:val="TPText-1abcChar"/>
    <w:link w:val="TPText-4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B8798A"/>
    <w:pPr>
      <w:numPr>
        <w:numId w:val="43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B8798A"/>
    <w:pPr>
      <w:numPr>
        <w:numId w:val="42"/>
      </w:numPr>
    </w:pPr>
  </w:style>
  <w:style w:type="character" w:customStyle="1" w:styleId="TPTExt-3-odrkaChar">
    <w:name w:val="TP_TExt-3_- odrážka Char"/>
    <w:basedOn w:val="TPText-1abcChar"/>
    <w:link w:val="TPTExt-3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B8798A"/>
    <w:pPr>
      <w:numPr>
        <w:numId w:val="45"/>
      </w:numPr>
    </w:pPr>
  </w:style>
  <w:style w:type="character" w:customStyle="1" w:styleId="TPText-3odrkaChar">
    <w:name w:val="TP_Text-3_• odrážka Char"/>
    <w:basedOn w:val="TPTExt-3-odrkaChar"/>
    <w:link w:val="TPText-3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B8798A"/>
    <w:pPr>
      <w:numPr>
        <w:ilvl w:val="0"/>
        <w:numId w:val="66"/>
      </w:numPr>
      <w:spacing w:before="40"/>
    </w:pPr>
  </w:style>
  <w:style w:type="character" w:customStyle="1" w:styleId="TPText-1odrkaChar">
    <w:name w:val="TP_Text-1_• odrážka Char"/>
    <w:link w:val="TPText-1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Zkratka">
    <w:name w:val="TP_Zkratka"/>
    <w:qFormat/>
    <w:rsid w:val="00B8798A"/>
    <w:pPr>
      <w:tabs>
        <w:tab w:val="left" w:leader="dot" w:pos="1413"/>
      </w:tabs>
      <w:spacing w:before="40" w:after="4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B8798A"/>
    <w:pPr>
      <w:numPr>
        <w:ilvl w:val="0"/>
        <w:numId w:val="46"/>
      </w:numPr>
      <w:spacing w:before="40"/>
    </w:pPr>
  </w:style>
  <w:style w:type="character" w:customStyle="1" w:styleId="TPText-1123Char">
    <w:name w:val="TP_Text-1_1)2)3) Char"/>
    <w:link w:val="TPText-1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1230">
    <w:name w:val="TP_Text-1_1.2.3."/>
    <w:basedOn w:val="TPText-1slovan"/>
    <w:rsid w:val="00B8798A"/>
    <w:pPr>
      <w:numPr>
        <w:ilvl w:val="0"/>
        <w:numId w:val="47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B8798A"/>
    <w:pPr>
      <w:numPr>
        <w:ilvl w:val="0"/>
        <w:numId w:val="48"/>
      </w:numPr>
      <w:tabs>
        <w:tab w:val="left" w:pos="2342"/>
      </w:tabs>
      <w:spacing w:before="40"/>
    </w:pPr>
  </w:style>
  <w:style w:type="character" w:customStyle="1" w:styleId="TPText-2odrkaChar">
    <w:name w:val="TP_Text-2_• odrážka Char"/>
    <w:basedOn w:val="TPText-4odrkaChar"/>
    <w:link w:val="TPText-2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B8798A"/>
    <w:pPr>
      <w:numPr>
        <w:ilvl w:val="0"/>
        <w:numId w:val="49"/>
      </w:numPr>
    </w:pPr>
  </w:style>
  <w:style w:type="character" w:customStyle="1" w:styleId="TPText-2123Char">
    <w:name w:val="TP_Text-2_1)2)3) Char"/>
    <w:basedOn w:val="TPText-2odrkaChar"/>
    <w:link w:val="TPText-2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B8798A"/>
    <w:pPr>
      <w:numPr>
        <w:ilvl w:val="0"/>
        <w:numId w:val="50"/>
      </w:numPr>
      <w:spacing w:before="40"/>
    </w:pPr>
  </w:style>
  <w:style w:type="character" w:customStyle="1" w:styleId="TPText-1-odrkaChar">
    <w:name w:val="TP_Text-1_- odrážka Char"/>
    <w:basedOn w:val="TPText-1slovanChar"/>
    <w:link w:val="TPText-1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B8798A"/>
    <w:pPr>
      <w:numPr>
        <w:ilvl w:val="0"/>
        <w:numId w:val="51"/>
      </w:numPr>
      <w:tabs>
        <w:tab w:val="left" w:pos="2342"/>
      </w:tabs>
      <w:spacing w:before="40"/>
    </w:pPr>
  </w:style>
  <w:style w:type="character" w:customStyle="1" w:styleId="TPText-2-odrkaChar">
    <w:name w:val="TP_Text-2_- odrážka Char"/>
    <w:basedOn w:val="TPText-2slovanChar"/>
    <w:link w:val="TPText-2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B8798A"/>
    <w:pPr>
      <w:numPr>
        <w:ilvl w:val="0"/>
        <w:numId w:val="52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B8798A"/>
    <w:pPr>
      <w:numPr>
        <w:numId w:val="53"/>
      </w:numPr>
    </w:pPr>
  </w:style>
  <w:style w:type="character" w:customStyle="1" w:styleId="TPText-3abcChar">
    <w:name w:val="TP_Text-3_a)b)c) Char"/>
    <w:basedOn w:val="TPText-3odrkaChar"/>
    <w:link w:val="TPText-3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B8798A"/>
    <w:pPr>
      <w:numPr>
        <w:numId w:val="54"/>
      </w:numPr>
    </w:pPr>
  </w:style>
  <w:style w:type="character" w:customStyle="1" w:styleId="TPText-3123Char">
    <w:name w:val="TP_Text-3_1)2)3) Char"/>
    <w:basedOn w:val="TPText-3abcChar"/>
    <w:link w:val="TPText-3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B8798A"/>
    <w:pPr>
      <w:numPr>
        <w:numId w:val="55"/>
      </w:numPr>
    </w:pPr>
  </w:style>
  <w:style w:type="character" w:customStyle="1" w:styleId="TPText-4123Char">
    <w:name w:val="TP_Text-4_1)2)3) Char"/>
    <w:basedOn w:val="TPText-4abcChar"/>
    <w:link w:val="TPText-4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8798A"/>
    <w:rPr>
      <w:b/>
    </w:rPr>
  </w:style>
  <w:style w:type="character" w:customStyle="1" w:styleId="TPText-1slovan-tunChar">
    <w:name w:val="TP_Text-1_ číslovaný-tučně Char"/>
    <w:link w:val="TPText-1slovan-tu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B8798A"/>
    <w:pPr>
      <w:numPr>
        <w:numId w:val="58"/>
      </w:numPr>
    </w:pPr>
    <w:rPr>
      <w:i/>
      <w:color w:val="0070C0"/>
    </w:rPr>
  </w:style>
  <w:style w:type="paragraph" w:customStyle="1" w:styleId="TPText-2slovan0">
    <w:name w:val="TP_Text-2_číslovaný"/>
    <w:qFormat/>
    <w:rsid w:val="00B8798A"/>
    <w:pPr>
      <w:spacing w:before="80"/>
      <w:ind w:left="1728" w:hanging="648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informantextChar">
    <w:name w:val="TP__informační_text Char"/>
    <w:link w:val="TPinformantext"/>
    <w:rsid w:val="00B8798A"/>
    <w:rPr>
      <w:rFonts w:ascii="Calibri" w:eastAsia="Calibri" w:hAnsi="Calibri" w:cs="Arial"/>
      <w:i/>
      <w:color w:val="0070C0"/>
      <w:szCs w:val="22"/>
      <w:lang w:eastAsia="en-US"/>
    </w:rPr>
  </w:style>
  <w:style w:type="character" w:customStyle="1" w:styleId="TPSeznamzkratekChar">
    <w:name w:val="TP_Seznam_zkratek Char"/>
    <w:link w:val="TPSeznamzkratek"/>
    <w:locked/>
    <w:rsid w:val="00B8798A"/>
    <w:rPr>
      <w:rFonts w:ascii="Arial" w:hAnsi="Arial" w:cs="Arial"/>
      <w:sz w:val="22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B8798A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B8798A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Style11">
    <w:name w:val="Style11"/>
    <w:basedOn w:val="Normln"/>
    <w:uiPriority w:val="99"/>
    <w:rsid w:val="00F356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F356E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zdc.cz/o-nas/vnitrni-predpisy-szdc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6889-A46C-4335-8E1E-6D0E3CA8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30</TotalTime>
  <Pages>6</Pages>
  <Words>1115</Words>
  <Characters>6579</Characters>
  <Application>Microsoft Office Word</Application>
  <DocSecurity>0</DocSecurity>
  <Lines>54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7679</CharactersWithSpaces>
  <SharedDoc>false</SharedDoc>
  <HLinks>
    <vt:vector size="222" baseType="variant">
      <vt:variant>
        <vt:i4>3538996</vt:i4>
      </vt:variant>
      <vt:variant>
        <vt:i4>216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Šíp Libor, Ing.</dc:creator>
  <cp:lastModifiedBy>Zaplatílek Radek, Ing.</cp:lastModifiedBy>
  <cp:revision>15</cp:revision>
  <cp:lastPrinted>2020-02-24T08:44:00Z</cp:lastPrinted>
  <dcterms:created xsi:type="dcterms:W3CDTF">2020-03-16T10:23:00Z</dcterms:created>
  <dcterms:modified xsi:type="dcterms:W3CDTF">2020-11-26T06:21:00Z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