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A8" w:rsidRDefault="00EF05A8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Příloha </w:t>
      </w:r>
      <w:r w:rsidR="00497E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Výzvy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EF05A8">
      <w:pPr>
        <w:spacing w:before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F05A8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</w:t>
      </w:r>
      <w:r w:rsidR="00EF05A8">
        <w:rPr>
          <w:rFonts w:ascii="Arial" w:eastAsia="Times New Roman" w:hAnsi="Arial" w:cs="Arial"/>
          <w:sz w:val="20"/>
          <w:szCs w:val="20"/>
          <w:lang w:eastAsia="cs-CZ"/>
        </w:rPr>
        <w:t>s názvem</w:t>
      </w:r>
      <w:r w:rsidR="00EF05A8">
        <w:rPr>
          <w:rFonts w:ascii="Arial" w:hAnsi="Arial" w:cs="Arial"/>
          <w:sz w:val="20"/>
          <w:szCs w:val="20"/>
        </w:rPr>
        <w:t xml:space="preserve"> </w:t>
      </w:r>
      <w:r w:rsidR="00EF05A8" w:rsidRPr="00EF05A8">
        <w:rPr>
          <w:rFonts w:ascii="Arial" w:hAnsi="Arial" w:cs="Arial"/>
          <w:b/>
          <w:sz w:val="20"/>
          <w:szCs w:val="20"/>
        </w:rPr>
        <w:t>„</w:t>
      </w:r>
      <w:r w:rsidR="000235FA">
        <w:rPr>
          <w:rFonts w:ascii="Arial" w:hAnsi="Arial" w:cs="Arial"/>
          <w:b/>
          <w:sz w:val="20"/>
          <w:szCs w:val="20"/>
        </w:rPr>
        <w:t>Rekonstrukce nástupišť a zřízení bezbariérových přístupů v </w:t>
      </w:r>
      <w:proofErr w:type="spellStart"/>
      <w:r w:rsidR="000235FA">
        <w:rPr>
          <w:rFonts w:ascii="Arial" w:hAnsi="Arial" w:cs="Arial"/>
          <w:b/>
          <w:sz w:val="20"/>
          <w:szCs w:val="20"/>
        </w:rPr>
        <w:t>žst</w:t>
      </w:r>
      <w:proofErr w:type="spellEnd"/>
      <w:r w:rsidR="000235FA">
        <w:rPr>
          <w:rFonts w:ascii="Arial" w:hAnsi="Arial" w:cs="Arial"/>
          <w:b/>
          <w:sz w:val="20"/>
          <w:szCs w:val="20"/>
        </w:rPr>
        <w:t>. Poříčany</w:t>
      </w:r>
      <w:r w:rsidR="00EF05A8" w:rsidRPr="00EF05A8">
        <w:rPr>
          <w:rFonts w:ascii="Arial" w:hAnsi="Arial" w:cs="Arial"/>
          <w:b/>
          <w:sz w:val="20"/>
          <w:szCs w:val="20"/>
        </w:rPr>
        <w:t>“</w:t>
      </w:r>
      <w:r w:rsidR="00EF05A8">
        <w:rPr>
          <w:rFonts w:ascii="Arial" w:hAnsi="Arial" w:cs="Arial"/>
          <w:b/>
          <w:sz w:val="20"/>
          <w:szCs w:val="20"/>
        </w:rPr>
        <w:t xml:space="preserve"> </w:t>
      </w:r>
      <w:r w:rsidR="00BF555F" w:rsidRPr="00EF05A8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r w:rsidR="00BF555F" w:rsidRPr="00BF555F">
        <w:rPr>
          <w:rFonts w:ascii="Arial" w:eastAsia="Times New Roman" w:hAnsi="Arial" w:cs="Arial"/>
          <w:sz w:val="20"/>
          <w:szCs w:val="20"/>
          <w:u w:val="single"/>
          <w:lang w:eastAsia="cs-CZ"/>
        </w:rPr>
        <w:t>výkon činnosti koordinátora bezpečnosti a ochrany zdraví při práci na staveništi ve fázi realizace stavby</w:t>
      </w:r>
      <w:r w:rsidR="00BF555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bookmarkStart w:id="0" w:name="_GoBack"/>
      <w:bookmarkEnd w:id="0"/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DDF" w:rsidRDefault="004A5DDF" w:rsidP="00207562">
      <w:pPr>
        <w:spacing w:after="0" w:line="240" w:lineRule="auto"/>
      </w:pPr>
      <w:r>
        <w:separator/>
      </w:r>
    </w:p>
  </w:endnote>
  <w:endnote w:type="continuationSeparator" w:id="0">
    <w:p w:rsidR="004A5DDF" w:rsidRDefault="004A5DDF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DDF" w:rsidRDefault="004A5DDF" w:rsidP="00207562">
      <w:pPr>
        <w:spacing w:after="0" w:line="240" w:lineRule="auto"/>
      </w:pPr>
      <w:r>
        <w:separator/>
      </w:r>
    </w:p>
  </w:footnote>
  <w:footnote w:type="continuationSeparator" w:id="0">
    <w:p w:rsidR="004A5DDF" w:rsidRDefault="004A5DDF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53" w:rsidRDefault="00207562" w:rsidP="00E7454D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88CEC6A" wp14:editId="215648D8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Všeobecné informace o dodavateli</w:t>
    </w:r>
  </w:p>
  <w:p w:rsidR="00207562" w:rsidRPr="00B97053" w:rsidRDefault="00B97053" w:rsidP="00E7454D">
    <w:pPr>
      <w:pStyle w:val="Zhlav"/>
      <w:jc w:val="right"/>
      <w:rPr>
        <w:i/>
        <w:sz w:val="16"/>
        <w:szCs w:val="16"/>
      </w:rPr>
    </w:pPr>
    <w:r w:rsidRPr="00B97053">
      <w:rPr>
        <w:i/>
        <w:sz w:val="16"/>
        <w:szCs w:val="16"/>
      </w:rPr>
      <w:t>Koordinátor BOZP</w:t>
    </w:r>
    <w:r w:rsidR="00207562" w:rsidRPr="00B97053">
      <w:rPr>
        <w:i/>
        <w:sz w:val="16"/>
        <w:szCs w:val="16"/>
      </w:rPr>
      <w:t xml:space="preserve">  </w:t>
    </w:r>
  </w:p>
  <w:p w:rsidR="00E7454D" w:rsidRDefault="00E7454D" w:rsidP="00E7454D">
    <w:pPr>
      <w:spacing w:after="0" w:line="240" w:lineRule="auto"/>
      <w:ind w:left="573"/>
      <w:jc w:val="right"/>
      <w:rPr>
        <w:rFonts w:cs="Arial"/>
        <w:i/>
        <w:sz w:val="16"/>
        <w:szCs w:val="16"/>
      </w:rPr>
    </w:pPr>
    <w:r w:rsidRPr="000411C1">
      <w:rPr>
        <w:rFonts w:cs="Arial"/>
        <w:i/>
        <w:sz w:val="16"/>
        <w:szCs w:val="16"/>
      </w:rPr>
      <w:t>„</w:t>
    </w:r>
    <w:r w:rsidR="005B71C7">
      <w:rPr>
        <w:rFonts w:cs="Arial"/>
        <w:i/>
        <w:sz w:val="16"/>
        <w:szCs w:val="16"/>
      </w:rPr>
      <w:t>Rekonstrukce nástupišť a zřízení bezbariérových přístupů v </w:t>
    </w:r>
    <w:proofErr w:type="spellStart"/>
    <w:r w:rsidR="005B71C7">
      <w:rPr>
        <w:rFonts w:cs="Arial"/>
        <w:i/>
        <w:sz w:val="16"/>
        <w:szCs w:val="16"/>
      </w:rPr>
      <w:t>žst</w:t>
    </w:r>
    <w:proofErr w:type="spellEnd"/>
    <w:r w:rsidR="005B71C7">
      <w:rPr>
        <w:rFonts w:cs="Arial"/>
        <w:i/>
        <w:sz w:val="16"/>
        <w:szCs w:val="16"/>
      </w:rPr>
      <w:t xml:space="preserve"> Poříčany</w:t>
    </w:r>
    <w:r w:rsidRPr="000411C1">
      <w:rPr>
        <w:rFonts w:cs="Arial"/>
        <w:i/>
        <w:sz w:val="16"/>
        <w:szCs w:val="16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235FA"/>
    <w:rsid w:val="000B2553"/>
    <w:rsid w:val="00171352"/>
    <w:rsid w:val="001A2816"/>
    <w:rsid w:val="00207562"/>
    <w:rsid w:val="003047C8"/>
    <w:rsid w:val="00355D30"/>
    <w:rsid w:val="003D74FD"/>
    <w:rsid w:val="00463113"/>
    <w:rsid w:val="00497EEC"/>
    <w:rsid w:val="004A5DDF"/>
    <w:rsid w:val="00511168"/>
    <w:rsid w:val="00555759"/>
    <w:rsid w:val="005B71C7"/>
    <w:rsid w:val="006074F1"/>
    <w:rsid w:val="007001ED"/>
    <w:rsid w:val="00922230"/>
    <w:rsid w:val="009A5CF7"/>
    <w:rsid w:val="00AD0022"/>
    <w:rsid w:val="00B360D1"/>
    <w:rsid w:val="00B44985"/>
    <w:rsid w:val="00B84955"/>
    <w:rsid w:val="00B97053"/>
    <w:rsid w:val="00BF555F"/>
    <w:rsid w:val="00D24F3D"/>
    <w:rsid w:val="00D85E85"/>
    <w:rsid w:val="00E1748D"/>
    <w:rsid w:val="00E7454D"/>
    <w:rsid w:val="00ED0C86"/>
    <w:rsid w:val="00EF05A8"/>
    <w:rsid w:val="00F454E7"/>
    <w:rsid w:val="00F9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4</cp:revision>
  <dcterms:created xsi:type="dcterms:W3CDTF">2017-06-19T07:43:00Z</dcterms:created>
  <dcterms:modified xsi:type="dcterms:W3CDTF">2017-06-19T07:44:00Z</dcterms:modified>
</cp:coreProperties>
</file>