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C20F9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FC20F9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FC20F9" w:rsidRPr="00B77433">
        <w:rPr>
          <w:rFonts w:ascii="Verdana" w:hAnsi="Verdana"/>
          <w:b/>
          <w:sz w:val="18"/>
          <w:szCs w:val="18"/>
        </w:rPr>
        <w:t>. Plzeň„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C20F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20F9" w:rsidRPr="00FC20F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20F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833FE1-B5F8-4A8A-9FFF-8908D879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2020-09-07T13:53:00Z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