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690635" w:rsidRPr="00690635">
        <w:rPr>
          <w:rFonts w:ascii="Verdana" w:hAnsi="Verdana"/>
          <w:b/>
          <w:sz w:val="22"/>
          <w:szCs w:val="22"/>
        </w:rPr>
        <w:t>„Oprava staniční koleje v žst. Děčín hl. n. obvod západ 201,201a.SK“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90635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A2EB78"/>
  <w15:docId w15:val="{15739EDE-4214-4B41-99EC-2F44B0D7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2020-08-10T05:57:00Z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