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6E4907" w:rsidRPr="006E4907">
        <w:rPr>
          <w:rFonts w:ascii="Verdana" w:hAnsi="Verdana"/>
          <w:b/>
          <w:sz w:val="18"/>
          <w:szCs w:val="18"/>
        </w:rPr>
        <w:t>„Oprava rozvodu elektrické energie na trati Studénka - Veřovice“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E490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E490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E490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49BE155E-CAD9-49CC-A761-AC7DF3CD7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2960B40-C334-4B55-8C59-7C51D5743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2018-11-26T13:19:00Z</dcterms:created>
  <dcterms:modified xsi:type="dcterms:W3CDTF">2020-08-24T07:14:00Z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