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3D7F3F" w:rsidRPr="003D7F3F">
        <w:rPr>
          <w:rFonts w:ascii="Verdana" w:hAnsi="Verdana"/>
          <w:szCs w:val="28"/>
        </w:rPr>
        <w:t>Oprava mostů v žst. Most n. n.</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3D7F3F" w:rsidRPr="00901941" w:rsidRDefault="00F422D3" w:rsidP="003D7F3F">
      <w:pPr>
        <w:pStyle w:val="Textbezodsazen"/>
        <w:spacing w:after="0"/>
      </w:pPr>
      <w:r>
        <w:t xml:space="preserve">zastoupena: </w:t>
      </w:r>
      <w:r w:rsidR="003D7F3F" w:rsidRPr="00901941">
        <w:rPr>
          <w:b/>
        </w:rPr>
        <w:t>Ing. Martin</w:t>
      </w:r>
      <w:r w:rsidR="003D7F3F">
        <w:rPr>
          <w:b/>
        </w:rPr>
        <w:t>em</w:t>
      </w:r>
      <w:r w:rsidR="003D7F3F" w:rsidRPr="00901941">
        <w:rPr>
          <w:b/>
        </w:rPr>
        <w:t xml:space="preserve"> Kašpar</w:t>
      </w:r>
      <w:r w:rsidR="003D7F3F">
        <w:rPr>
          <w:b/>
        </w:rPr>
        <w:t>em</w:t>
      </w:r>
      <w:r w:rsidR="003D7F3F" w:rsidRPr="00901941">
        <w:t xml:space="preserve">, ředitel Oblastního ředitelství Ústí nad Labem,  </w:t>
      </w:r>
    </w:p>
    <w:p w:rsidR="00F422D3" w:rsidRDefault="003D7F3F" w:rsidP="003D7F3F">
      <w:pPr>
        <w:pStyle w:val="Textbezodsazen"/>
      </w:pPr>
      <w:r w:rsidRPr="00901941">
        <w:tab/>
        <w:t xml:space="preserve">       na základě pověření č. </w:t>
      </w:r>
      <w:r>
        <w:t>2652</w:t>
      </w:r>
      <w:r w:rsidRPr="00901941">
        <w:t xml:space="preserve"> ze dne </w:t>
      </w:r>
      <w:r>
        <w:t>22. 02. 2019.</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F422D3" w:rsidRDefault="003D7F3F" w:rsidP="00D32554">
      <w:pPr>
        <w:pStyle w:val="Textbezodsazen"/>
      </w:pPr>
      <w:r>
        <w:t>Železničářská 1386/31, 400 03 Ústí nad Labem</w:t>
      </w:r>
    </w:p>
    <w:p w:rsidR="003D7F3F" w:rsidRDefault="003D7F3F" w:rsidP="003D7F3F">
      <w:pPr>
        <w:pStyle w:val="Textbezodsazen"/>
        <w:spacing w:after="0"/>
      </w:pPr>
      <w:r>
        <w:t>Adresa pro doručování písemnosti v elektronické podobě:</w:t>
      </w:r>
    </w:p>
    <w:p w:rsidR="003D7F3F" w:rsidRPr="00D32554" w:rsidRDefault="003D7F3F" w:rsidP="003D7F3F">
      <w:pPr>
        <w:pStyle w:val="Textbezodsazen"/>
      </w:pPr>
      <w:r w:rsidRPr="004E25D4">
        <w:rPr>
          <w:b/>
        </w:rPr>
        <w:t>ePodatelnaORUNL@</w:t>
      </w:r>
      <w:r>
        <w:rPr>
          <w:b/>
        </w:rPr>
        <w:t>spravazeleznic.cz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3D7F3F">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3D7F3F">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3D7F3F">
        <w:t xml:space="preserve">07. 08. 2020 </w:t>
      </w:r>
      <w:r w:rsidRPr="00F97DBD">
        <w:t xml:space="preserve">pod </w:t>
      </w:r>
      <w:r w:rsidRPr="00F24489">
        <w:t>evidenčním</w:t>
      </w:r>
      <w:r w:rsidRPr="00F97DBD">
        <w:t xml:space="preserve"> číslem </w:t>
      </w:r>
      <w:r w:rsidR="003D7F3F" w:rsidRPr="003D7F3F">
        <w:rPr>
          <w:b/>
        </w:rPr>
        <w:t>65020174</w:t>
      </w:r>
      <w:r w:rsidR="003D7F3F">
        <w:t xml:space="preserve"> </w:t>
      </w:r>
      <w:r w:rsidRPr="00F97DBD">
        <w:t xml:space="preserve">svůj úmysl zadat </w:t>
      </w:r>
      <w:r>
        <w:t xml:space="preserve">ve výběrovém řízení </w:t>
      </w:r>
      <w:r w:rsidRPr="00F97DBD">
        <w:t xml:space="preserve">veřejnou zakázku s názvem </w:t>
      </w:r>
      <w:r w:rsidRPr="003F35F3">
        <w:rPr>
          <w:b/>
        </w:rPr>
        <w:t>„</w:t>
      </w:r>
      <w:r w:rsidR="003D7F3F">
        <w:rPr>
          <w:b/>
        </w:rPr>
        <w:t>Oprava mostů v žst. Most n. 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3D7F3F">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3D7F3F">
        <w:t xml:space="preserve">Rekapitulace </w:t>
      </w:r>
      <w:r w:rsidR="00F24489" w:rsidRPr="003D7F3F">
        <w:t>Ceny Díla dle stavebních objektů (SO) a provozních souborů (PS) je uveden</w:t>
      </w:r>
      <w:r w:rsidRPr="003D7F3F">
        <w:t>a</w:t>
      </w:r>
      <w:r w:rsidR="00F24489" w:rsidRPr="003D7F3F">
        <w:t xml:space="preserve"> v </w:t>
      </w:r>
      <w:hyperlink w:anchor="ListAnnex04" w:history="1">
        <w:r w:rsidR="00F24489" w:rsidRPr="003D7F3F">
          <w:rPr>
            <w:rStyle w:val="Hypertextovodkaz"/>
            <w:rFonts w:cs="Calibri"/>
            <w:color w:val="auto"/>
          </w:rPr>
          <w:t>Příloze č. 4</w:t>
        </w:r>
      </w:hyperlink>
      <w:r w:rsidR="00F24489" w:rsidRPr="003D7F3F">
        <w:t xml:space="preserve"> této Smlouvy.</w:t>
      </w:r>
    </w:p>
    <w:p w:rsidR="00F24489" w:rsidRPr="003D7F3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D7F3F">
        <w:t>obnovení jednání o Smlouvě ani zvýšení Ceny za Dílo ani zrušení Smlouvy.</w:t>
      </w:r>
    </w:p>
    <w:p w:rsidR="00F24489" w:rsidRPr="003D7F3F" w:rsidRDefault="00F24489" w:rsidP="00F24489">
      <w:pPr>
        <w:pStyle w:val="Text1-1"/>
      </w:pPr>
      <w:r w:rsidRPr="003D7F3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D7F3F">
        <w:rPr>
          <w:rStyle w:val="OdstavecsmlouvyChar"/>
          <w:rFonts w:eastAsiaTheme="minorHAnsi"/>
        </w:rPr>
        <w:t xml:space="preserve"> </w:t>
      </w:r>
      <w:r w:rsidRPr="003D7F3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D7F3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3D7F3F">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B61FD2">
        <w:rPr>
          <w:b/>
        </w:rPr>
        <w:t>9</w:t>
      </w:r>
      <w:r w:rsidRPr="00F24489">
        <w:rPr>
          <w:b/>
        </w:rPr>
        <w:t xml:space="preserve"> </w:t>
      </w:r>
      <w:r w:rsidRPr="00B61FD2">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B61FD2">
        <w:rPr>
          <w:b/>
        </w:rPr>
        <w:t>4</w:t>
      </w:r>
      <w:r w:rsidRPr="00F24489">
        <w:rPr>
          <w:b/>
        </w:rPr>
        <w:t xml:space="preserve"> </w:t>
      </w:r>
      <w:r w:rsidR="00B61FD2">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3D7F3F" w:rsidRDefault="00F24489" w:rsidP="003D7F3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3D7F3F">
        <w:t xml:space="preserve">nepoužije. </w:t>
      </w:r>
    </w:p>
    <w:p w:rsidR="00F24489" w:rsidRPr="003D7F3F" w:rsidRDefault="00F24489" w:rsidP="00F24489">
      <w:pPr>
        <w:pStyle w:val="Text1-1"/>
      </w:pPr>
      <w:r w:rsidRPr="003D7F3F">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3D7F3F">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3D7F3F" w:rsidRDefault="00214C3E" w:rsidP="003D7F3F">
      <w:pPr>
        <w:pStyle w:val="Text1-1"/>
      </w:pPr>
      <w:r w:rsidRPr="003D7F3F">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B61FD2">
      <w:pPr>
        <w:pStyle w:val="Text1-1"/>
      </w:pPr>
      <w:r>
        <w:t>Bod 13.9 Obchodních podmínek se mění takto:</w:t>
      </w:r>
      <w:r w:rsidR="00B61FD2">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B61FD2">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B61FD2">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B61FD2">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B61FD2">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B61FD2">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B61FD2">
            <w:pPr>
              <w:pStyle w:val="Textbezslovn"/>
              <w:spacing w:line="24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 xml:space="preserve">Obchodní podmínky – </w:t>
            </w:r>
            <w:r w:rsidR="00B61FD2">
              <w:t>OP/R/18/19</w:t>
            </w:r>
          </w:p>
        </w:tc>
      </w:tr>
      <w:bookmarkStart w:id="2" w:name="ListAnnex02"/>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 xml:space="preserve">Technické podmínky: </w:t>
            </w:r>
            <w:r w:rsidRPr="00F97DBD">
              <w:br/>
              <w:t xml:space="preserve">a) Technické kvalitativní podmínky staveb státních drah (TKP Staveb) </w:t>
            </w:r>
          </w:p>
          <w:p w:rsidR="00214C3E" w:rsidRPr="00F97DBD" w:rsidRDefault="00214C3E" w:rsidP="00B61FD2">
            <w:pPr>
              <w:pStyle w:val="Textbezslovn"/>
              <w:spacing w:line="240" w:lineRule="auto"/>
            </w:pPr>
            <w:r w:rsidRPr="00F97DBD">
              <w:t xml:space="preserve">b) Všeobecné technické podmínky realizace stavby – </w:t>
            </w:r>
            <w:r w:rsidR="00B61FD2">
              <w:t>VTP/R/12/19</w:t>
            </w:r>
          </w:p>
          <w:p w:rsidR="00214C3E" w:rsidRPr="00F97DBD" w:rsidRDefault="00214C3E" w:rsidP="00B61FD2">
            <w:pPr>
              <w:pStyle w:val="Textbezslovn"/>
              <w:spacing w:line="240" w:lineRule="auto"/>
            </w:pPr>
            <w:r w:rsidRPr="00F97DBD">
              <w:t xml:space="preserve">c) Zvláštní technické podmínky </w:t>
            </w:r>
            <w:r w:rsidRPr="00B61FD2">
              <w:t xml:space="preserve">včetně </w:t>
            </w:r>
            <w:r w:rsidR="00B61FD2">
              <w:t>TZ</w:t>
            </w:r>
          </w:p>
        </w:tc>
      </w:tr>
      <w:bookmarkStart w:id="3" w:name="ListAnnex03"/>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B61FD2">
            <w:pPr>
              <w:pStyle w:val="Textbezslovn"/>
              <w:spacing w:line="240" w:lineRule="auto"/>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B61FD2">
            <w:pPr>
              <w:pStyle w:val="Textbezslovn"/>
              <w:spacing w:line="24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B61FD2">
            <w:pPr>
              <w:pStyle w:val="Textbezslovn"/>
              <w:spacing w:line="240" w:lineRule="auto"/>
            </w:pPr>
            <w:r w:rsidRPr="00F97DBD">
              <w:t>Seznam požadovaných pojištění</w:t>
            </w:r>
          </w:p>
        </w:tc>
      </w:tr>
      <w:tr w:rsidR="00214C3E" w:rsidRPr="00F97DBD" w:rsidTr="005A7872">
        <w:trPr>
          <w:jc w:val="center"/>
        </w:trPr>
        <w:tc>
          <w:tcPr>
            <w:tcW w:w="2031" w:type="pct"/>
          </w:tcPr>
          <w:p w:rsidR="00214C3E" w:rsidRDefault="00E12575" w:rsidP="00B61FD2">
            <w:pPr>
              <w:pStyle w:val="Textbezslovn"/>
              <w:spacing w:line="240" w:lineRule="auto"/>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B61FD2">
            <w:pPr>
              <w:pStyle w:val="Textbezslovn"/>
              <w:spacing w:line="240" w:lineRule="auto"/>
            </w:pPr>
            <w:r w:rsidRPr="00214C3E">
              <w:rPr>
                <w:u w:val="single"/>
              </w:rPr>
              <w:t>Příloha č. 9</w:t>
            </w:r>
            <w:r>
              <w:t>:</w:t>
            </w:r>
          </w:p>
        </w:tc>
        <w:tc>
          <w:tcPr>
            <w:tcW w:w="2969" w:type="pct"/>
          </w:tcPr>
          <w:p w:rsidR="00214C3E" w:rsidRDefault="00214C3E" w:rsidP="00B61FD2">
            <w:pPr>
              <w:pStyle w:val="Textbezslovn"/>
              <w:spacing w:line="240" w:lineRule="auto"/>
            </w:pPr>
            <w:r w:rsidRPr="00F97DBD">
              <w:t xml:space="preserve">Seznam </w:t>
            </w:r>
            <w:r>
              <w:t>pod</w:t>
            </w:r>
            <w:r w:rsidRPr="00F97DBD">
              <w:t>dodavatelů</w:t>
            </w:r>
          </w:p>
          <w:p w:rsidR="00214C3E" w:rsidRPr="00F97DBD" w:rsidRDefault="00214C3E" w:rsidP="00B61FD2">
            <w:pPr>
              <w:pStyle w:val="Textbezslovn"/>
              <w:spacing w:line="240" w:lineRule="auto"/>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B61FD2">
        <w:t xml:space="preserve"> Ústí nad Labem, </w:t>
      </w:r>
      <w:r>
        <w:t>dne ……………</w:t>
      </w:r>
      <w:r w:rsidR="00B61FD2">
        <w:tab/>
      </w:r>
      <w:r w:rsidR="00B61FD2">
        <w:tab/>
      </w:r>
      <w:r w:rsidR="00B61FD2">
        <w:tab/>
      </w:r>
      <w:r>
        <w:t>V…………………</w:t>
      </w:r>
      <w:r w:rsidR="00B61FD2">
        <w:t>,</w:t>
      </w:r>
      <w:r>
        <w:t xml:space="preserve"> dne ………</w:t>
      </w:r>
    </w:p>
    <w:p w:rsidR="00F422D3" w:rsidRDefault="00F422D3" w:rsidP="009F0867">
      <w:pPr>
        <w:pStyle w:val="Textbezodsazen"/>
      </w:pPr>
    </w:p>
    <w:p w:rsidR="00F422D3" w:rsidRDefault="00F422D3" w:rsidP="009F0867">
      <w:pPr>
        <w:pStyle w:val="Textbezodsazen"/>
      </w:pPr>
    </w:p>
    <w:p w:rsidR="00B61FD2" w:rsidRDefault="00B61FD2" w:rsidP="009F0867">
      <w:pPr>
        <w:pStyle w:val="Textbezodsazen"/>
      </w:pPr>
    </w:p>
    <w:p w:rsidR="00F422D3" w:rsidRDefault="00F422D3" w:rsidP="009F0867">
      <w:pPr>
        <w:pStyle w:val="Textbezodsazen"/>
      </w:pPr>
      <w:r>
        <w:t>………………………………………</w:t>
      </w:r>
      <w:r>
        <w:tab/>
      </w:r>
      <w:r>
        <w:tab/>
      </w:r>
      <w:r>
        <w:tab/>
      </w:r>
      <w:r>
        <w:tab/>
      </w:r>
      <w:r w:rsidR="00214C3E">
        <w:t>………………………………………</w:t>
      </w:r>
    </w:p>
    <w:p w:rsidR="00F422D3" w:rsidRDefault="00B61FD2" w:rsidP="00B61FD2">
      <w:pPr>
        <w:pStyle w:val="Textbezodsazen"/>
        <w:spacing w:after="0"/>
      </w:pPr>
      <w:r>
        <w:t>Objednatel</w:t>
      </w:r>
      <w:r>
        <w:tab/>
      </w:r>
      <w:r>
        <w:tab/>
      </w:r>
      <w:r>
        <w:tab/>
      </w:r>
      <w:r>
        <w:tab/>
      </w:r>
      <w:r>
        <w:tab/>
      </w:r>
      <w:r>
        <w:tab/>
      </w:r>
      <w:r w:rsidR="00F422D3">
        <w:t>Zhotovitel</w:t>
      </w:r>
    </w:p>
    <w:p w:rsidR="00B61FD2" w:rsidRPr="00B61FD2" w:rsidRDefault="00B61FD2" w:rsidP="00B61FD2">
      <w:pPr>
        <w:pStyle w:val="Textbezodsazen"/>
        <w:spacing w:after="0"/>
        <w:rPr>
          <w:b/>
        </w:rPr>
      </w:pPr>
      <w:r w:rsidRPr="00B61FD2">
        <w:rPr>
          <w:b/>
        </w:rPr>
        <w:t xml:space="preserve">Ing. Martin Kašpar </w:t>
      </w:r>
    </w:p>
    <w:p w:rsidR="00B61FD2" w:rsidRDefault="00B61FD2" w:rsidP="00B61FD2">
      <w:pPr>
        <w:pStyle w:val="Textbezodsazen"/>
        <w:spacing w:after="0"/>
      </w:pPr>
      <w:r>
        <w:t>ředitel Oblastního ředitelství Ústí nad Labem</w:t>
      </w:r>
    </w:p>
    <w:p w:rsidR="00B61FD2" w:rsidRDefault="00B61FD2" w:rsidP="00B61FD2">
      <w:pPr>
        <w:pStyle w:val="Textbezodsazen"/>
        <w:spacing w:after="0"/>
      </w:pPr>
      <w:r>
        <w:t>Správa železnic, státní organizace</w:t>
      </w:r>
    </w:p>
    <w:p w:rsidR="00B61FD2" w:rsidRDefault="00B61FD2"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B61FD2">
          <w:headerReference w:type="default" r:id="rId13"/>
          <w:footerReference w:type="default" r:id="rId14"/>
          <w:headerReference w:type="first" r:id="rId15"/>
          <w:footerReference w:type="first" r:id="rId16"/>
          <w:pgSz w:w="11906" w:h="16838" w:code="9"/>
          <w:pgMar w:top="1417" w:right="1417" w:bottom="1276" w:left="1417" w:header="595" w:footer="510"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B61FD2"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B61FD2">
        <w:t>VTP/R/12/19</w:t>
      </w:r>
    </w:p>
    <w:p w:rsidR="00E463D2" w:rsidRPr="00935FE2" w:rsidRDefault="00E463D2" w:rsidP="00E463D2">
      <w:pPr>
        <w:pStyle w:val="Odstavec1-1a"/>
      </w:pPr>
      <w:r w:rsidRPr="00F97DBD">
        <w:t xml:space="preserve">Zvláštní technické podmínky </w:t>
      </w:r>
      <w:r w:rsidR="00B61FD2">
        <w:t>„Oprava mostů v žst. Most n. n.“</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E463D2" w:rsidRPr="00E30B49" w:rsidRDefault="00E30B49" w:rsidP="00E463D2">
      <w:pPr>
        <w:pStyle w:val="Odrka1-1"/>
      </w:pPr>
      <w:r w:rsidRPr="00E30B49">
        <w:t>neobsazeno</w:t>
      </w:r>
    </w:p>
    <w:p w:rsidR="00E30B49" w:rsidRDefault="00E30B49" w:rsidP="00E463D2">
      <w:pPr>
        <w:pStyle w:val="Nadpisbezsl1-1"/>
      </w:pPr>
    </w:p>
    <w:p w:rsidR="00E30B49" w:rsidRDefault="00E30B49">
      <w:pPr>
        <w:rPr>
          <w:rFonts w:asciiTheme="majorHAnsi" w:hAnsiTheme="majorHAnsi"/>
          <w:b/>
          <w:caps/>
          <w:sz w:val="22"/>
        </w:rPr>
      </w:pPr>
      <w:r>
        <w:br w:type="page"/>
      </w:r>
    </w:p>
    <w:p w:rsidR="00E30B49" w:rsidRDefault="00E30B49" w:rsidP="00E463D2">
      <w:pPr>
        <w:pStyle w:val="Nadpisbezsl1-1"/>
      </w:pPr>
    </w:p>
    <w:p w:rsidR="00E463D2" w:rsidRPr="00E30B49" w:rsidRDefault="00E463D2" w:rsidP="00E30B49">
      <w:pPr>
        <w:rPr>
          <w:rFonts w:asciiTheme="majorHAnsi" w:hAnsiTheme="majorHAnsi"/>
          <w:b/>
          <w:caps/>
          <w:sz w:val="22"/>
          <w:szCs w:val="22"/>
        </w:rPr>
      </w:pPr>
      <w:r w:rsidRPr="00E30B49">
        <w:rPr>
          <w:b/>
          <w:sz w:val="22"/>
          <w:szCs w:val="22"/>
        </w:rPr>
        <w:t>P</w:t>
      </w:r>
      <w:r w:rsidR="00E30B49">
        <w:rPr>
          <w:b/>
          <w:sz w:val="22"/>
          <w:szCs w:val="22"/>
        </w:rPr>
        <w:t>ŘÍLOHA</w:t>
      </w:r>
      <w:r w:rsidRPr="00E30B49">
        <w:rPr>
          <w:b/>
          <w:sz w:val="22"/>
          <w:szCs w:val="22"/>
        </w:rPr>
        <w:t xml:space="preserve"> č. 4</w:t>
      </w:r>
    </w:p>
    <w:p w:rsidR="00E463D2" w:rsidRPr="00F97DBD" w:rsidRDefault="00A90618" w:rsidP="00E463D2">
      <w:pPr>
        <w:pStyle w:val="Nadpisbezsl1-2"/>
      </w:pPr>
      <w:r>
        <w:t xml:space="preserve">Rekapitulace </w:t>
      </w:r>
      <w:r w:rsidR="00E463D2" w:rsidRPr="00F97DBD">
        <w:t>Ceny Díla</w:t>
      </w:r>
    </w:p>
    <w:p w:rsidR="00E463D2" w:rsidRPr="00E463D2" w:rsidRDefault="00E30B49" w:rsidP="00E463D2">
      <w:pPr>
        <w:pStyle w:val="Odrka1-1"/>
        <w:rPr>
          <w:b/>
        </w:rPr>
      </w:pPr>
      <w:r>
        <w:rPr>
          <w:b/>
        </w:rPr>
        <w:t>Cena</w:t>
      </w:r>
      <w:r w:rsidR="00E463D2" w:rsidRPr="00E463D2">
        <w:rPr>
          <w:b/>
        </w:rPr>
        <w:t xml:space="preserve"> Díla dle stavebních objektů (SO) a provozních souborů (PS):</w:t>
      </w:r>
    </w:p>
    <w:p w:rsidR="00E463D2" w:rsidRPr="00F97DBD" w:rsidRDefault="00E463D2" w:rsidP="00E463D2">
      <w:pPr>
        <w:pStyle w:val="Textbezslovn"/>
        <w:rPr>
          <w:b/>
          <w:bCs/>
        </w:rPr>
      </w:pPr>
      <w:r w:rsidRPr="00E30B49">
        <w:t>Do přílohy Smlouvy bude vložen nabídkový rozpočet zhotovitele předložený v nabídce účastníka</w:t>
      </w:r>
      <w:r w:rsidR="00E30B49" w:rsidRPr="00E30B49">
        <w:t>.</w:t>
      </w:r>
    </w:p>
    <w:p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00064EC4">
        <w:rPr>
          <w:highlight w:val="yellow"/>
        </w:rPr>
        <w:t xml:space="preserve"> dle postupu</w:t>
      </w:r>
      <w:r w:rsidR="00E12575">
        <w:rPr>
          <w:highlight w:val="yellow"/>
        </w:rPr>
        <w:t xml:space="preserve"> uvedeném</w:t>
      </w:r>
      <w:r w:rsidR="00064EC4">
        <w:rPr>
          <w:highlight w:val="yellow"/>
        </w:rPr>
        <w:t xml:space="preserve"> v odst. 9.1 Výzvy k podání nabídky</w:t>
      </w:r>
      <w:r w:rsidRPr="00F762A8">
        <w:rPr>
          <w:highlight w:val="yellow"/>
        </w:rPr>
        <w:t>]</w:t>
      </w:r>
    </w:p>
    <w:p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bookmarkStart w:id="8" w:name="_GoBack"/>
      <w:bookmarkEnd w:id="8"/>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E30B49">
        <w:rPr>
          <w:rFonts w:asciiTheme="minorHAnsi" w:hAnsiTheme="minorHAnsi"/>
          <w:sz w:val="18"/>
          <w:szCs w:val="18"/>
        </w:rPr>
        <w:t xml:space="preserve"> </w:t>
      </w:r>
      <w:r w:rsidR="00E30B49" w:rsidRPr="00E30B49">
        <w:rPr>
          <w:rFonts w:asciiTheme="minorHAnsi" w:hAnsiTheme="minorHAnsi"/>
          <w:b w:val="0"/>
          <w:sz w:val="18"/>
          <w:szCs w:val="18"/>
        </w:rPr>
        <w:t>(mimo podpisu této smlouvy)</w:t>
      </w:r>
    </w:p>
    <w:tbl>
      <w:tblPr>
        <w:tblStyle w:val="Mkatabulky"/>
        <w:tblW w:w="8868" w:type="dxa"/>
        <w:tblLook w:val="04A0" w:firstRow="1" w:lastRow="0" w:firstColumn="1" w:lastColumn="0" w:noHBand="0" w:noVBand="1"/>
      </w:tblPr>
      <w:tblGrid>
        <w:gridCol w:w="2631"/>
        <w:gridCol w:w="6237"/>
      </w:tblGrid>
      <w:tr w:rsidR="00ED29F1" w:rsidRPr="00F95FBD" w:rsidTr="00F907B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rStyle w:val="Nadpisvtabulce"/>
              </w:rPr>
            </w:pPr>
            <w:r w:rsidRPr="00F95FBD">
              <w:rPr>
                <w:rStyle w:val="Nadpisvtabulce"/>
              </w:rPr>
              <w:t>Jméno a příjmení</w:t>
            </w:r>
          </w:p>
        </w:tc>
        <w:tc>
          <w:tcPr>
            <w:tcW w:w="6237" w:type="dxa"/>
          </w:tcPr>
          <w:p w:rsidR="00ED29F1" w:rsidRPr="00F95FBD" w:rsidRDefault="00E30B4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F907BA">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Adresa</w:t>
            </w:r>
          </w:p>
        </w:tc>
        <w:tc>
          <w:tcPr>
            <w:tcW w:w="6237" w:type="dxa"/>
          </w:tcPr>
          <w:p w:rsidR="00ED29F1" w:rsidRPr="00F95FBD" w:rsidRDefault="00E30B4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F907BA">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E-mail</w:t>
            </w:r>
          </w:p>
        </w:tc>
        <w:tc>
          <w:tcPr>
            <w:tcW w:w="6237" w:type="dxa"/>
          </w:tcPr>
          <w:p w:rsidR="00ED29F1" w:rsidRPr="00F95FBD" w:rsidRDefault="00E30B4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rsidTr="00F907BA">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Telefon</w:t>
            </w:r>
          </w:p>
        </w:tc>
        <w:tc>
          <w:tcPr>
            <w:tcW w:w="6237" w:type="dxa"/>
          </w:tcPr>
          <w:p w:rsidR="00ED29F1" w:rsidRPr="00F95FBD" w:rsidRDefault="00E30B4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631"/>
        <w:gridCol w:w="6237"/>
      </w:tblGrid>
      <w:tr w:rsidR="00ED29F1" w:rsidRPr="00F95FBD" w:rsidTr="008944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6237" w:type="dxa"/>
          </w:tcPr>
          <w:p w:rsidR="00ED29F1" w:rsidRPr="00F95FBD" w:rsidRDefault="00F907B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Šindelář, Ing. Kateřina Zemanová, Ing. Marek Zlámal</w:t>
            </w:r>
          </w:p>
        </w:tc>
      </w:tr>
      <w:tr w:rsidR="00ED29F1" w:rsidRPr="00F95FBD" w:rsidTr="00894405">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Adresa</w:t>
            </w:r>
          </w:p>
        </w:tc>
        <w:tc>
          <w:tcPr>
            <w:tcW w:w="6237" w:type="dxa"/>
          </w:tcPr>
          <w:p w:rsidR="00ED29F1" w:rsidRPr="00F95FBD" w:rsidRDefault="00F907B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894405">
        <w:trPr>
          <w:trHeight w:val="437"/>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E-mail</w:t>
            </w:r>
          </w:p>
        </w:tc>
        <w:tc>
          <w:tcPr>
            <w:tcW w:w="6237" w:type="dxa"/>
          </w:tcPr>
          <w:p w:rsidR="00F907BA" w:rsidRPr="00F907BA" w:rsidRDefault="00F907BA" w:rsidP="00F907BA">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F907BA">
              <w:rPr>
                <w:sz w:val="18"/>
              </w:rPr>
              <w:t>SindelarL@spravazeleznic.cz, ZemanovaK@spravazelenic.cz, Zlamal@spravazeleznic.cz</w:t>
            </w:r>
          </w:p>
        </w:tc>
      </w:tr>
      <w:tr w:rsidR="00ED29F1" w:rsidRPr="00F95FBD" w:rsidTr="00894405">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Telefon</w:t>
            </w:r>
          </w:p>
        </w:tc>
        <w:tc>
          <w:tcPr>
            <w:tcW w:w="6237" w:type="dxa"/>
          </w:tcPr>
          <w:p w:rsidR="00ED29F1" w:rsidRPr="00F95FBD" w:rsidRDefault="00F907B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602 433 361, 702 117 693, 606 638 716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2631"/>
        <w:gridCol w:w="6237"/>
      </w:tblGrid>
      <w:tr w:rsidR="00ED29F1" w:rsidRPr="00F95FBD" w:rsidTr="00F907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6237" w:type="dxa"/>
          </w:tcPr>
          <w:p w:rsidR="00ED29F1" w:rsidRPr="00F95FBD" w:rsidRDefault="00F907BA" w:rsidP="00F907B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Kail (položky MT)</w:t>
            </w:r>
            <w:r w:rsidR="00894405">
              <w:rPr>
                <w:sz w:val="18"/>
              </w:rPr>
              <w:t>, Martin Švimberský DiS. (položky TH svršek)</w:t>
            </w:r>
          </w:p>
        </w:tc>
      </w:tr>
      <w:tr w:rsidR="00ED29F1" w:rsidRPr="00F95FBD" w:rsidTr="00F907BA">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Adresa</w:t>
            </w:r>
          </w:p>
        </w:tc>
        <w:tc>
          <w:tcPr>
            <w:tcW w:w="6237" w:type="dxa"/>
          </w:tcPr>
          <w:p w:rsidR="00ED29F1" w:rsidRPr="00F95FBD" w:rsidRDefault="0089440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F907BA">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E-mail</w:t>
            </w:r>
          </w:p>
        </w:tc>
        <w:tc>
          <w:tcPr>
            <w:tcW w:w="6237" w:type="dxa"/>
          </w:tcPr>
          <w:p w:rsidR="00ED29F1" w:rsidRPr="00894405" w:rsidRDefault="00894405" w:rsidP="00894405">
            <w:pPr>
              <w:pStyle w:val="Tabulka"/>
              <w:cnfStyle w:val="000000000000" w:firstRow="0" w:lastRow="0" w:firstColumn="0" w:lastColumn="0" w:oddVBand="0" w:evenVBand="0" w:oddHBand="0" w:evenHBand="0" w:firstRowFirstColumn="0" w:firstRowLastColumn="0" w:lastRowFirstColumn="0" w:lastRowLastColumn="0"/>
              <w:rPr>
                <w:sz w:val="18"/>
              </w:rPr>
            </w:pPr>
            <w:r w:rsidRPr="00894405">
              <w:rPr>
                <w:sz w:val="18"/>
              </w:rPr>
              <w:t>Kail@spravazeleznic.cz, Svimbersky@spravazeleznic.cz</w:t>
            </w:r>
          </w:p>
        </w:tc>
      </w:tr>
      <w:tr w:rsidR="00ED29F1" w:rsidRPr="00F95FBD" w:rsidTr="00F907BA">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Telefon</w:t>
            </w:r>
          </w:p>
        </w:tc>
        <w:tc>
          <w:tcPr>
            <w:tcW w:w="6237" w:type="dxa"/>
          </w:tcPr>
          <w:p w:rsidR="00ED29F1" w:rsidRPr="00F95FBD" w:rsidRDefault="00894405" w:rsidP="008944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702 232 717, 725 567 443</w:t>
            </w:r>
          </w:p>
        </w:tc>
      </w:tr>
    </w:tbl>
    <w:p w:rsidR="00F907BA" w:rsidRPr="00F95FBD" w:rsidRDefault="00F907BA"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89440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Stanislav Urbánek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9440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9440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UrbanekS@spravazeleznic.cz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9440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601 335 756</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9440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94405" w:rsidRPr="00894405">
              <w:rPr>
                <w:rFonts w:eastAsia="Times New Roman" w:cs="Calibri"/>
                <w:color w:val="000000"/>
                <w:sz w:val="18"/>
                <w:lang w:eastAsia="cs-CZ"/>
              </w:rPr>
              <w:t>5</w:t>
            </w:r>
            <w:r w:rsidR="002C7A28" w:rsidRPr="00894405">
              <w:rPr>
                <w:rFonts w:eastAsia="Times New Roman" w:cs="Calibri"/>
                <w:color w:val="000000"/>
                <w:sz w:val="18"/>
                <w:lang w:eastAsia="cs-CZ"/>
              </w:rPr>
              <w:t xml:space="preserve"> mil. Kč</w:t>
            </w:r>
            <w:r w:rsidR="002C7A28" w:rsidRPr="00894405">
              <w:rPr>
                <w:rFonts w:eastAsia="Times New Roman" w:cs="Calibri"/>
                <w:sz w:val="18"/>
                <w:lang w:eastAsia="cs-CZ"/>
              </w:rPr>
              <w:t xml:space="preserve"> na jednu pojistnou událost a </w:t>
            </w:r>
            <w:r w:rsidR="00894405" w:rsidRPr="00894405">
              <w:rPr>
                <w:rFonts w:eastAsia="Times New Roman" w:cs="Calibri"/>
                <w:sz w:val="18"/>
                <w:lang w:eastAsia="cs-CZ"/>
              </w:rPr>
              <w:t>10</w:t>
            </w:r>
            <w:r w:rsidR="002C7A28" w:rsidRPr="00894405">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F3F" w:rsidRDefault="003D7F3F" w:rsidP="00962258">
      <w:pPr>
        <w:spacing w:after="0" w:line="240" w:lineRule="auto"/>
      </w:pPr>
      <w:r>
        <w:separator/>
      </w:r>
    </w:p>
  </w:endnote>
  <w:endnote w:type="continuationSeparator" w:id="0">
    <w:p w:rsidR="003D7F3F" w:rsidRDefault="003D7F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B8518B">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E7415D" w:rsidRDefault="003D7F3F" w:rsidP="00F422D3">
          <w:pPr>
            <w:pStyle w:val="Zpat0"/>
            <w:rPr>
              <w:b/>
            </w:rPr>
          </w:pPr>
          <w:r w:rsidRPr="00E7415D">
            <w:rPr>
              <w:b/>
            </w:rPr>
            <w:t>SMLOUVA O DÍLO</w:t>
          </w:r>
        </w:p>
        <w:p w:rsidR="003D7F3F" w:rsidRDefault="003D7F3F" w:rsidP="00F422D3">
          <w:pPr>
            <w:pStyle w:val="Zpat0"/>
          </w:pPr>
          <w:r>
            <w:t>Zhotovení stavby</w:t>
          </w:r>
        </w:p>
      </w:tc>
    </w:tr>
  </w:tbl>
  <w:p w:rsidR="003D7F3F" w:rsidRPr="00B8518B" w:rsidRDefault="003D7F3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B8518B">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9</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F3F" w:rsidRPr="00B8518B" w:rsidRDefault="003D7F3F" w:rsidP="00460660">
    <w:pPr>
      <w:pStyle w:val="Zpat"/>
      <w:rPr>
        <w:sz w:val="2"/>
        <w:szCs w:val="2"/>
      </w:rPr>
    </w:pPr>
  </w:p>
  <w:p w:rsidR="003D7F3F" w:rsidRPr="00460660" w:rsidRDefault="003D7F3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B8518B">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sidRPr="00143EC0">
            <w:rPr>
              <w:b/>
            </w:rPr>
            <w:t>PŘÍLOHA č. 1</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5A7872">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2</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5A7872">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4</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5A7872">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5</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25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5A7872">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6</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5A7872">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7</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7F3F" w:rsidTr="00EB46E5">
      <w:tc>
        <w:tcPr>
          <w:tcW w:w="1361" w:type="dxa"/>
          <w:tcMar>
            <w:left w:w="0" w:type="dxa"/>
            <w:right w:w="0" w:type="dxa"/>
          </w:tcMar>
          <w:vAlign w:val="bottom"/>
        </w:tcPr>
        <w:p w:rsidR="003D7F3F" w:rsidRPr="00B8518B" w:rsidRDefault="003D7F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7F3F" w:rsidRDefault="003D7F3F" w:rsidP="00B8518B">
          <w:pPr>
            <w:pStyle w:val="Zpat"/>
          </w:pPr>
        </w:p>
      </w:tc>
      <w:tc>
        <w:tcPr>
          <w:tcW w:w="425" w:type="dxa"/>
          <w:shd w:val="clear" w:color="auto" w:fill="auto"/>
          <w:tcMar>
            <w:left w:w="0" w:type="dxa"/>
            <w:right w:w="0" w:type="dxa"/>
          </w:tcMar>
        </w:tcPr>
        <w:p w:rsidR="003D7F3F" w:rsidRDefault="003D7F3F" w:rsidP="00B8518B">
          <w:pPr>
            <w:pStyle w:val="Zpat"/>
          </w:pPr>
        </w:p>
      </w:tc>
      <w:tc>
        <w:tcPr>
          <w:tcW w:w="8505" w:type="dxa"/>
        </w:tcPr>
        <w:p w:rsidR="003D7F3F" w:rsidRPr="00143EC0" w:rsidRDefault="003D7F3F" w:rsidP="00F422D3">
          <w:pPr>
            <w:pStyle w:val="Zpat0"/>
            <w:rPr>
              <w:b/>
            </w:rPr>
          </w:pPr>
          <w:r>
            <w:rPr>
              <w:b/>
            </w:rPr>
            <w:t>PŘÍLOHA č. 8</w:t>
          </w:r>
        </w:p>
        <w:p w:rsidR="003D7F3F" w:rsidRDefault="003D7F3F" w:rsidP="00F95FBD">
          <w:pPr>
            <w:pStyle w:val="Zpat0"/>
          </w:pPr>
          <w:r>
            <w:t>SMLOUVA O DÍLO - Zhotovení stavby</w:t>
          </w:r>
        </w:p>
      </w:tc>
    </w:tr>
  </w:tbl>
  <w:p w:rsidR="003D7F3F" w:rsidRPr="00B8518B" w:rsidRDefault="003D7F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F3F" w:rsidRDefault="003D7F3F" w:rsidP="00962258">
      <w:pPr>
        <w:spacing w:after="0" w:line="240" w:lineRule="auto"/>
      </w:pPr>
      <w:r>
        <w:separator/>
      </w:r>
    </w:p>
  </w:footnote>
  <w:footnote w:type="continuationSeparator" w:id="0">
    <w:p w:rsidR="003D7F3F" w:rsidRDefault="003D7F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7F3F" w:rsidTr="00C02D0A">
      <w:trPr>
        <w:trHeight w:hRule="exact" w:val="454"/>
      </w:trPr>
      <w:tc>
        <w:tcPr>
          <w:tcW w:w="1361" w:type="dxa"/>
          <w:tcMar>
            <w:top w:w="57" w:type="dxa"/>
            <w:left w:w="0" w:type="dxa"/>
            <w:right w:w="0" w:type="dxa"/>
          </w:tcMar>
        </w:tcPr>
        <w:p w:rsidR="003D7F3F" w:rsidRPr="00B8518B" w:rsidRDefault="003D7F3F" w:rsidP="00523EA7">
          <w:pPr>
            <w:pStyle w:val="Zpat"/>
            <w:rPr>
              <w:rStyle w:val="slostrnky"/>
            </w:rPr>
          </w:pPr>
        </w:p>
      </w:tc>
      <w:tc>
        <w:tcPr>
          <w:tcW w:w="3458" w:type="dxa"/>
          <w:shd w:val="clear" w:color="auto" w:fill="auto"/>
          <w:tcMar>
            <w:top w:w="57" w:type="dxa"/>
            <w:left w:w="0" w:type="dxa"/>
            <w:right w:w="0" w:type="dxa"/>
          </w:tcMar>
        </w:tcPr>
        <w:p w:rsidR="003D7F3F" w:rsidRDefault="003D7F3F" w:rsidP="00523EA7">
          <w:pPr>
            <w:pStyle w:val="Zpat"/>
          </w:pPr>
        </w:p>
      </w:tc>
      <w:tc>
        <w:tcPr>
          <w:tcW w:w="5698" w:type="dxa"/>
          <w:shd w:val="clear" w:color="auto" w:fill="auto"/>
          <w:tcMar>
            <w:top w:w="57" w:type="dxa"/>
            <w:left w:w="0" w:type="dxa"/>
            <w:right w:w="0" w:type="dxa"/>
          </w:tcMar>
        </w:tcPr>
        <w:p w:rsidR="003D7F3F" w:rsidRPr="00D6163D" w:rsidRDefault="003D7F3F" w:rsidP="00D6163D">
          <w:pPr>
            <w:pStyle w:val="Druhdokumentu"/>
          </w:pPr>
        </w:p>
      </w:tc>
    </w:tr>
  </w:tbl>
  <w:p w:rsidR="003D7F3F" w:rsidRPr="00D6163D" w:rsidRDefault="003D7F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7F3F" w:rsidTr="00B22106">
      <w:trPr>
        <w:trHeight w:hRule="exact" w:val="936"/>
      </w:trPr>
      <w:tc>
        <w:tcPr>
          <w:tcW w:w="1361" w:type="dxa"/>
          <w:tcMar>
            <w:left w:w="0" w:type="dxa"/>
            <w:right w:w="0" w:type="dxa"/>
          </w:tcMar>
        </w:tcPr>
        <w:p w:rsidR="003D7F3F" w:rsidRPr="00B8518B" w:rsidRDefault="003D7F3F" w:rsidP="00FC6389">
          <w:pPr>
            <w:pStyle w:val="Zpat"/>
            <w:rPr>
              <w:rStyle w:val="slostrnky"/>
            </w:rPr>
          </w:pPr>
        </w:p>
      </w:tc>
      <w:tc>
        <w:tcPr>
          <w:tcW w:w="3458" w:type="dxa"/>
          <w:shd w:val="clear" w:color="auto" w:fill="auto"/>
          <w:tcMar>
            <w:left w:w="0" w:type="dxa"/>
            <w:right w:w="0" w:type="dxa"/>
          </w:tcMar>
        </w:tcPr>
        <w:p w:rsidR="003D7F3F" w:rsidRDefault="003D7F3F" w:rsidP="00FC6389">
          <w:pPr>
            <w:pStyle w:val="Zpat"/>
          </w:pPr>
        </w:p>
      </w:tc>
      <w:tc>
        <w:tcPr>
          <w:tcW w:w="5756" w:type="dxa"/>
          <w:shd w:val="clear" w:color="auto" w:fill="auto"/>
          <w:tcMar>
            <w:left w:w="0" w:type="dxa"/>
            <w:right w:w="0" w:type="dxa"/>
          </w:tcMar>
        </w:tcPr>
        <w:p w:rsidR="003D7F3F" w:rsidRPr="00D6163D" w:rsidRDefault="003D7F3F" w:rsidP="00FC6389">
          <w:pPr>
            <w:pStyle w:val="Druhdokumentu"/>
          </w:pPr>
        </w:p>
      </w:tc>
    </w:tr>
    <w:tr w:rsidR="003D7F3F" w:rsidTr="00B22106">
      <w:trPr>
        <w:trHeight w:hRule="exact" w:val="936"/>
      </w:trPr>
      <w:tc>
        <w:tcPr>
          <w:tcW w:w="1361" w:type="dxa"/>
          <w:tcMar>
            <w:left w:w="0" w:type="dxa"/>
            <w:right w:w="0" w:type="dxa"/>
          </w:tcMar>
        </w:tcPr>
        <w:p w:rsidR="003D7F3F" w:rsidRPr="00B8518B" w:rsidRDefault="003D7F3F" w:rsidP="00FC6389">
          <w:pPr>
            <w:pStyle w:val="Zpat"/>
            <w:rPr>
              <w:rStyle w:val="slostrnky"/>
            </w:rPr>
          </w:pPr>
        </w:p>
      </w:tc>
      <w:tc>
        <w:tcPr>
          <w:tcW w:w="3458" w:type="dxa"/>
          <w:shd w:val="clear" w:color="auto" w:fill="auto"/>
          <w:tcMar>
            <w:left w:w="0" w:type="dxa"/>
            <w:right w:w="0" w:type="dxa"/>
          </w:tcMar>
        </w:tcPr>
        <w:p w:rsidR="003D7F3F" w:rsidRDefault="003D7F3F" w:rsidP="00FC6389">
          <w:pPr>
            <w:pStyle w:val="Zpat"/>
          </w:pPr>
        </w:p>
      </w:tc>
      <w:tc>
        <w:tcPr>
          <w:tcW w:w="5756" w:type="dxa"/>
          <w:shd w:val="clear" w:color="auto" w:fill="auto"/>
          <w:tcMar>
            <w:left w:w="0" w:type="dxa"/>
            <w:right w:w="0" w:type="dxa"/>
          </w:tcMar>
        </w:tcPr>
        <w:p w:rsidR="003D7F3F" w:rsidRPr="00D6163D" w:rsidRDefault="003D7F3F" w:rsidP="00FC6389">
          <w:pPr>
            <w:pStyle w:val="Druhdokumentu"/>
          </w:pPr>
        </w:p>
      </w:tc>
    </w:tr>
  </w:tbl>
  <w:p w:rsidR="003D7F3F" w:rsidRPr="00D6163D" w:rsidRDefault="003D7F3F" w:rsidP="00FC6389">
    <w:pPr>
      <w:pStyle w:val="Zhlav"/>
      <w:rPr>
        <w:sz w:val="8"/>
        <w:szCs w:val="8"/>
      </w:rPr>
    </w:pPr>
    <w:r>
      <w:rPr>
        <w:noProof/>
        <w:lang w:eastAsia="cs-CZ"/>
      </w:rPr>
      <w:drawing>
        <wp:anchor distT="0" distB="0" distL="114300" distR="114300" simplePos="0" relativeHeight="251662336"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D7F3F" w:rsidRPr="00460660" w:rsidRDefault="003D7F3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7F3F" w:rsidTr="00C02D0A">
      <w:trPr>
        <w:trHeight w:hRule="exact" w:val="454"/>
      </w:trPr>
      <w:tc>
        <w:tcPr>
          <w:tcW w:w="1361" w:type="dxa"/>
          <w:tcMar>
            <w:top w:w="57" w:type="dxa"/>
            <w:left w:w="0" w:type="dxa"/>
            <w:right w:w="0" w:type="dxa"/>
          </w:tcMar>
        </w:tcPr>
        <w:p w:rsidR="003D7F3F" w:rsidRPr="00B8518B" w:rsidRDefault="003D7F3F" w:rsidP="00523EA7">
          <w:pPr>
            <w:pStyle w:val="Zpat"/>
            <w:rPr>
              <w:rStyle w:val="slostrnky"/>
            </w:rPr>
          </w:pPr>
        </w:p>
      </w:tc>
      <w:tc>
        <w:tcPr>
          <w:tcW w:w="3458" w:type="dxa"/>
          <w:shd w:val="clear" w:color="auto" w:fill="auto"/>
          <w:tcMar>
            <w:top w:w="57" w:type="dxa"/>
            <w:left w:w="0" w:type="dxa"/>
            <w:right w:w="0" w:type="dxa"/>
          </w:tcMar>
        </w:tcPr>
        <w:p w:rsidR="003D7F3F" w:rsidRDefault="003D7F3F" w:rsidP="00523EA7">
          <w:pPr>
            <w:pStyle w:val="Zpat"/>
          </w:pPr>
        </w:p>
      </w:tc>
      <w:tc>
        <w:tcPr>
          <w:tcW w:w="5698" w:type="dxa"/>
          <w:shd w:val="clear" w:color="auto" w:fill="auto"/>
          <w:tcMar>
            <w:top w:w="57" w:type="dxa"/>
            <w:left w:w="0" w:type="dxa"/>
            <w:right w:w="0" w:type="dxa"/>
          </w:tcMar>
        </w:tcPr>
        <w:p w:rsidR="003D7F3F" w:rsidRPr="00D6163D" w:rsidRDefault="003D7F3F" w:rsidP="00D6163D">
          <w:pPr>
            <w:pStyle w:val="Druhdokumentu"/>
          </w:pPr>
        </w:p>
      </w:tc>
    </w:tr>
  </w:tbl>
  <w:p w:rsidR="003D7F3F" w:rsidRPr="00D6163D" w:rsidRDefault="003D7F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7F3F" w:rsidTr="00C02D0A">
      <w:trPr>
        <w:trHeight w:hRule="exact" w:val="454"/>
      </w:trPr>
      <w:tc>
        <w:tcPr>
          <w:tcW w:w="1361" w:type="dxa"/>
          <w:tcMar>
            <w:top w:w="57" w:type="dxa"/>
            <w:left w:w="0" w:type="dxa"/>
            <w:right w:w="0" w:type="dxa"/>
          </w:tcMar>
        </w:tcPr>
        <w:p w:rsidR="003D7F3F" w:rsidRPr="00B8518B" w:rsidRDefault="003D7F3F" w:rsidP="00523EA7">
          <w:pPr>
            <w:pStyle w:val="Zpat"/>
            <w:rPr>
              <w:rStyle w:val="slostrnky"/>
            </w:rPr>
          </w:pPr>
        </w:p>
      </w:tc>
      <w:tc>
        <w:tcPr>
          <w:tcW w:w="3458" w:type="dxa"/>
          <w:shd w:val="clear" w:color="auto" w:fill="auto"/>
          <w:tcMar>
            <w:top w:w="57" w:type="dxa"/>
            <w:left w:w="0" w:type="dxa"/>
            <w:right w:w="0" w:type="dxa"/>
          </w:tcMar>
        </w:tcPr>
        <w:p w:rsidR="003D7F3F" w:rsidRDefault="003D7F3F" w:rsidP="00523EA7">
          <w:pPr>
            <w:pStyle w:val="Zpat"/>
          </w:pPr>
        </w:p>
      </w:tc>
      <w:tc>
        <w:tcPr>
          <w:tcW w:w="5698" w:type="dxa"/>
          <w:shd w:val="clear" w:color="auto" w:fill="auto"/>
          <w:tcMar>
            <w:top w:w="57" w:type="dxa"/>
            <w:left w:w="0" w:type="dxa"/>
            <w:right w:w="0" w:type="dxa"/>
          </w:tcMar>
        </w:tcPr>
        <w:p w:rsidR="003D7F3F" w:rsidRPr="00D6163D" w:rsidRDefault="003D7F3F" w:rsidP="00D6163D">
          <w:pPr>
            <w:pStyle w:val="Druhdokumentu"/>
          </w:pPr>
        </w:p>
      </w:tc>
    </w:tr>
  </w:tbl>
  <w:p w:rsidR="003D7F3F" w:rsidRPr="00D6163D" w:rsidRDefault="003D7F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7F3F" w:rsidTr="00C02D0A">
      <w:trPr>
        <w:trHeight w:hRule="exact" w:val="454"/>
      </w:trPr>
      <w:tc>
        <w:tcPr>
          <w:tcW w:w="1361" w:type="dxa"/>
          <w:tcMar>
            <w:top w:w="57" w:type="dxa"/>
            <w:left w:w="0" w:type="dxa"/>
            <w:right w:w="0" w:type="dxa"/>
          </w:tcMar>
        </w:tcPr>
        <w:p w:rsidR="003D7F3F" w:rsidRPr="00B8518B" w:rsidRDefault="003D7F3F" w:rsidP="00523EA7">
          <w:pPr>
            <w:pStyle w:val="Zpat"/>
            <w:rPr>
              <w:rStyle w:val="slostrnky"/>
            </w:rPr>
          </w:pPr>
        </w:p>
      </w:tc>
      <w:tc>
        <w:tcPr>
          <w:tcW w:w="3458" w:type="dxa"/>
          <w:shd w:val="clear" w:color="auto" w:fill="auto"/>
          <w:tcMar>
            <w:top w:w="57" w:type="dxa"/>
            <w:left w:w="0" w:type="dxa"/>
            <w:right w:w="0" w:type="dxa"/>
          </w:tcMar>
        </w:tcPr>
        <w:p w:rsidR="003D7F3F" w:rsidRDefault="003D7F3F" w:rsidP="00523EA7">
          <w:pPr>
            <w:pStyle w:val="Zpat"/>
          </w:pPr>
        </w:p>
      </w:tc>
      <w:tc>
        <w:tcPr>
          <w:tcW w:w="5698" w:type="dxa"/>
          <w:shd w:val="clear" w:color="auto" w:fill="auto"/>
          <w:tcMar>
            <w:top w:w="57" w:type="dxa"/>
            <w:left w:w="0" w:type="dxa"/>
            <w:right w:w="0" w:type="dxa"/>
          </w:tcMar>
        </w:tcPr>
        <w:p w:rsidR="003D7F3F" w:rsidRPr="00D6163D" w:rsidRDefault="003D7F3F" w:rsidP="00D6163D">
          <w:pPr>
            <w:pStyle w:val="Druhdokumentu"/>
          </w:pPr>
        </w:p>
      </w:tc>
    </w:tr>
  </w:tbl>
  <w:p w:rsidR="003D7F3F" w:rsidRPr="00D6163D" w:rsidRDefault="003D7F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7F3F" w:rsidTr="00C02D0A">
      <w:trPr>
        <w:trHeight w:hRule="exact" w:val="454"/>
      </w:trPr>
      <w:tc>
        <w:tcPr>
          <w:tcW w:w="1361" w:type="dxa"/>
          <w:tcMar>
            <w:top w:w="57" w:type="dxa"/>
            <w:left w:w="0" w:type="dxa"/>
            <w:right w:w="0" w:type="dxa"/>
          </w:tcMar>
        </w:tcPr>
        <w:p w:rsidR="003D7F3F" w:rsidRPr="00B8518B" w:rsidRDefault="003D7F3F" w:rsidP="00523EA7">
          <w:pPr>
            <w:pStyle w:val="Zpat"/>
            <w:rPr>
              <w:rStyle w:val="slostrnky"/>
            </w:rPr>
          </w:pPr>
        </w:p>
      </w:tc>
      <w:tc>
        <w:tcPr>
          <w:tcW w:w="3458" w:type="dxa"/>
          <w:shd w:val="clear" w:color="auto" w:fill="auto"/>
          <w:tcMar>
            <w:top w:w="57" w:type="dxa"/>
            <w:left w:w="0" w:type="dxa"/>
            <w:right w:w="0" w:type="dxa"/>
          </w:tcMar>
        </w:tcPr>
        <w:p w:rsidR="003D7F3F" w:rsidRDefault="003D7F3F" w:rsidP="00523EA7">
          <w:pPr>
            <w:pStyle w:val="Zpat"/>
          </w:pPr>
        </w:p>
      </w:tc>
      <w:tc>
        <w:tcPr>
          <w:tcW w:w="5698" w:type="dxa"/>
          <w:shd w:val="clear" w:color="auto" w:fill="auto"/>
          <w:tcMar>
            <w:top w:w="57" w:type="dxa"/>
            <w:left w:w="0" w:type="dxa"/>
            <w:right w:w="0" w:type="dxa"/>
          </w:tcMar>
        </w:tcPr>
        <w:p w:rsidR="003D7F3F" w:rsidRPr="00D6163D" w:rsidRDefault="003D7F3F" w:rsidP="00D6163D">
          <w:pPr>
            <w:pStyle w:val="Druhdokumentu"/>
          </w:pPr>
        </w:p>
      </w:tc>
    </w:tr>
  </w:tbl>
  <w:p w:rsidR="003D7F3F" w:rsidRPr="00D6163D" w:rsidRDefault="003D7F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4EC4"/>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C47"/>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D7F3F"/>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94405"/>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61FD2"/>
    <w:rsid w:val="00B75EE1"/>
    <w:rsid w:val="00B77481"/>
    <w:rsid w:val="00B84ECC"/>
    <w:rsid w:val="00B8518B"/>
    <w:rsid w:val="00B955DF"/>
    <w:rsid w:val="00B97CC3"/>
    <w:rsid w:val="00BB578B"/>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2575"/>
    <w:rsid w:val="00E16FF7"/>
    <w:rsid w:val="00E26D68"/>
    <w:rsid w:val="00E30B49"/>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07BA"/>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ED92C3"/>
  <w14:defaultImageDpi w14:val="32767"/>
  <w15:docId w15:val="{1E65CBF1-8CF5-414B-BA68-538C981D5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123695-B49E-43D7-887A-E3AB0107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553</TotalTime>
  <Pages>18</Pages>
  <Words>4163</Words>
  <Characters>24564</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32</cp:revision>
  <cp:lastPrinted>2019-09-27T11:09:00Z</cp:lastPrinted>
  <dcterms:created xsi:type="dcterms:W3CDTF">2019-03-19T08:45:00Z</dcterms:created>
  <dcterms:modified xsi:type="dcterms:W3CDTF">2020-08-06T09:57:00Z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