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A7709">
        <w:rPr>
          <w:rFonts w:ascii="Verdana" w:hAnsi="Verdana"/>
          <w:sz w:val="18"/>
          <w:szCs w:val="18"/>
        </w:rPr>
        <w:t>Univerzální frézka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A770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A7709" w:rsidRPr="006A770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A7709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2589866"/>
  <w15:docId w15:val="{657419A2-2C0A-429E-8A93-63C6DF3D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CE4190-0815-466D-B49F-FB03FCFC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2020-07-14T07:05:00Z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