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B78" w:rsidRDefault="00AA5B78" w:rsidP="006A5ACF">
      <w:pPr>
        <w:pStyle w:val="Titul1"/>
        <w:spacing w:after="0"/>
        <w:rPr>
          <w:b w:val="0"/>
          <w:sz w:val="18"/>
          <w:szCs w:val="18"/>
        </w:rPr>
      </w:pPr>
      <w:r w:rsidRPr="00FF1919">
        <w:rPr>
          <w:rFonts w:asciiTheme="minorHAnsi" w:hAnsiTheme="minorHAnsi"/>
          <w:b w:val="0"/>
          <w:sz w:val="18"/>
          <w:szCs w:val="18"/>
        </w:rPr>
        <w:t>č.</w:t>
      </w:r>
      <w:r>
        <w:rPr>
          <w:rFonts w:asciiTheme="minorHAnsi" w:hAnsiTheme="minorHAnsi"/>
          <w:b w:val="0"/>
          <w:caps w:val="0"/>
          <w:sz w:val="18"/>
          <w:szCs w:val="18"/>
        </w:rPr>
        <w:t>j.</w:t>
      </w:r>
      <w:r w:rsidR="00B34006">
        <w:rPr>
          <w:rFonts w:asciiTheme="minorHAnsi" w:hAnsiTheme="minorHAnsi"/>
          <w:b w:val="0"/>
          <w:caps w:val="0"/>
          <w:sz w:val="18"/>
          <w:szCs w:val="18"/>
        </w:rPr>
        <w:t xml:space="preserve"> SŽ</w:t>
      </w:r>
      <w:r>
        <w:rPr>
          <w:rFonts w:asciiTheme="minorHAnsi" w:hAnsiTheme="minorHAnsi"/>
          <w:b w:val="0"/>
          <w:caps w:val="0"/>
          <w:sz w:val="18"/>
          <w:szCs w:val="18"/>
        </w:rPr>
        <w:t xml:space="preserve">: </w:t>
      </w:r>
      <w:r w:rsidR="00843C21">
        <w:rPr>
          <w:rFonts w:asciiTheme="minorHAnsi" w:hAnsiTheme="minorHAnsi"/>
          <w:b w:val="0"/>
          <w:caps w:val="0"/>
          <w:sz w:val="18"/>
          <w:szCs w:val="18"/>
        </w:rPr>
        <w:t>…</w:t>
      </w:r>
      <w:r w:rsidR="00B34006">
        <w:rPr>
          <w:rFonts w:asciiTheme="minorHAnsi" w:hAnsiTheme="minorHAnsi"/>
          <w:b w:val="0"/>
          <w:caps w:val="0"/>
          <w:sz w:val="18"/>
          <w:szCs w:val="18"/>
        </w:rPr>
        <w:t>….</w:t>
      </w:r>
      <w:r w:rsidR="00843C21">
        <w:rPr>
          <w:rFonts w:asciiTheme="minorHAnsi" w:hAnsiTheme="minorHAnsi"/>
          <w:b w:val="0"/>
          <w:caps w:val="0"/>
          <w:sz w:val="18"/>
          <w:szCs w:val="18"/>
        </w:rPr>
        <w:t>…</w:t>
      </w:r>
      <w:r>
        <w:rPr>
          <w:rFonts w:asciiTheme="minorHAnsi" w:hAnsiTheme="minorHAnsi"/>
          <w:b w:val="0"/>
          <w:caps w:val="0"/>
          <w:sz w:val="18"/>
          <w:szCs w:val="18"/>
        </w:rPr>
        <w:t>/</w:t>
      </w:r>
      <w:r w:rsidRPr="00FF1919">
        <w:rPr>
          <w:b w:val="0"/>
          <w:sz w:val="18"/>
          <w:szCs w:val="18"/>
        </w:rPr>
        <w:t>2020-SŽ-OŘ BNO-NPI</w:t>
      </w:r>
    </w:p>
    <w:p w:rsidR="00D1626B" w:rsidRPr="006A5ACF" w:rsidRDefault="00D1626B" w:rsidP="00AA5B78">
      <w:pPr>
        <w:pStyle w:val="Titul1"/>
        <w:rPr>
          <w:rFonts w:asciiTheme="minorHAnsi" w:hAnsiTheme="minorHAnsi"/>
          <w:b w:val="0"/>
          <w:sz w:val="18"/>
          <w:szCs w:val="18"/>
        </w:rPr>
      </w:pPr>
      <w:r w:rsidRPr="006A5ACF">
        <w:rPr>
          <w:b w:val="0"/>
          <w:sz w:val="18"/>
          <w:szCs w:val="18"/>
        </w:rPr>
        <w:t>Č.</w:t>
      </w:r>
      <w:r w:rsidRPr="006A5ACF">
        <w:rPr>
          <w:b w:val="0"/>
          <w:caps w:val="0"/>
          <w:sz w:val="18"/>
          <w:szCs w:val="18"/>
        </w:rPr>
        <w:t>j.</w:t>
      </w:r>
      <w:r w:rsidRPr="006A5ACF">
        <w:rPr>
          <w:b w:val="0"/>
          <w:sz w:val="18"/>
          <w:szCs w:val="18"/>
        </w:rPr>
        <w:t xml:space="preserve"> ČD: …………………</w:t>
      </w:r>
    </w:p>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Pr="00C153D7">
        <w:t>„</w:t>
      </w:r>
      <w:r w:rsidR="00843C21" w:rsidRPr="00154EF3">
        <w:rPr>
          <w:rFonts w:ascii="Verdana" w:eastAsia="Calibri" w:hAnsi="Verdana"/>
        </w:rPr>
        <w:t>Oprava mostu v km 143,429</w:t>
      </w:r>
      <w:r w:rsidR="00984E4A">
        <w:rPr>
          <w:rFonts w:ascii="Verdana" w:eastAsia="Calibri" w:hAnsi="Verdana"/>
        </w:rPr>
        <w:t xml:space="preserve"> – příjezdový podchod Brno hl.n.“</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DC52CD" w:rsidP="00B42F40">
      <w:pPr>
        <w:pStyle w:val="Textbezodsazen"/>
        <w:spacing w:after="0"/>
      </w:pPr>
      <w:r>
        <w:t xml:space="preserve">IČ: 70994234, </w:t>
      </w:r>
      <w:r w:rsidR="00F422D3">
        <w:t>DIČ: CZ70994234</w:t>
      </w:r>
    </w:p>
    <w:p w:rsidR="00F422D3" w:rsidRDefault="00F422D3" w:rsidP="00B42F40">
      <w:pPr>
        <w:pStyle w:val="Textbezodsazen"/>
        <w:spacing w:after="0"/>
      </w:pPr>
      <w:r>
        <w:t xml:space="preserve">zapsaná v obchodním rejstříku </w:t>
      </w:r>
      <w:r w:rsidR="00DC52CD">
        <w:t xml:space="preserve">vedeném Městským soudem v Praze pod sp. zn. </w:t>
      </w:r>
      <w:r>
        <w:t>A 48384</w:t>
      </w:r>
    </w:p>
    <w:p w:rsidR="00D32554" w:rsidRPr="00D32554" w:rsidRDefault="00F422D3" w:rsidP="00D32554">
      <w:pPr>
        <w:pStyle w:val="Textbezodsazen"/>
        <w:rPr>
          <w:highlight w:val="green"/>
        </w:rPr>
      </w:pPr>
      <w:r>
        <w:t xml:space="preserve">zastoupena: </w:t>
      </w:r>
      <w:r w:rsidR="00AA5B78" w:rsidRPr="00363AC0">
        <w:t>Ing. Liborem Tkáčem, ředitelem Oblastního ředitelství Brno</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AA5B78">
      <w:pPr>
        <w:pStyle w:val="Textbezodsazen"/>
        <w:spacing w:after="0"/>
      </w:pPr>
      <w:r>
        <w:t xml:space="preserve">Správa </w:t>
      </w:r>
      <w:r w:rsidR="001E39D0">
        <w:t>železnic</w:t>
      </w:r>
      <w:r>
        <w:t>, státní organizace</w:t>
      </w:r>
    </w:p>
    <w:p w:rsidR="00AA5B78" w:rsidRDefault="00AA5B78" w:rsidP="00AA5B78">
      <w:pPr>
        <w:pStyle w:val="Textbezodsazen"/>
        <w:spacing w:after="0"/>
      </w:pPr>
      <w:r w:rsidRPr="00DF5663">
        <w:t>Oblastní ředitelství Brno</w:t>
      </w:r>
      <w:r w:rsidRPr="005A6B21">
        <w:rPr>
          <w:highlight w:val="green"/>
        </w:rPr>
        <w:t xml:space="preserve"> </w:t>
      </w:r>
    </w:p>
    <w:p w:rsidR="00AA5B78" w:rsidRDefault="00AA5B78" w:rsidP="00AA5B78">
      <w:pPr>
        <w:pStyle w:val="Textbezodsazen"/>
        <w:rPr>
          <w:lang w:val="en-US"/>
        </w:rPr>
      </w:pPr>
      <w:r w:rsidRPr="00DF5663">
        <w:rPr>
          <w:lang w:val="en-US"/>
        </w:rPr>
        <w:t>Kounicova 26, 611 43 Brno</w:t>
      </w:r>
    </w:p>
    <w:p w:rsidR="00DC52CD" w:rsidRDefault="00DC52CD" w:rsidP="00AA5B78">
      <w:pPr>
        <w:pStyle w:val="Textbezodsazen"/>
        <w:contextualSpacing/>
        <w:rPr>
          <w:lang w:val="en-US"/>
        </w:rPr>
      </w:pPr>
    </w:p>
    <w:p w:rsidR="00154368" w:rsidRDefault="00DC52CD" w:rsidP="00AA5B78">
      <w:pPr>
        <w:pStyle w:val="Textbezodsazen"/>
        <w:rPr>
          <w:lang w:val="en-US"/>
        </w:rPr>
      </w:pPr>
      <w:r>
        <w:rPr>
          <w:lang w:val="en-US"/>
        </w:rPr>
        <w:t>a</w:t>
      </w:r>
    </w:p>
    <w:p w:rsidR="00DC52CD" w:rsidRDefault="00DC52CD" w:rsidP="00AA5B78">
      <w:pPr>
        <w:pStyle w:val="Textbezodsazen"/>
        <w:contextualSpacing/>
        <w:rPr>
          <w:lang w:val="en-US"/>
        </w:rPr>
      </w:pPr>
    </w:p>
    <w:p w:rsidR="00154368" w:rsidRPr="00154368" w:rsidRDefault="00154368" w:rsidP="00154368">
      <w:pPr>
        <w:pStyle w:val="Textbezodsazen"/>
        <w:spacing w:after="0"/>
        <w:rPr>
          <w:b/>
        </w:rPr>
      </w:pPr>
      <w:r w:rsidRPr="00154368">
        <w:rPr>
          <w:rFonts w:ascii="Arial" w:hAnsi="Arial" w:cs="Arial"/>
          <w:b/>
          <w:sz w:val="20"/>
          <w:szCs w:val="20"/>
        </w:rPr>
        <w:t xml:space="preserve">České dráhy, a. s.  </w:t>
      </w:r>
    </w:p>
    <w:p w:rsidR="00154368" w:rsidRPr="00BA73E5" w:rsidRDefault="00DC52CD" w:rsidP="00154368">
      <w:pPr>
        <w:pStyle w:val="Textbezodsazen"/>
        <w:spacing w:after="0"/>
      </w:pPr>
      <w:r>
        <w:rPr>
          <w:rFonts w:ascii="Arial" w:hAnsi="Arial" w:cs="Arial"/>
          <w:snapToGrid w:val="0"/>
          <w:sz w:val="20"/>
          <w:szCs w:val="20"/>
        </w:rPr>
        <w:t xml:space="preserve">se sídlem: </w:t>
      </w:r>
      <w:r w:rsidR="00154368" w:rsidRPr="00FB2BDE">
        <w:rPr>
          <w:rFonts w:ascii="Arial" w:hAnsi="Arial" w:cs="Arial"/>
          <w:snapToGrid w:val="0"/>
          <w:sz w:val="20"/>
          <w:szCs w:val="20"/>
        </w:rPr>
        <w:t xml:space="preserve">Praha 1, </w:t>
      </w:r>
      <w:r w:rsidR="00154368" w:rsidRPr="00FB2BDE">
        <w:rPr>
          <w:rFonts w:ascii="Arial" w:hAnsi="Arial" w:cs="Arial"/>
          <w:sz w:val="20"/>
          <w:szCs w:val="20"/>
        </w:rPr>
        <w:t>Nábřeží L. Svobody 1222, PSČ 110 15</w:t>
      </w:r>
    </w:p>
    <w:p w:rsidR="00DC52CD" w:rsidRDefault="00DC52CD" w:rsidP="00154368">
      <w:pPr>
        <w:pStyle w:val="Textbezodsazen"/>
        <w:spacing w:after="0"/>
      </w:pPr>
      <w:r>
        <w:t>IČ</w:t>
      </w:r>
      <w:r w:rsidRPr="003E476A">
        <w:t xml:space="preserve">: </w:t>
      </w:r>
      <w:r>
        <w:t>70994</w:t>
      </w:r>
      <w:r w:rsidRPr="00A81321">
        <w:t>226</w:t>
      </w:r>
      <w:r>
        <w:t xml:space="preserve">, </w:t>
      </w:r>
      <w:r w:rsidRPr="003E476A">
        <w:t xml:space="preserve">DIČ: </w:t>
      </w:r>
      <w:r w:rsidRPr="00A81321">
        <w:t>CZ70994226</w:t>
      </w:r>
    </w:p>
    <w:p w:rsidR="00154368" w:rsidRPr="00677290" w:rsidRDefault="00154368" w:rsidP="00154368">
      <w:pPr>
        <w:pStyle w:val="Textbezodsazen"/>
        <w:spacing w:after="0"/>
      </w:pPr>
      <w:r w:rsidRPr="003E476A">
        <w:t>zapsaná v </w:t>
      </w:r>
      <w:r w:rsidRPr="00FB2BDE">
        <w:rPr>
          <w:rFonts w:ascii="Arial" w:hAnsi="Arial" w:cs="Arial"/>
          <w:sz w:val="20"/>
          <w:szCs w:val="20"/>
        </w:rPr>
        <w:t> </w:t>
      </w:r>
      <w:r w:rsidRPr="00677290">
        <w:rPr>
          <w:rFonts w:ascii="Arial" w:hAnsi="Arial" w:cs="Arial"/>
          <w:sz w:val="20"/>
          <w:szCs w:val="20"/>
        </w:rPr>
        <w:t xml:space="preserve">obchodním rejstříku </w:t>
      </w:r>
      <w:r w:rsidR="00DC52CD" w:rsidRPr="00677290">
        <w:rPr>
          <w:rFonts w:ascii="Arial" w:hAnsi="Arial" w:cs="Arial"/>
          <w:sz w:val="20"/>
          <w:szCs w:val="20"/>
        </w:rPr>
        <w:t xml:space="preserve">vedeném Městským soudem v Praze pod </w:t>
      </w:r>
      <w:r w:rsidRPr="00677290">
        <w:rPr>
          <w:rFonts w:ascii="Arial" w:hAnsi="Arial" w:cs="Arial"/>
          <w:sz w:val="20"/>
          <w:szCs w:val="20"/>
        </w:rPr>
        <w:t>sp. zn. B 8039</w:t>
      </w:r>
    </w:p>
    <w:p w:rsidR="00D1626B" w:rsidRPr="00677290" w:rsidRDefault="00DC52CD" w:rsidP="00D1626B">
      <w:pPr>
        <w:ind w:left="2836" w:right="-794" w:hanging="2836"/>
      </w:pPr>
      <w:r w:rsidRPr="00677290">
        <w:rPr>
          <w:rFonts w:ascii="Arial" w:hAnsi="Arial" w:cs="Arial"/>
          <w:sz w:val="20"/>
          <w:szCs w:val="20"/>
        </w:rPr>
        <w:t>z</w:t>
      </w:r>
      <w:r w:rsidR="00D1626B" w:rsidRPr="00677290">
        <w:rPr>
          <w:rFonts w:ascii="Arial" w:hAnsi="Arial" w:cs="Arial"/>
          <w:sz w:val="20"/>
          <w:szCs w:val="20"/>
        </w:rPr>
        <w:t>astoupená</w:t>
      </w:r>
      <w:r w:rsidRPr="00677290">
        <w:rPr>
          <w:rFonts w:ascii="Arial" w:hAnsi="Arial" w:cs="Arial"/>
          <w:sz w:val="20"/>
          <w:szCs w:val="20"/>
        </w:rPr>
        <w:t>: Ing. Šárk</w:t>
      </w:r>
      <w:r w:rsidR="00B22A09" w:rsidRPr="00677290">
        <w:rPr>
          <w:rFonts w:ascii="Arial" w:hAnsi="Arial" w:cs="Arial"/>
          <w:sz w:val="20"/>
          <w:szCs w:val="20"/>
        </w:rPr>
        <w:t>ou Cidlinskou, ředitelkou odboru</w:t>
      </w:r>
      <w:r w:rsidRPr="00677290">
        <w:rPr>
          <w:rFonts w:ascii="Arial" w:hAnsi="Arial" w:cs="Arial"/>
          <w:sz w:val="20"/>
          <w:szCs w:val="20"/>
        </w:rPr>
        <w:t xml:space="preserve"> správy a prodeje majetku</w:t>
      </w:r>
    </w:p>
    <w:p w:rsidR="00DC52CD" w:rsidRPr="00B42F40" w:rsidRDefault="00DC52CD" w:rsidP="00DC52CD">
      <w:pPr>
        <w:pStyle w:val="Textbezodsazen"/>
        <w:spacing w:after="0"/>
        <w:rPr>
          <w:rStyle w:val="Zdraznnjemn"/>
          <w:b/>
          <w:iCs w:val="0"/>
          <w:color w:val="auto"/>
        </w:rPr>
      </w:pPr>
      <w:r w:rsidRPr="00B42F40">
        <w:rPr>
          <w:rStyle w:val="Zdraznnjemn"/>
          <w:b/>
          <w:iCs w:val="0"/>
          <w:color w:val="auto"/>
        </w:rPr>
        <w:t xml:space="preserve">Korespondenční adresa: </w:t>
      </w:r>
    </w:p>
    <w:p w:rsidR="00DC52CD" w:rsidRDefault="00DC52CD" w:rsidP="00DC52CD">
      <w:pPr>
        <w:ind w:left="2835" w:right="-794" w:hanging="2835"/>
        <w:contextualSpacing/>
        <w:rPr>
          <w:rFonts w:ascii="Arial" w:hAnsi="Arial" w:cs="Arial"/>
          <w:sz w:val="20"/>
          <w:szCs w:val="20"/>
        </w:rPr>
      </w:pPr>
      <w:r>
        <w:rPr>
          <w:rFonts w:ascii="Arial" w:hAnsi="Arial" w:cs="Arial"/>
          <w:sz w:val="20"/>
          <w:szCs w:val="20"/>
        </w:rPr>
        <w:t>České dráhy, a.s.</w:t>
      </w:r>
    </w:p>
    <w:p w:rsidR="00DC52CD" w:rsidRDefault="00DC52CD" w:rsidP="00DC52CD">
      <w:pPr>
        <w:ind w:left="2835" w:right="-794" w:hanging="2835"/>
        <w:contextualSpacing/>
        <w:rPr>
          <w:rFonts w:ascii="Arial" w:hAnsi="Arial" w:cs="Arial"/>
          <w:sz w:val="20"/>
          <w:szCs w:val="20"/>
        </w:rPr>
      </w:pPr>
      <w:r>
        <w:rPr>
          <w:rFonts w:ascii="Arial" w:hAnsi="Arial" w:cs="Arial"/>
          <w:sz w:val="20"/>
          <w:szCs w:val="20"/>
        </w:rPr>
        <w:t>Regionální správa majetku Brno</w:t>
      </w:r>
    </w:p>
    <w:p w:rsidR="00DC52CD" w:rsidRDefault="00154368" w:rsidP="00DC52CD">
      <w:pPr>
        <w:ind w:left="2835" w:right="-794" w:hanging="2835"/>
        <w:contextualSpacing/>
        <w:rPr>
          <w:rFonts w:ascii="Arial" w:hAnsi="Arial" w:cs="Arial"/>
          <w:sz w:val="20"/>
          <w:szCs w:val="20"/>
        </w:rPr>
      </w:pPr>
      <w:r w:rsidRPr="00FB2BDE">
        <w:rPr>
          <w:rFonts w:ascii="Arial" w:hAnsi="Arial" w:cs="Arial"/>
          <w:sz w:val="20"/>
          <w:szCs w:val="20"/>
        </w:rPr>
        <w:t>Kounicova 26, 611</w:t>
      </w:r>
      <w:r>
        <w:rPr>
          <w:rFonts w:ascii="Arial" w:hAnsi="Arial" w:cs="Arial"/>
          <w:sz w:val="20"/>
          <w:szCs w:val="20"/>
        </w:rPr>
        <w:t xml:space="preserve"> </w:t>
      </w:r>
      <w:r w:rsidRPr="00FB2BDE">
        <w:rPr>
          <w:rFonts w:ascii="Arial" w:hAnsi="Arial" w:cs="Arial"/>
          <w:sz w:val="20"/>
          <w:szCs w:val="20"/>
        </w:rPr>
        <w:t>43</w:t>
      </w:r>
      <w:r w:rsidR="00DC52CD">
        <w:rPr>
          <w:rFonts w:ascii="Arial" w:hAnsi="Arial" w:cs="Arial"/>
          <w:sz w:val="20"/>
          <w:szCs w:val="20"/>
        </w:rPr>
        <w:t xml:space="preserve"> Brno</w:t>
      </w:r>
    </w:p>
    <w:p w:rsidR="00DC52CD" w:rsidRDefault="00DC52CD" w:rsidP="00DC52CD">
      <w:pPr>
        <w:ind w:left="2835" w:right="-794" w:hanging="2835"/>
        <w:contextualSpacing/>
      </w:pPr>
    </w:p>
    <w:p w:rsidR="00DC52CD" w:rsidRDefault="00DC52CD" w:rsidP="00DC52CD">
      <w:pPr>
        <w:ind w:left="2835" w:right="-794" w:hanging="2835"/>
        <w:contextualSpacing/>
      </w:pPr>
    </w:p>
    <w:p w:rsidR="00F422D3" w:rsidRPr="00DC52CD" w:rsidRDefault="00F422D3" w:rsidP="00DC52CD">
      <w:pPr>
        <w:ind w:left="2835" w:right="-794" w:hanging="2835"/>
        <w:contextualSpacing/>
        <w:rPr>
          <w:rFonts w:ascii="Arial" w:hAnsi="Arial" w:cs="Arial"/>
          <w:sz w:val="20"/>
          <w:szCs w:val="20"/>
        </w:rPr>
      </w:pPr>
      <w:r>
        <w:t>(</w:t>
      </w:r>
      <w:r w:rsidRPr="00B42F40">
        <w:t>dále</w:t>
      </w:r>
      <w:r>
        <w:t xml:space="preserve"> jen „</w:t>
      </w:r>
      <w:r w:rsidRPr="00F422D3">
        <w:rPr>
          <w:b/>
        </w:rPr>
        <w:t>Objednatel</w:t>
      </w:r>
      <w:r>
        <w:t>“)</w:t>
      </w:r>
    </w:p>
    <w:p w:rsidR="00F422D3" w:rsidRDefault="00F422D3" w:rsidP="00B42F40">
      <w:pPr>
        <w:pStyle w:val="Textbezodsazen"/>
        <w:spacing w:after="0"/>
      </w:pPr>
      <w:r>
        <w:t>číslo smlouvy</w:t>
      </w:r>
      <w:r w:rsidR="002861C0">
        <w:t xml:space="preserve"> </w:t>
      </w:r>
      <w:r w:rsidR="002861C0" w:rsidRPr="002861C0">
        <w:t xml:space="preserve">Správy železnic, státní organizace </w:t>
      </w:r>
      <w:r>
        <w:t>: "[</w:t>
      </w:r>
      <w:r w:rsidRPr="00F422D3">
        <w:rPr>
          <w:highlight w:val="green"/>
        </w:rPr>
        <w:t>VLOŽÍ OBJEDNATEL</w:t>
      </w:r>
      <w:r>
        <w:t xml:space="preserve">]" </w:t>
      </w:r>
    </w:p>
    <w:p w:rsidR="002861C0" w:rsidRDefault="002861C0" w:rsidP="002861C0">
      <w:pPr>
        <w:pStyle w:val="Textbezodsazen"/>
        <w:spacing w:after="0"/>
      </w:pPr>
      <w:r>
        <w:t xml:space="preserve">číslo smlouvy </w:t>
      </w:r>
      <w:r w:rsidRPr="002861C0">
        <w:t>Českých dr</w:t>
      </w:r>
      <w:r w:rsidR="00D72902">
        <w:t>a</w:t>
      </w:r>
      <w:r w:rsidRPr="002861C0">
        <w:t>h, a. s</w:t>
      </w:r>
      <w:r>
        <w:t>.: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Default="00B42F40" w:rsidP="00B42F40">
      <w:pPr>
        <w:pStyle w:val="Textbezodsazen"/>
      </w:pPr>
    </w:p>
    <w:p w:rsidR="00DC52CD" w:rsidRPr="00B42F40" w:rsidRDefault="00DC52CD"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lastRenderedPageBreak/>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w:t>
      </w:r>
      <w:r w:rsidRPr="00DC52CD">
        <w:rPr>
          <w:b/>
        </w:rPr>
        <w:t>Smlouva</w:t>
      </w:r>
      <w:r w:rsidRPr="00D32554">
        <w:t>“) v souladu s ust. § 2586 a násl. zákona č. 89/2012 Sb., občanský zákoník, ve znění pozdějších předpisů (dále jen „</w:t>
      </w:r>
      <w:r w:rsidRPr="00DC52CD">
        <w:rPr>
          <w:b/>
        </w:rPr>
        <w:t>občanský zákoník</w:t>
      </w:r>
      <w:r w:rsidRPr="00D32554">
        <w:t>“).</w:t>
      </w:r>
    </w:p>
    <w:p w:rsidR="00B42F40" w:rsidRPr="00B42F40" w:rsidRDefault="00B42F40" w:rsidP="00B42F40">
      <w:pPr>
        <w:pStyle w:val="Textbezodsazen"/>
      </w:pPr>
    </w:p>
    <w:p w:rsidR="00F422D3" w:rsidRDefault="00D32554" w:rsidP="00DC52CD">
      <w:pPr>
        <w:pStyle w:val="Textbezodsazen"/>
        <w:jc w:val="center"/>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8D71B1">
      <w:pPr>
        <w:pStyle w:val="Text1-1"/>
      </w:pPr>
      <w:r w:rsidRPr="00677290">
        <w:t>Objednatel</w:t>
      </w:r>
      <w:r w:rsidR="008D71B1" w:rsidRPr="00677290">
        <w:t xml:space="preserve"> - Správa železnic, státní organizace - </w:t>
      </w:r>
      <w:r w:rsidRPr="00677290">
        <w:t>prohlašuje, že je státní organizací, která vznikla k 1. 1. 2003 na základě zákona</w:t>
      </w:r>
      <w:r w:rsidR="00980ADA" w:rsidRPr="00677290">
        <w:t xml:space="preserve"> </w:t>
      </w:r>
      <w:r w:rsidRPr="00677290">
        <w:t xml:space="preserve">č. 77/2002 Sb., o akciové společnosti České dráhy, státní organizaci Správa </w:t>
      </w:r>
      <w:r w:rsidR="001E39D0" w:rsidRPr="00677290">
        <w:t>železnic</w:t>
      </w:r>
      <w:r w:rsidR="008D71B1" w:rsidRPr="00677290">
        <w:t>, ve znění pozdějších předpisů.</w:t>
      </w:r>
      <w:r w:rsidRPr="00677290">
        <w:t xml:space="preserve"> </w:t>
      </w:r>
      <w:r w:rsidR="008D71B1" w:rsidRPr="00677290">
        <w:t xml:space="preserve">Objednatel - České dráhy, a.s. - prohlašuje, že je akciovou společností, která vznikla 1. 1. 2003 na základě zákona č. 77/2002 Sb., o akciové společnosti České dráhy, státní organizaci Správa železnic, ve znění pozdějších předpisů. Objednatel prohlašuje, že </w:t>
      </w:r>
      <w:r w:rsidRPr="00677290">
        <w:t xml:space="preserve">splňuje veškeré podmínky a požadavky v této Smlouvě stanovené </w:t>
      </w:r>
      <w:r w:rsidR="008D71B1" w:rsidRPr="00677290">
        <w:br/>
      </w:r>
      <w:r w:rsidRPr="00677290">
        <w:t xml:space="preserve">a je oprávněn tuto Smlouvu uzavřít a řádně </w:t>
      </w:r>
      <w:r w:rsidRPr="00F24489">
        <w:t>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 xml:space="preserve">Zhotovitel dále prohlašuje, že se ke dni uzavření této Smlouvy řádně seznámil </w:t>
      </w:r>
      <w:r w:rsidR="00E34430">
        <w:br/>
      </w:r>
      <w:r w:rsidRPr="00F24489">
        <w:t>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4E3F82">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8232FD">
        <w:t>…</w:t>
      </w:r>
      <w:r w:rsidR="00F37342">
        <w:t>….</w:t>
      </w:r>
      <w:r w:rsidR="008232FD">
        <w:t>…</w:t>
      </w:r>
      <w:r w:rsidR="00D42EAF">
        <w:t xml:space="preserve"> </w:t>
      </w:r>
      <w:r w:rsidR="00B67258" w:rsidRPr="005521AB">
        <w:t xml:space="preserve">2020 </w:t>
      </w:r>
      <w:r w:rsidRPr="005521AB">
        <w:t>pod</w:t>
      </w:r>
      <w:r w:rsidRPr="00F97DBD">
        <w:t xml:space="preserve"> </w:t>
      </w:r>
      <w:r w:rsidRPr="00F24489">
        <w:t>evidenčním</w:t>
      </w:r>
      <w:r w:rsidRPr="00F97DBD">
        <w:t xml:space="preserve"> číslem </w:t>
      </w:r>
      <w:r w:rsidR="00B67258" w:rsidRPr="0043293B">
        <w:rPr>
          <w:highlight w:val="green"/>
        </w:rPr>
        <w:t>63920XXX</w:t>
      </w:r>
      <w:r w:rsidR="00B67258">
        <w:t xml:space="preserve"> </w:t>
      </w:r>
      <w:r w:rsidRPr="00F97DBD">
        <w:t xml:space="preserve">svůj úmysl zadat </w:t>
      </w:r>
      <w:r>
        <w:t xml:space="preserve">ve výběrovém řízení </w:t>
      </w:r>
      <w:r w:rsidRPr="00F97DBD">
        <w:t xml:space="preserve">veřejnou zakázku s </w:t>
      </w:r>
      <w:r w:rsidRPr="00B67258">
        <w:t xml:space="preserve">názvem </w:t>
      </w:r>
      <w:r w:rsidRPr="0043293B">
        <w:rPr>
          <w:b/>
        </w:rPr>
        <w:t>„</w:t>
      </w:r>
      <w:r w:rsidR="00A62DA0" w:rsidRPr="00154EF3">
        <w:rPr>
          <w:rFonts w:ascii="Verdana" w:eastAsia="Calibri" w:hAnsi="Verdana"/>
          <w:b/>
        </w:rPr>
        <w:t xml:space="preserve">Oprava mostu </w:t>
      </w:r>
      <w:r w:rsidR="00A56D27">
        <w:rPr>
          <w:rFonts w:ascii="Verdana" w:eastAsia="Calibri" w:hAnsi="Verdana"/>
          <w:b/>
        </w:rPr>
        <w:t>v km 143,429 -</w:t>
      </w:r>
      <w:r w:rsidR="00A62DA0" w:rsidRPr="00154EF3">
        <w:rPr>
          <w:rFonts w:ascii="Verdana" w:eastAsia="Calibri" w:hAnsi="Verdana"/>
          <w:b/>
        </w:rPr>
        <w:t xml:space="preserve"> příjezdový podchod Brno hl.</w:t>
      </w:r>
      <w:r w:rsidR="00A56D27">
        <w:rPr>
          <w:rFonts w:ascii="Verdana" w:eastAsia="Calibri" w:hAnsi="Verdana"/>
          <w:b/>
        </w:rPr>
        <w:t xml:space="preserve"> </w:t>
      </w:r>
      <w:r w:rsidR="00A62DA0" w:rsidRPr="00154EF3">
        <w:rPr>
          <w:rFonts w:ascii="Verdana" w:eastAsia="Calibri" w:hAnsi="Verdana"/>
          <w:b/>
        </w:rPr>
        <w:t>n.</w:t>
      </w:r>
      <w:r w:rsidRPr="0043293B">
        <w:rPr>
          <w:b/>
        </w:rPr>
        <w:t>“</w:t>
      </w:r>
      <w:r w:rsidRPr="00F97DBD">
        <w:t xml:space="preserve"> (dále jen „</w:t>
      </w:r>
      <w:r w:rsidRPr="0043293B">
        <w:rPr>
          <w:b/>
          <w:bCs/>
        </w:rPr>
        <w:t>Veřejná zakázka</w:t>
      </w:r>
      <w:r w:rsidRPr="00F97DBD">
        <w:t>“)</w:t>
      </w:r>
      <w:r>
        <w:t>.</w:t>
      </w:r>
      <w:r w:rsidRPr="00F97DBD">
        <w:t xml:space="preserve"> Na základě tohoto řízení byla pro plnění Veřejné zakázky vybrána jako nejvhodnější nabídka Zhotovitele</w:t>
      </w:r>
      <w:r>
        <w:t>.</w:t>
      </w:r>
    </w:p>
    <w:p w:rsidR="00C62C48" w:rsidRPr="00F97DBD" w:rsidRDefault="00F24489" w:rsidP="00A56D27">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w:t>
      </w:r>
      <w:r w:rsidR="00A56D27">
        <w:br/>
      </w:r>
      <w:r w:rsidRPr="00F97DBD">
        <w:t xml:space="preserve">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 xml:space="preserve">Objednatel se </w:t>
      </w:r>
      <w:r w:rsidRPr="00677290">
        <w:t>zavazuje řádně provedené Dílo převzít</w:t>
      </w:r>
      <w:r w:rsidR="008F1999" w:rsidRPr="00677290">
        <w:t>, a to tak, že SO</w:t>
      </w:r>
      <w:r w:rsidR="00CF7436" w:rsidRPr="00677290">
        <w:t xml:space="preserve"> </w:t>
      </w:r>
      <w:r w:rsidR="008F1999" w:rsidRPr="00677290">
        <w:t xml:space="preserve">01 převezme </w:t>
      </w:r>
      <w:r w:rsidR="00CF7436" w:rsidRPr="00677290">
        <w:t>Správa železnic, státní organizace,</w:t>
      </w:r>
      <w:r w:rsidR="008F1999" w:rsidRPr="00677290">
        <w:t xml:space="preserve"> a SO</w:t>
      </w:r>
      <w:r w:rsidR="00CF7436" w:rsidRPr="00677290">
        <w:t xml:space="preserve"> 02 převezmou České dráhy, a.s., </w:t>
      </w:r>
      <w:r w:rsidR="00CF7436" w:rsidRPr="00677290">
        <w:br/>
      </w:r>
      <w:r w:rsidRPr="00677290">
        <w:t>a za řádně pr</w:t>
      </w:r>
      <w:r w:rsidR="008F1999" w:rsidRPr="00677290">
        <w:t xml:space="preserve">ovedené a předané Dílo zaplatit. </w:t>
      </w:r>
      <w:r w:rsidRPr="00677290">
        <w:t xml:space="preserve">Zhotoviteli za podmínek stanovených </w:t>
      </w:r>
      <w:r w:rsidRPr="00F97DBD">
        <w:t>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43293B">
      <w:pPr>
        <w:pStyle w:val="Textbezslovn"/>
      </w:pPr>
      <w:r w:rsidRPr="0043293B">
        <w:t xml:space="preserve">Rekapitulace </w:t>
      </w:r>
      <w:r w:rsidR="00F24489" w:rsidRPr="0043293B">
        <w:t xml:space="preserve">Ceny Díla dle stavebních objektů (SO) a provozních souborů (PS) </w:t>
      </w:r>
      <w:r w:rsidR="00CF7436">
        <w:br/>
      </w:r>
      <w:r w:rsidR="00F24489" w:rsidRPr="0043293B">
        <w:t>je uveden</w:t>
      </w:r>
      <w:r w:rsidRPr="0043293B">
        <w:t>a</w:t>
      </w:r>
      <w:r w:rsidR="00F24489" w:rsidRPr="0043293B">
        <w:t xml:space="preserve"> v </w:t>
      </w:r>
      <w:hyperlink w:anchor="ListAnnex04" w:history="1">
        <w:r w:rsidR="00F24489" w:rsidRPr="0043293B">
          <w:rPr>
            <w:rStyle w:val="Hypertextovodkaz"/>
            <w:rFonts w:cs="Calibri"/>
            <w:color w:val="auto"/>
          </w:rPr>
          <w:t>Příloze č. 4</w:t>
        </w:r>
      </w:hyperlink>
      <w:r w:rsidR="00F24489" w:rsidRPr="0043293B">
        <w:t xml:space="preserve"> této Smlouvy.</w:t>
      </w:r>
    </w:p>
    <w:p w:rsidR="008F1999" w:rsidRPr="00677290" w:rsidRDefault="008F1999" w:rsidP="008F1999">
      <w:pPr>
        <w:pStyle w:val="Text1-1"/>
        <w:numPr>
          <w:ilvl w:val="0"/>
          <w:numId w:val="0"/>
        </w:numPr>
        <w:ind w:left="709"/>
      </w:pPr>
      <w:r w:rsidRPr="00CE6E14">
        <w:rPr>
          <w:highlight w:val="yellow"/>
        </w:rPr>
        <w:t xml:space="preserve">V případě, že by Objednatel </w:t>
      </w:r>
      <w:r w:rsidR="00CF7436" w:rsidRPr="00CE6E14">
        <w:rPr>
          <w:highlight w:val="yellow"/>
        </w:rPr>
        <w:t xml:space="preserve">- České dráhy, a. s. - </w:t>
      </w:r>
      <w:r w:rsidRPr="00CE6E14">
        <w:rPr>
          <w:highlight w:val="yellow"/>
        </w:rPr>
        <w:t xml:space="preserve">odmítl uzavřít </w:t>
      </w:r>
      <w:r w:rsidR="00CF7436" w:rsidRPr="00CE6E14">
        <w:rPr>
          <w:highlight w:val="yellow"/>
        </w:rPr>
        <w:t>tuto S</w:t>
      </w:r>
      <w:r w:rsidRPr="00CE6E14">
        <w:rPr>
          <w:highlight w:val="yellow"/>
        </w:rPr>
        <w:t>mlouvu s vyb</w:t>
      </w:r>
      <w:r w:rsidR="00CF7436" w:rsidRPr="00CE6E14">
        <w:rPr>
          <w:highlight w:val="yellow"/>
        </w:rPr>
        <w:t xml:space="preserve">raným dodavatelem na realizaci </w:t>
      </w:r>
      <w:r w:rsidRPr="00CE6E14">
        <w:rPr>
          <w:highlight w:val="yellow"/>
        </w:rPr>
        <w:t xml:space="preserve">SO 02 - oprava suterénu výpravní budovy Brno hl. n. </w:t>
      </w:r>
      <w:r w:rsidR="00CF7436" w:rsidRPr="00CE6E14">
        <w:rPr>
          <w:highlight w:val="yellow"/>
        </w:rPr>
        <w:t xml:space="preserve">- </w:t>
      </w:r>
      <w:r w:rsidRPr="00CE6E14">
        <w:rPr>
          <w:highlight w:val="yellow"/>
        </w:rPr>
        <w:t xml:space="preserve">v majetku Českých drah, a. s., </w:t>
      </w:r>
      <w:r w:rsidR="00CF7436" w:rsidRPr="00CE6E14">
        <w:rPr>
          <w:highlight w:val="yellow"/>
        </w:rPr>
        <w:t>uzavře</w:t>
      </w:r>
      <w:r w:rsidRPr="00CE6E14">
        <w:rPr>
          <w:highlight w:val="yellow"/>
        </w:rPr>
        <w:t xml:space="preserve"> Objednatel </w:t>
      </w:r>
      <w:r w:rsidR="00CF7436" w:rsidRPr="00CE6E14">
        <w:rPr>
          <w:highlight w:val="yellow"/>
        </w:rPr>
        <w:t xml:space="preserve">- </w:t>
      </w:r>
      <w:r w:rsidRPr="00CE6E14">
        <w:rPr>
          <w:highlight w:val="yellow"/>
        </w:rPr>
        <w:t>Správa železnic, stá</w:t>
      </w:r>
      <w:r w:rsidR="00CF7436" w:rsidRPr="00CE6E14">
        <w:rPr>
          <w:highlight w:val="yellow"/>
        </w:rPr>
        <w:t>tní organizace - tuto S</w:t>
      </w:r>
      <w:r w:rsidRPr="00CE6E14">
        <w:rPr>
          <w:highlight w:val="yellow"/>
        </w:rPr>
        <w:t>mlouvu s vybraným dodavatelem pouze na realiz</w:t>
      </w:r>
      <w:r w:rsidR="00CF7436" w:rsidRPr="00CE6E14">
        <w:rPr>
          <w:highlight w:val="yellow"/>
        </w:rPr>
        <w:t>aci SO 01 -</w:t>
      </w:r>
      <w:r w:rsidRPr="00CE6E14">
        <w:rPr>
          <w:highlight w:val="yellow"/>
        </w:rPr>
        <w:t xml:space="preserve"> oprava podchodu v majetku Správy železnic, státní organizace.</w:t>
      </w:r>
    </w:p>
    <w:p w:rsidR="00F24489" w:rsidRPr="00F97DBD" w:rsidRDefault="00F24489" w:rsidP="00F24489">
      <w:pPr>
        <w:pStyle w:val="Text1-1"/>
      </w:pPr>
      <w:r w:rsidRPr="00F97DBD">
        <w:t xml:space="preserve">Smluvní strany se dohodly, že Zhotovitel na sebe přebírá nebezpečí změny okolností ve smyslu ust. § 1765 odst. 2 </w:t>
      </w:r>
      <w:r w:rsidRPr="00677290">
        <w:t xml:space="preserve">a </w:t>
      </w:r>
      <w:r w:rsidR="00CF7436" w:rsidRPr="00677290">
        <w:t xml:space="preserve">ust. </w:t>
      </w:r>
      <w:r w:rsidRPr="00677290">
        <w:t xml:space="preserve">§ 2620 </w:t>
      </w:r>
      <w:r w:rsidRPr="00F97DBD">
        <w:t>odst. 2 občanského zákoníku. Tzn., že Zhotoviteli nevznikne vůči Objednateli při změně okolností právo domáhat se obnovení jednání o Smlouvě ani zvýšení Ceny za Dílo ani zrušení Smlouvy.</w:t>
      </w:r>
    </w:p>
    <w:p w:rsidR="00BE6595" w:rsidRPr="0008238B" w:rsidRDefault="00F24489" w:rsidP="00CF7436">
      <w:pPr>
        <w:pStyle w:val="Text1-1"/>
      </w:pPr>
      <w:r w:rsidRPr="0008238B">
        <w:t xml:space="preserve">Objednatel prohlašuje, že je ve vztahu k přijatým plněním v rozsahu předmětu Díla, týkajících se výstavby, oprav a rekonstrukce železniční infrastruktury (zatříděných dle klasifikace produkce CZ-CPA pod kódy č. 41-43) na území České republiky, </w:t>
      </w:r>
      <w:r w:rsidR="00CF7436">
        <w:br/>
      </w:r>
      <w:r w:rsidRPr="0008238B">
        <w:t>u nichž je mezi plátci v tuzemsku uplatňován</w:t>
      </w:r>
      <w:r w:rsidRPr="0008238B">
        <w:rPr>
          <w:rStyle w:val="OdstavecsmlouvyChar"/>
          <w:rFonts w:eastAsiaTheme="minorHAnsi"/>
        </w:rPr>
        <w:t xml:space="preserve"> </w:t>
      </w:r>
      <w:r w:rsidRPr="0008238B">
        <w:t xml:space="preserve">režim přenesení daňové povinnosti </w:t>
      </w:r>
      <w:r w:rsidR="00CF7436">
        <w:br/>
      </w:r>
      <w:r w:rsidRPr="0008238B">
        <w:t>dle ust. § 92a, zákona č. 235/2004 Sb., o dani z přidané hodnoty, ve znění pozdějších předpisů (dále jen „</w:t>
      </w:r>
      <w:r w:rsidRPr="00CF7436">
        <w:rPr>
          <w:b/>
        </w:rPr>
        <w:t>zákona o DPH</w:t>
      </w:r>
      <w:r w:rsidRPr="0008238B">
        <w:t xml:space="preserve">“), osobou povinnou k dani dle ust. </w:t>
      </w:r>
      <w:r w:rsidR="00CF7436">
        <w:br/>
      </w:r>
      <w:r w:rsidRPr="0008238B">
        <w:t>§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 xml:space="preserve">Smluvní strany se dohodly, že stane-li se Zhotovitel nespolehlivým plátcem, </w:t>
      </w:r>
      <w:r w:rsidR="00CF7436">
        <w:br/>
      </w:r>
      <w:r w:rsidRPr="00F97DBD">
        <w:t>ve smyslu</w:t>
      </w:r>
      <w:r w:rsidR="00D41CEF">
        <w:t xml:space="preserve"> </w:t>
      </w:r>
      <w:r w:rsidRPr="00F97DBD">
        <w:t xml:space="preserve">ust. § 106a, zákona o DPH, nebo daňový doklad Zhotovitele bude obsahovat číslo bankovního účtu, na který má být plněno, aniž by bylo uvedeno </w:t>
      </w:r>
      <w:r w:rsidR="00CF7436">
        <w:br/>
      </w:r>
      <w:r w:rsidRPr="00F97DBD">
        <w:t>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08238B">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w:t>
      </w:r>
      <w:r w:rsidR="00F9361E">
        <w:rPr>
          <w:b/>
        </w:rPr>
        <w:t xml:space="preserve"> </w:t>
      </w:r>
      <w:r w:rsidRPr="00F24489">
        <w:rPr>
          <w:b/>
        </w:rPr>
        <w:t>2 b) Smlouvy.</w:t>
      </w:r>
    </w:p>
    <w:p w:rsidR="00F24489" w:rsidRPr="00B32F03" w:rsidRDefault="00F24489" w:rsidP="00F24489">
      <w:pPr>
        <w:pStyle w:val="Textbezslovn"/>
        <w:rPr>
          <w:b/>
        </w:rPr>
      </w:pPr>
      <w:r w:rsidRPr="00F24489">
        <w:rPr>
          <w:b/>
        </w:rPr>
        <w:t xml:space="preserve">Celková lhůta pro dokončení Díla činí </w:t>
      </w:r>
      <w:r w:rsidRPr="00B32F03">
        <w:rPr>
          <w:b/>
        </w:rPr>
        <w:t xml:space="preserve">celkem </w:t>
      </w:r>
      <w:r w:rsidR="004166FC">
        <w:rPr>
          <w:b/>
        </w:rPr>
        <w:t>5</w:t>
      </w:r>
      <w:r w:rsidR="0008238B" w:rsidRPr="00B32F03">
        <w:rPr>
          <w:b/>
        </w:rPr>
        <w:t xml:space="preserve"> </w:t>
      </w:r>
      <w:r w:rsidRPr="00B32F03">
        <w:rPr>
          <w:b/>
        </w:rPr>
        <w:t>měsíců ode Dne zahájení stavebních prací (dokladem prokazujícím, že Zhotovitel dokončil celé Dílo, je Předávací protokol dle odst. 10.4 Obchodních podmínek).</w:t>
      </w:r>
    </w:p>
    <w:p w:rsidR="00F24489" w:rsidRPr="000B2B36" w:rsidRDefault="00F24489" w:rsidP="000B2B36">
      <w:pPr>
        <w:pStyle w:val="Textbezslovn"/>
      </w:pPr>
      <w:r w:rsidRPr="00B32F03">
        <w:t xml:space="preserve">Lhůta pro dokončení stavebních prací činí celkem </w:t>
      </w:r>
      <w:r w:rsidR="004166FC" w:rsidRPr="004166FC">
        <w:rPr>
          <w:b/>
        </w:rPr>
        <w:t>5</w:t>
      </w:r>
      <w:r w:rsidR="0008238B" w:rsidRPr="004166FC">
        <w:rPr>
          <w:b/>
        </w:rPr>
        <w:t xml:space="preserve"> </w:t>
      </w:r>
      <w:r w:rsidRPr="00B32F03">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w:t>
      </w:r>
      <w:r w:rsidR="00F9361E">
        <w:br/>
      </w:r>
      <w:r w:rsidRPr="00F97DBD">
        <w:t xml:space="preserve">a předal Objednateli veškerá plnění připadající na </w:t>
      </w:r>
      <w:r>
        <w:t xml:space="preserve">tuto část </w:t>
      </w:r>
      <w:r w:rsidRPr="00F97DBD">
        <w:t>Díl</w:t>
      </w:r>
      <w:r>
        <w:t>a</w:t>
      </w:r>
      <w:r w:rsidRPr="00F97DBD">
        <w:t xml:space="preserve">, je poslední Zápis </w:t>
      </w:r>
      <w:r w:rsidR="00F9361E">
        <w:br/>
      </w:r>
      <w:r w:rsidRPr="00F97DBD">
        <w:t xml:space="preserve">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F24489" w:rsidRPr="004E3F82" w:rsidRDefault="00F24489" w:rsidP="00F24489">
      <w:pPr>
        <w:pStyle w:val="Text1-1"/>
      </w:pPr>
      <w:r w:rsidRPr="004E3F82">
        <w:t xml:space="preserve">Zhotovitel se zavazuje zajistit realizaci prací na Díle tak, aby v případě nepřetržitých výluk trvajících více než 36 hodin probíhala realizace prací na Díle minimálně </w:t>
      </w:r>
      <w:r w:rsidR="00F9361E">
        <w:br/>
      </w:r>
      <w:r w:rsidRPr="004E3F82">
        <w:t>16 hodin denně včetně sobot a nedělí.</w:t>
      </w:r>
    </w:p>
    <w:p w:rsidR="00F24489" w:rsidRDefault="00214C3E" w:rsidP="00214C3E">
      <w:pPr>
        <w:pStyle w:val="Nadpis1-1"/>
      </w:pPr>
      <w:r w:rsidRPr="00214C3E">
        <w:t xml:space="preserve">ZÁRUKY, DALŠÍ USTANOVENÍ A ODLIŠNÁ USTANOVENÍ </w:t>
      </w:r>
      <w:r w:rsidR="00F9361E">
        <w:br/>
      </w:r>
      <w:r w:rsidRPr="00214C3E">
        <w:t>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0F0EEB">
      <w:pPr>
        <w:pStyle w:val="Text1-1"/>
      </w:pPr>
      <w:r w:rsidRPr="002032B6">
        <w:t xml:space="preserve">Objednatel si v </w:t>
      </w:r>
      <w:r w:rsidRPr="00677290">
        <w:t>souladu s</w:t>
      </w:r>
      <w:r w:rsidR="00F9361E" w:rsidRPr="00677290">
        <w:t xml:space="preserve"> ust. </w:t>
      </w:r>
      <w:r w:rsidRPr="00677290">
        <w:t xml:space="preserve">§ </w:t>
      </w:r>
      <w:r w:rsidRPr="002032B6">
        <w:t>105, odst.</w:t>
      </w:r>
      <w:r>
        <w:t xml:space="preserve"> </w:t>
      </w:r>
      <w:r w:rsidRPr="002032B6">
        <w:t xml:space="preserve">2 zákona č. 134/2016 Sb., o zadávání veřejných zakázek (dále jen </w:t>
      </w:r>
      <w:r>
        <w:t>„</w:t>
      </w:r>
      <w:r w:rsidRPr="00F9361E">
        <w:rPr>
          <w:b/>
        </w:rPr>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3A783A" w:rsidRPr="00443BD3" w:rsidRDefault="003A783A" w:rsidP="00F9361E">
      <w:pPr>
        <w:pStyle w:val="Text1-1"/>
        <w:numPr>
          <w:ilvl w:val="0"/>
          <w:numId w:val="0"/>
        </w:numPr>
      </w:pPr>
    </w:p>
    <w:p w:rsidR="00A90618" w:rsidRPr="008E3804" w:rsidRDefault="00A90618" w:rsidP="00A90618">
      <w:pPr>
        <w:pStyle w:val="Text1-1"/>
      </w:pPr>
      <w:r w:rsidRPr="008E3804">
        <w:t xml:space="preserve">Objednatel si vyhrazuje změnu zhotovitele v průběhu plnění veřejné zakázky, dojde-li k předčasnému ukončení této Smlouvy ze strany Zhotovitele nebo </w:t>
      </w:r>
      <w:r w:rsidR="00F9361E">
        <w:br/>
      </w:r>
      <w:r w:rsidRPr="008E3804">
        <w:t xml:space="preserve">k předčasnému ukončení Smlouvy ze strany Objednatele z důvodu porušení povinnosti Zhotovitele. Smluvní strany výslovně akceptují, že dle čl. 14 Výzvy </w:t>
      </w:r>
      <w:r w:rsidR="00F9361E">
        <w:br/>
      </w:r>
      <w:r w:rsidRPr="008E3804">
        <w:t>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 xml:space="preserve">Splatnost faktury - daňového dokladu </w:t>
      </w:r>
      <w:r w:rsidR="00F9361E">
        <w:t xml:space="preserve">- </w:t>
      </w:r>
      <w:r>
        <w:t>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w:t>
      </w:r>
      <w:r w:rsidRPr="000F0EEB">
        <w:t>upravuje na pět (5) dní.</w:t>
      </w:r>
      <w:r>
        <w:t xml:space="preserve">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w:t>
      </w:r>
      <w:r w:rsidR="00F9361E">
        <w:br/>
      </w:r>
      <w:r>
        <w:t xml:space="preserve">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w:t>
      </w:r>
      <w:r w:rsidR="00F9361E">
        <w:br/>
      </w:r>
      <w:r>
        <w:t xml:space="preserve">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 xml:space="preserve">Daňové doklady vystavené dle odst. 13.1 Obchodních podmínek se považují </w:t>
      </w:r>
      <w:r w:rsidR="00F9361E">
        <w:br/>
      </w:r>
      <w:r>
        <w:t>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w:t>
      </w:r>
      <w:r w:rsidR="00F9361E">
        <w:br/>
      </w:r>
      <w:r w:rsidRPr="009E28B7">
        <w:t xml:space="preserve">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 xml:space="preserve">u pokut stanovených jako 0,5 % ceny nemůže výsledná částka pokuty za každý případ porušení povinnosti nebo za každý den započatý den prodlení méně </w:t>
      </w:r>
      <w:r w:rsidR="00F9361E">
        <w:br/>
      </w:r>
      <w:r>
        <w:t>než 20.000,- Kč</w:t>
      </w:r>
    </w:p>
    <w:p w:rsidR="00214C3E" w:rsidRDefault="00214C3E" w:rsidP="00214C3E">
      <w:pPr>
        <w:pStyle w:val="Odstavec1-1a"/>
      </w:pPr>
      <w:r>
        <w:t xml:space="preserve">u pokut stanovených jako 0,05 % ceny nemůže výsledná částka pokuty </w:t>
      </w:r>
      <w:r w:rsidR="00F9361E">
        <w:br/>
      </w:r>
      <w:r>
        <w:t>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9361E" w:rsidRDefault="00F9361E" w:rsidP="00F9361E">
      <w:pPr>
        <w:pStyle w:val="Text1-1"/>
        <w:numPr>
          <w:ilvl w:val="0"/>
          <w:numId w:val="0"/>
        </w:numPr>
        <w:ind w:left="737"/>
      </w:pPr>
    </w:p>
    <w:p w:rsidR="00F9361E" w:rsidRDefault="00F9361E" w:rsidP="00F9361E">
      <w:pPr>
        <w:pStyle w:val="Text1-1"/>
        <w:numPr>
          <w:ilvl w:val="0"/>
          <w:numId w:val="0"/>
        </w:numPr>
        <w:ind w:left="737"/>
      </w:pPr>
    </w:p>
    <w:p w:rsidR="00F24489" w:rsidRDefault="00214C3E" w:rsidP="00214C3E">
      <w:pPr>
        <w:pStyle w:val="Nadpis1-1"/>
      </w:pPr>
      <w:r w:rsidRPr="00214C3E">
        <w:t>ZPRACOVÁNÍ OSOBNÍCH ÚDAJŮ</w:t>
      </w:r>
    </w:p>
    <w:p w:rsidR="00214C3E" w:rsidRPr="00214C3E" w:rsidRDefault="00214C3E" w:rsidP="00214C3E">
      <w:pPr>
        <w:pStyle w:val="Text1-1"/>
      </w:pPr>
      <w:r>
        <w:t xml:space="preserve">Zhotovitel bude pro Objednatele zpracovávat osobní údaje třetích stran, které jsou v souladu s platnou právní úpravou nezbytné pro uzavření smluv uvedených </w:t>
      </w:r>
      <w:r w:rsidR="00F9361E">
        <w:br/>
      </w:r>
      <w:r>
        <w:t>v Příloze č.</w:t>
      </w:r>
      <w:r w:rsidR="00F9361E">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w:t>
      </w:r>
      <w:r w:rsidR="00F9361E">
        <w:br/>
      </w:r>
      <w:r w:rsidRPr="00214C3E">
        <w:t>podle nařízení Evropského parlamentu a Rady (EU) 2016/679 ze dne 27.</w:t>
      </w:r>
      <w:r w:rsidR="00F9361E">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w:t>
      </w:r>
      <w:r w:rsidR="00F9361E">
        <w:br/>
      </w:r>
      <w:r>
        <w:t xml:space="preserve">o volném pohybu těchto údajů a o zrušení směrnice 95/46 ES (obecné nařízení </w:t>
      </w:r>
      <w:r w:rsidR="00F9361E">
        <w:br/>
      </w:r>
      <w:r>
        <w:t>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00F9361E">
        <w:br/>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w:t>
      </w:r>
      <w:r w:rsidR="00F9361E">
        <w:br/>
      </w:r>
      <w:r w:rsidRPr="008706B7">
        <w:t>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w:t>
      </w:r>
      <w:r w:rsidR="00F9361E">
        <w:br/>
      </w:r>
      <w:r w:rsidRPr="00F97DBD">
        <w:t>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w:t>
      </w:r>
      <w:r w:rsidR="00F9361E">
        <w:br/>
      </w:r>
      <w:r w:rsidRPr="00F97DBD">
        <w:t>ze stran není oprávněna převést jakákoliv práva č</w:t>
      </w:r>
      <w:r w:rsidRPr="004B1A40">
        <w:t>i</w:t>
      </w:r>
      <w:r w:rsidRPr="00F97DBD">
        <w:t xml:space="preserve"> povinnosti nebo jejich část </w:t>
      </w:r>
      <w:r w:rsidR="00F9361E">
        <w:br/>
      </w:r>
      <w:r w:rsidRPr="00F97DBD">
        <w:t>na třetí osobu bez předchozího písemného souhlasu druhé smluvní strany.</w:t>
      </w:r>
    </w:p>
    <w:p w:rsidR="00214C3E" w:rsidRPr="00F97DBD" w:rsidRDefault="00214C3E" w:rsidP="00214C3E">
      <w:pPr>
        <w:pStyle w:val="Text1-1"/>
      </w:pPr>
      <w:r w:rsidRPr="00F97DBD">
        <w:t xml:space="preserve">Ukončením účinnosti této Smlouvy nejsou dotčena ustanovení Smlouvy ve znění jejích příloh týkající se licencí, záruk, nároků z odpovědnosti za vady, nároky z odpovědnosti za škodu a nároky ze smluvních pokut, pokud vznikly </w:t>
      </w:r>
      <w:r w:rsidR="00F9361E">
        <w:br/>
      </w:r>
      <w:r w:rsidRPr="00F97DBD">
        <w:t>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w:t>
      </w:r>
      <w:r w:rsidR="00F9361E">
        <w:br/>
      </w:r>
      <w:r w:rsidRPr="00F97DBD">
        <w:t>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4166FC">
        <w:rPr>
          <w:b/>
          <w:lang w:val="en-US"/>
        </w:rPr>
        <w:t>čtyři</w:t>
      </w:r>
      <w:r w:rsidRPr="00151675">
        <w:rPr>
          <w:b/>
        </w:rP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FC0B7C" w:rsidP="00FC0B7C">
            <w:pPr>
              <w:pStyle w:val="Textbezslovn"/>
            </w:pPr>
            <w:r>
              <w:t>Obchodní podmínky</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FC0B7C">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b) Všeobecné tech</w:t>
            </w:r>
            <w:r w:rsidR="00FC0B7C">
              <w:t>nické podmínky realizace stavby</w:t>
            </w:r>
          </w:p>
          <w:p w:rsidR="00214C3E" w:rsidRPr="00F97DBD" w:rsidRDefault="00FC0B7C" w:rsidP="00FC0B7C">
            <w:pPr>
              <w:pStyle w:val="Textbezslovn"/>
            </w:pPr>
            <w:r>
              <w:t>c) Zvláštní technické podmínky</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r w:rsidR="00FC0B7C">
              <w:t xml:space="preserve"> - neobsazeno</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344DF6"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D72902" w:rsidRDefault="00D72902"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w:t>
      </w:r>
      <w:r w:rsidR="00FC0B7C">
        <w:t xml:space="preserve"> Brně </w:t>
      </w:r>
      <w:r>
        <w:t>dne ……………</w:t>
      </w:r>
      <w:r w:rsidR="00F422D3">
        <w:tab/>
      </w:r>
      <w:r w:rsidR="00F422D3">
        <w:tab/>
      </w:r>
      <w:r w:rsidR="00F422D3">
        <w:tab/>
      </w:r>
      <w:r w:rsidR="00F422D3">
        <w:tab/>
      </w:r>
      <w:r w:rsidR="00FC0B7C">
        <w:tab/>
      </w:r>
      <w:r>
        <w:t>V</w:t>
      </w:r>
      <w:r w:rsidR="00F9361E">
        <w:t xml:space="preserve"> </w:t>
      </w:r>
      <w:r>
        <w:t>………………… dne ……</w:t>
      </w:r>
      <w:r w:rsidR="00463AC6">
        <w:t>……..</w:t>
      </w:r>
      <w:r w:rsidR="000B1CD6">
        <w:t>……</w:t>
      </w:r>
      <w:r>
        <w:t>…</w:t>
      </w:r>
    </w:p>
    <w:p w:rsidR="00F422D3" w:rsidRDefault="00F422D3" w:rsidP="009F0867">
      <w:pPr>
        <w:pStyle w:val="Textbezodsazen"/>
      </w:pPr>
    </w:p>
    <w:p w:rsidR="00F422D3" w:rsidRDefault="00F422D3" w:rsidP="009F0867">
      <w:pPr>
        <w:pStyle w:val="Textbezodsazen"/>
      </w:pPr>
    </w:p>
    <w:p w:rsidR="00463AC6" w:rsidRDefault="00463AC6" w:rsidP="009F0867">
      <w:pPr>
        <w:pStyle w:val="Textbezodsazen"/>
      </w:pPr>
    </w:p>
    <w:p w:rsidR="00463AC6" w:rsidRDefault="00463AC6" w:rsidP="009F0867">
      <w:pPr>
        <w:pStyle w:val="Textbezodsazen"/>
      </w:pPr>
    </w:p>
    <w:p w:rsidR="00F422D3" w:rsidRDefault="00F422D3" w:rsidP="009F0867">
      <w:pPr>
        <w:pStyle w:val="Textbezodsazen"/>
      </w:pPr>
      <w:r>
        <w:t>………………………………………</w:t>
      </w:r>
      <w:r>
        <w:tab/>
      </w:r>
      <w:r>
        <w:tab/>
      </w:r>
      <w:r>
        <w:tab/>
      </w:r>
      <w:r>
        <w:tab/>
      </w:r>
      <w:r w:rsidR="00214C3E">
        <w:t>………………………………………</w:t>
      </w:r>
    </w:p>
    <w:p w:rsidR="00FC0B7C" w:rsidRDefault="00FC0B7C" w:rsidP="00FC0B7C">
      <w:pPr>
        <w:pStyle w:val="Textbezodsazen"/>
        <w:spacing w:after="0"/>
      </w:pPr>
      <w:r w:rsidRPr="00F9361E">
        <w:rPr>
          <w:b/>
        </w:rPr>
        <w:t>Ing. Libor Tkáč</w:t>
      </w:r>
      <w:r w:rsidRPr="00045C12">
        <w:t xml:space="preserve"> </w:t>
      </w:r>
      <w:r>
        <w:tab/>
      </w:r>
      <w:r>
        <w:tab/>
      </w:r>
      <w:r>
        <w:tab/>
      </w:r>
      <w:r>
        <w:tab/>
      </w:r>
      <w:r>
        <w:tab/>
      </w:r>
      <w:r>
        <w:tab/>
      </w:r>
      <w:r w:rsidRPr="00F9361E">
        <w:rPr>
          <w:highlight w:val="yellow"/>
        </w:rPr>
        <w:t>Zhotovitel</w:t>
      </w:r>
    </w:p>
    <w:p w:rsidR="00F422D3" w:rsidRDefault="00FC0B7C" w:rsidP="00FC0B7C">
      <w:pPr>
        <w:pStyle w:val="Textbezodsazen"/>
      </w:pPr>
      <w:r>
        <w:t>ředitel Oblastního ředitelství Brno</w:t>
      </w:r>
      <w:r w:rsidR="00F422D3">
        <w:tab/>
      </w:r>
      <w:r w:rsidR="00F422D3">
        <w:tab/>
      </w:r>
      <w:r w:rsidR="00F422D3">
        <w:tab/>
      </w:r>
      <w:r w:rsidR="00F422D3">
        <w:tab/>
      </w:r>
      <w:r w:rsidR="00F422D3">
        <w:tab/>
      </w:r>
      <w:r w:rsidR="00F422D3">
        <w:tab/>
      </w:r>
      <w:r w:rsidR="00F422D3">
        <w:tab/>
      </w:r>
    </w:p>
    <w:p w:rsidR="00F422D3" w:rsidRDefault="00F422D3" w:rsidP="009F0867">
      <w:pPr>
        <w:pStyle w:val="Textbezodsazen"/>
      </w:pPr>
    </w:p>
    <w:p w:rsidR="00463AC6" w:rsidRDefault="00463AC6" w:rsidP="00F9361E">
      <w:pPr>
        <w:pStyle w:val="Textbezodsazen"/>
        <w:rPr>
          <w:color w:val="FF0000"/>
        </w:rPr>
      </w:pPr>
    </w:p>
    <w:p w:rsidR="00463AC6" w:rsidRDefault="00463AC6" w:rsidP="00F9361E">
      <w:pPr>
        <w:pStyle w:val="Textbezodsazen"/>
        <w:rPr>
          <w:color w:val="FF0000"/>
        </w:rPr>
      </w:pPr>
    </w:p>
    <w:p w:rsidR="00F9361E" w:rsidRPr="00375224" w:rsidRDefault="00F9361E" w:rsidP="00F9361E">
      <w:pPr>
        <w:pStyle w:val="Textbezodsazen"/>
      </w:pPr>
      <w:r w:rsidRPr="00375224">
        <w:t>V Praze dne ……………</w:t>
      </w:r>
    </w:p>
    <w:p w:rsidR="00F422D3" w:rsidRPr="00375224" w:rsidRDefault="00F422D3" w:rsidP="009F0867">
      <w:pPr>
        <w:pStyle w:val="Textbezodsazen"/>
      </w:pPr>
    </w:p>
    <w:p w:rsidR="00F9361E" w:rsidRPr="00375224" w:rsidRDefault="00F9361E" w:rsidP="009F0867">
      <w:pPr>
        <w:pStyle w:val="Textbezodsazen"/>
      </w:pPr>
    </w:p>
    <w:p w:rsidR="00F9361E" w:rsidRPr="00375224" w:rsidRDefault="00F9361E" w:rsidP="009F0867">
      <w:pPr>
        <w:pStyle w:val="Textbezodsazen"/>
      </w:pPr>
    </w:p>
    <w:p w:rsidR="00FE3D98" w:rsidRPr="00375224" w:rsidRDefault="00FE3D98" w:rsidP="00FE3D98">
      <w:pPr>
        <w:pStyle w:val="Textbezodsazen"/>
      </w:pPr>
      <w:r w:rsidRPr="00375224">
        <w:t>………………………………………</w:t>
      </w:r>
      <w:r w:rsidRPr="00375224">
        <w:tab/>
      </w:r>
      <w:r w:rsidRPr="00375224">
        <w:tab/>
      </w:r>
      <w:r w:rsidRPr="00375224">
        <w:tab/>
      </w:r>
      <w:r w:rsidRPr="00375224">
        <w:tab/>
      </w:r>
    </w:p>
    <w:p w:rsidR="003B0A07" w:rsidRPr="00375224" w:rsidRDefault="003B0A07" w:rsidP="00FE3D98">
      <w:pPr>
        <w:pStyle w:val="Textbezodsazen"/>
        <w:spacing w:after="0"/>
        <w:rPr>
          <w:b/>
        </w:rPr>
      </w:pPr>
      <w:r w:rsidRPr="00375224">
        <w:rPr>
          <w:b/>
        </w:rPr>
        <w:t>Ing. Šárka Cidlinská</w:t>
      </w:r>
    </w:p>
    <w:p w:rsidR="00FE3D98" w:rsidRPr="00375224" w:rsidRDefault="00F9361E" w:rsidP="00FE3D98">
      <w:pPr>
        <w:pStyle w:val="Textbezodsazen"/>
        <w:spacing w:after="0"/>
      </w:pPr>
      <w:r w:rsidRPr="00375224">
        <w:t>ředitelka odboru</w:t>
      </w:r>
      <w:r w:rsidR="003B0A07" w:rsidRPr="00375224">
        <w:t xml:space="preserve"> správy a prodeje majetku</w:t>
      </w:r>
      <w:r w:rsidR="00FE3D98" w:rsidRPr="00375224">
        <w:tab/>
      </w:r>
      <w:r w:rsidR="00FE3D98" w:rsidRPr="00375224">
        <w:tab/>
      </w:r>
      <w:r w:rsidR="00FE3D98" w:rsidRPr="00375224">
        <w:tab/>
      </w:r>
      <w:r w:rsidR="00FE3D98" w:rsidRPr="00375224">
        <w:tab/>
      </w:r>
      <w:r w:rsidR="00FE3D98" w:rsidRPr="00375224">
        <w:tab/>
      </w:r>
    </w:p>
    <w:p w:rsidR="00E901A3" w:rsidRPr="00375224" w:rsidRDefault="00FE3D98" w:rsidP="00FE3D98">
      <w:pPr>
        <w:pStyle w:val="Textbezodsazen"/>
      </w:pPr>
      <w:r w:rsidRPr="00375224">
        <w:tab/>
      </w:r>
      <w:r w:rsidRPr="00375224">
        <w:tab/>
      </w:r>
      <w:r w:rsidRPr="00375224">
        <w:tab/>
      </w: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53365" w:rsidRDefault="00E53365" w:rsidP="00E53365">
      <w:pPr>
        <w:pStyle w:val="Nadpisbezsl1-2"/>
        <w:jc w:val="both"/>
        <w:rPr>
          <w:rFonts w:ascii="Verdana" w:hAnsi="Verdana"/>
          <w:b w:val="0"/>
          <w:sz w:val="18"/>
          <w:szCs w:val="18"/>
        </w:rPr>
      </w:pPr>
    </w:p>
    <w:p w:rsidR="00E53365" w:rsidRPr="00CD18C6" w:rsidRDefault="00E53365" w:rsidP="00E53365">
      <w:pPr>
        <w:pStyle w:val="Nadpisbezsl1-2"/>
        <w:jc w:val="both"/>
        <w:rPr>
          <w:rFonts w:ascii="Verdana" w:hAnsi="Verdana"/>
          <w:b w:val="0"/>
          <w:sz w:val="18"/>
          <w:szCs w:val="18"/>
        </w:rPr>
      </w:pPr>
      <w:r w:rsidRPr="00EA748B">
        <w:rPr>
          <w:rFonts w:ascii="Verdana" w:hAnsi="Verdana"/>
          <w:b w:val="0"/>
          <w:sz w:val="18"/>
          <w:szCs w:val="18"/>
        </w:rPr>
        <w:t>Obchodní podmínky</w:t>
      </w:r>
      <w:r w:rsidRPr="00102C54">
        <w:rPr>
          <w:rFonts w:ascii="Verdana" w:hAnsi="Verdana"/>
          <w:b w:val="0"/>
          <w:sz w:val="18"/>
          <w:szCs w:val="18"/>
        </w:rPr>
        <w:t xml:space="preserve"> nejsou pevně připojeny ke Smlouvě</w:t>
      </w:r>
      <w:r>
        <w:rPr>
          <w:rFonts w:ascii="Verdana" w:hAnsi="Verdana"/>
          <w:b w:val="0"/>
          <w:sz w:val="18"/>
          <w:szCs w:val="18"/>
        </w:rPr>
        <w:t>, z</w:t>
      </w:r>
      <w:r w:rsidRPr="00EA748B">
        <w:rPr>
          <w:rFonts w:ascii="Verdana" w:hAnsi="Verdana"/>
          <w:b w:val="0"/>
          <w:sz w:val="18"/>
          <w:szCs w:val="18"/>
        </w:rPr>
        <w:t xml:space="preserve">hotovitel obdržel Obchodní podmínky společně se zadávací dokumentací prostřednictvím profilu zadavatele </w:t>
      </w:r>
      <w:hyperlink r:id="rId17" w:history="1">
        <w:r w:rsidRPr="005F172D">
          <w:rPr>
            <w:rStyle w:val="Hypertextovodkaz"/>
            <w:rFonts w:ascii="Verdana" w:hAnsi="Verdana"/>
            <w:sz w:val="18"/>
            <w:szCs w:val="18"/>
            <w:u w:val="none"/>
          </w:rPr>
          <w:t>https://zakazky.szdc.cz/</w:t>
        </w:r>
      </w:hyperlink>
      <w:r w:rsidRPr="00EA748B">
        <w:rPr>
          <w:rFonts w:ascii="Verdana" w:hAnsi="Verdana"/>
          <w:b w:val="0"/>
          <w:sz w:val="18"/>
          <w:szCs w:val="18"/>
        </w:rPr>
        <w:t xml:space="preserve">, zhotovitel prohlašuje, že Obchodní podmínky mu byly v elektronické podobě předány před podpisem této smlouvy nebo je má jinak k dispozici, že s jejich obsahem je seznámen, a že </w:t>
      </w:r>
      <w:r>
        <w:rPr>
          <w:rFonts w:ascii="Verdana" w:hAnsi="Verdana"/>
          <w:b w:val="0"/>
          <w:sz w:val="18"/>
          <w:szCs w:val="18"/>
        </w:rPr>
        <w:t>jejich obsah je pro něj závazný.</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53365" w:rsidRDefault="00E463D2" w:rsidP="00E463D2">
      <w:pPr>
        <w:pStyle w:val="Nadpisbezsl1-2"/>
      </w:pPr>
      <w:r w:rsidRPr="00F97DBD">
        <w:t>Technické podmínky:</w:t>
      </w:r>
    </w:p>
    <w:p w:rsidR="00E53365" w:rsidRDefault="00E53365" w:rsidP="00E463D2">
      <w:pPr>
        <w:pStyle w:val="Nadpisbezsl1-2"/>
      </w:pPr>
    </w:p>
    <w:p w:rsidR="00E53365" w:rsidRPr="00F97DBD" w:rsidRDefault="00E53365" w:rsidP="00E53365">
      <w:pPr>
        <w:pStyle w:val="Odstavec1-1a"/>
        <w:numPr>
          <w:ilvl w:val="0"/>
          <w:numId w:val="29"/>
        </w:numPr>
      </w:pPr>
      <w:r w:rsidRPr="00F97DBD">
        <w:t xml:space="preserve">Technické kvalitativní podmínky staveb státních drah (TKP) </w:t>
      </w:r>
    </w:p>
    <w:p w:rsidR="00E53365" w:rsidRPr="00102C54" w:rsidRDefault="00E53365" w:rsidP="00E53365">
      <w:pPr>
        <w:pStyle w:val="Textbezslovn"/>
        <w:ind w:left="284"/>
        <w:rPr>
          <w:rFonts w:ascii="Verdana" w:hAnsi="Verdana"/>
        </w:rPr>
      </w:pPr>
      <w:r w:rsidRPr="00102C54">
        <w:rPr>
          <w:rFonts w:ascii="Verdana" w:hAnsi="Verdana"/>
        </w:rPr>
        <w:t xml:space="preserve">Technické kvalitativní podmínky staveb státních drah (TKP) nejsou pevně připojeny ke Smlouvě, ale jsou přístupné na </w:t>
      </w:r>
      <w:r w:rsidRPr="00102C54">
        <w:rPr>
          <w:rStyle w:val="Hypertextovodkaz"/>
          <w:b/>
          <w:u w:val="none"/>
        </w:rPr>
        <w:t>http://typdok.tudc.cz</w:t>
      </w:r>
      <w:r w:rsidRPr="00102C54">
        <w:rPr>
          <w:rFonts w:ascii="Verdana" w:hAnsi="Verdana"/>
        </w:rPr>
        <w:t>; byly taktéž poskytnuty jako součást zadávací dokumentace uveřejněné na profilu zadavatele.</w:t>
      </w:r>
    </w:p>
    <w:p w:rsidR="00E53365" w:rsidRPr="00102C54" w:rsidRDefault="00E53365" w:rsidP="00E53365">
      <w:pPr>
        <w:pStyle w:val="Textbezslovn"/>
        <w:ind w:left="284"/>
        <w:rPr>
          <w:rFonts w:ascii="Verdana" w:hAnsi="Verdana"/>
        </w:rPr>
      </w:pPr>
      <w:r w:rsidRPr="00102C54">
        <w:rPr>
          <w:rFonts w:ascii="Verdana" w:hAnsi="Verdana"/>
        </w:rP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rsidR="00E53365" w:rsidRDefault="00E53365" w:rsidP="00E53365">
      <w:pPr>
        <w:pStyle w:val="Textbezslovn"/>
      </w:pPr>
    </w:p>
    <w:p w:rsidR="00E53365" w:rsidRDefault="00E53365" w:rsidP="00E53365">
      <w:pPr>
        <w:pStyle w:val="Textbezslovn"/>
      </w:pPr>
    </w:p>
    <w:p w:rsidR="00E53365" w:rsidRPr="002E4134" w:rsidRDefault="00E53365" w:rsidP="00E53365">
      <w:pPr>
        <w:pStyle w:val="Textbezslovn"/>
      </w:pPr>
    </w:p>
    <w:p w:rsidR="00E53365" w:rsidRDefault="00E53365" w:rsidP="00E53365">
      <w:pPr>
        <w:pStyle w:val="Odstavec1-1a"/>
        <w:numPr>
          <w:ilvl w:val="0"/>
          <w:numId w:val="7"/>
        </w:numPr>
      </w:pPr>
      <w:r w:rsidRPr="002E4134">
        <w:t xml:space="preserve">Všeobecné technické podmínky </w:t>
      </w:r>
    </w:p>
    <w:p w:rsidR="00E53365" w:rsidRPr="00EA748B" w:rsidRDefault="00E53365" w:rsidP="00E53365">
      <w:pPr>
        <w:pStyle w:val="Textbezslovn"/>
        <w:ind w:left="284"/>
        <w:rPr>
          <w:rFonts w:ascii="Verdana" w:hAnsi="Verdana"/>
        </w:rPr>
      </w:pPr>
      <w:r w:rsidRPr="00EA748B">
        <w:rPr>
          <w:rFonts w:ascii="Verdana" w:hAnsi="Verdana"/>
        </w:rPr>
        <w:t xml:space="preserve">Zhotovitel obdržel Všeobecné technické podmínky společně se zadávací dokumentací prostřednictvím profilu zadavatele </w:t>
      </w:r>
      <w:hyperlink r:id="rId20" w:history="1">
        <w:r w:rsidRPr="00102C54">
          <w:rPr>
            <w:rStyle w:val="Hypertextovodkaz"/>
            <w:rFonts w:ascii="Verdana" w:hAnsi="Verdana"/>
            <w:b/>
            <w:u w:val="none"/>
          </w:rPr>
          <w:t>https://zakazky.szdc.cz/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rsidR="00E53365" w:rsidRDefault="00E53365" w:rsidP="00E53365">
      <w:pPr>
        <w:pStyle w:val="Odstavec1-1a"/>
        <w:numPr>
          <w:ilvl w:val="0"/>
          <w:numId w:val="0"/>
        </w:numPr>
        <w:ind w:left="1077" w:hanging="340"/>
      </w:pPr>
    </w:p>
    <w:p w:rsidR="00E53365" w:rsidRDefault="00E53365" w:rsidP="00E53365">
      <w:pPr>
        <w:pStyle w:val="Odstavec1-1a"/>
        <w:numPr>
          <w:ilvl w:val="0"/>
          <w:numId w:val="0"/>
        </w:numPr>
        <w:ind w:left="1077" w:hanging="340"/>
      </w:pPr>
    </w:p>
    <w:p w:rsidR="00E53365" w:rsidRDefault="00E53365" w:rsidP="00E53365">
      <w:pPr>
        <w:pStyle w:val="Odstavec1-1a"/>
        <w:numPr>
          <w:ilvl w:val="0"/>
          <w:numId w:val="0"/>
        </w:numPr>
        <w:ind w:left="1077" w:hanging="340"/>
      </w:pPr>
    </w:p>
    <w:p w:rsidR="00E53365" w:rsidRDefault="00E53365" w:rsidP="00E53365">
      <w:pPr>
        <w:pStyle w:val="Odstavec1-1a"/>
        <w:numPr>
          <w:ilvl w:val="0"/>
          <w:numId w:val="0"/>
        </w:numPr>
        <w:ind w:left="1077" w:hanging="340"/>
      </w:pPr>
    </w:p>
    <w:p w:rsidR="00E53365" w:rsidRPr="00935FE2" w:rsidRDefault="00E53365" w:rsidP="00E53365">
      <w:pPr>
        <w:pStyle w:val="Odstavec1-1a"/>
        <w:numPr>
          <w:ilvl w:val="0"/>
          <w:numId w:val="7"/>
        </w:numPr>
      </w:pPr>
      <w:r w:rsidRPr="00F97DBD">
        <w:t xml:space="preserve">Zvláštní technické podmínky </w:t>
      </w:r>
    </w:p>
    <w:p w:rsidR="00E463D2" w:rsidRPr="00E53365" w:rsidRDefault="00E53365" w:rsidP="00E53365">
      <w:pPr>
        <w:pStyle w:val="Nadpisbezsl1-2"/>
        <w:ind w:left="426"/>
        <w:rPr>
          <w:rFonts w:ascii="Verdana" w:hAnsi="Verdana"/>
          <w:b w:val="0"/>
          <w:sz w:val="18"/>
          <w:szCs w:val="18"/>
        </w:rPr>
      </w:pPr>
      <w:r w:rsidRPr="00E53365">
        <w:rPr>
          <w:rFonts w:ascii="Verdana" w:hAnsi="Verdana"/>
          <w:b w:val="0"/>
          <w:sz w:val="18"/>
          <w:szCs w:val="18"/>
        </w:rPr>
        <w:t xml:space="preserve">Zhotovitel obdržel Zvláštní technické podmínky společně se zadávací dokumentací prostřednictvím profilu zadavatele </w:t>
      </w:r>
      <w:r w:rsidRPr="00E53365">
        <w:rPr>
          <w:rFonts w:ascii="Verdana" w:hAnsi="Verdana"/>
          <w:color w:val="0070C0"/>
          <w:sz w:val="18"/>
          <w:szCs w:val="18"/>
        </w:rPr>
        <w:t>https://zakazky.szdc.cz/</w:t>
      </w:r>
      <w:r w:rsidRPr="00E53365">
        <w:rPr>
          <w:rFonts w:ascii="Verdana" w:hAnsi="Verdana"/>
          <w:b w:val="0"/>
          <w:sz w:val="18"/>
          <w:szCs w:val="18"/>
        </w:rPr>
        <w:t>, zhotovitel prohlašuje, že Zvláštní technické podmínky mu byly v elektronické podobě předány před podpisem této smlouvy nebo je má jinak k dispozici, že s jejich obsahem je seznámen, a že jejich obsah je pro něj závazný.</w:t>
      </w:r>
      <w:r w:rsidR="00E463D2" w:rsidRPr="00E53365">
        <w:rPr>
          <w:rFonts w:ascii="Verdana" w:hAnsi="Verdana"/>
          <w:b w:val="0"/>
          <w:sz w:val="18"/>
          <w:szCs w:val="18"/>
        </w:rPr>
        <w:t xml:space="preserve"> </w:t>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Default="00E463D2" w:rsidP="00E463D2">
      <w:pPr>
        <w:pStyle w:val="Nadpisbezsl1-2"/>
      </w:pPr>
      <w:r w:rsidRPr="00F97DBD">
        <w:t>Související dokumenty</w:t>
      </w:r>
    </w:p>
    <w:p w:rsidR="003C1BEA" w:rsidRPr="003C1BEA" w:rsidRDefault="003C1BEA" w:rsidP="00E463D2">
      <w:pPr>
        <w:pStyle w:val="Nadpisbezsl1-2"/>
        <w:rPr>
          <w:sz w:val="18"/>
          <w:szCs w:val="18"/>
        </w:rPr>
      </w:pPr>
    </w:p>
    <w:p w:rsidR="006C0BB6" w:rsidRDefault="003C1BEA" w:rsidP="003C1BEA">
      <w:pPr>
        <w:pStyle w:val="Odrka1-2-"/>
        <w:numPr>
          <w:ilvl w:val="0"/>
          <w:numId w:val="0"/>
        </w:numPr>
        <w:ind w:left="284"/>
        <w:rPr>
          <w:highlight w:val="green"/>
        </w:rPr>
        <w:sectPr w:rsidR="006C0BB6" w:rsidSect="004E70C8">
          <w:footerReference w:type="default" r:id="rId23"/>
          <w:pgSz w:w="11906" w:h="16838" w:code="9"/>
          <w:pgMar w:top="1417" w:right="1417" w:bottom="1417" w:left="1417" w:header="595" w:footer="624" w:gutter="652"/>
          <w:pgNumType w:start="1"/>
          <w:cols w:space="708"/>
          <w:docGrid w:linePitch="360"/>
        </w:sectPr>
      </w:pPr>
      <w:r>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8E30C7" w:rsidRDefault="008E30C7" w:rsidP="008E30C7">
      <w:pPr>
        <w:pStyle w:val="Odrka1-1"/>
        <w:numPr>
          <w:ilvl w:val="0"/>
          <w:numId w:val="0"/>
        </w:numPr>
        <w:ind w:left="1077"/>
        <w:rPr>
          <w:highlight w:val="yellow"/>
        </w:rPr>
      </w:pPr>
    </w:p>
    <w:p w:rsidR="008E30C7" w:rsidRPr="00F762A8" w:rsidRDefault="008E30C7" w:rsidP="008E30C7">
      <w:pPr>
        <w:pStyle w:val="Odrka1-1"/>
        <w:numPr>
          <w:ilvl w:val="0"/>
          <w:numId w:val="0"/>
        </w:numPr>
        <w:rPr>
          <w:highlight w:val="yellow"/>
        </w:rPr>
      </w:pPr>
      <w:r w:rsidRPr="00F762A8">
        <w:rPr>
          <w:highlight w:val="yellow"/>
        </w:rPr>
        <w:t>[VLOŽÍ ZHOTOVITEL]</w:t>
      </w:r>
    </w:p>
    <w:p w:rsidR="00E463D2" w:rsidRPr="00F97DBD" w:rsidRDefault="00E463D2" w:rsidP="008E30C7">
      <w:pPr>
        <w:pStyle w:val="Textbezslovn"/>
        <w:ind w:left="0"/>
      </w:pPr>
      <w:r w:rsidRPr="00E778A9">
        <w:rPr>
          <w:highlight w:val="yellow"/>
        </w:rPr>
        <w:t xml:space="preserve">Do přílohy Smlouvy bude vložena tabulka  </w:t>
      </w:r>
      <w:r w:rsidR="002A784C" w:rsidRPr="00E778A9">
        <w:rPr>
          <w:highlight w:val="yellow"/>
        </w:rPr>
        <w:t xml:space="preserve">- </w:t>
      </w:r>
      <w:r w:rsidRPr="00E778A9">
        <w:rPr>
          <w:highlight w:val="yellow"/>
        </w:rPr>
        <w:t>Rekapitulace Ceny Díla předložená v nabídce 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E3D98">
        <w:rPr>
          <w:rFonts w:asciiTheme="minorHAnsi" w:hAnsiTheme="minorHAnsi"/>
          <w:sz w:val="18"/>
          <w:szCs w:val="18"/>
        </w:rPr>
        <w:t xml:space="preserve">  </w:t>
      </w:r>
      <w:r w:rsidR="00D961BD">
        <w:rPr>
          <w:rFonts w:asciiTheme="minorHAnsi" w:hAnsiTheme="minorHAnsi"/>
          <w:sz w:val="18"/>
          <w:szCs w:val="18"/>
        </w:rPr>
        <w:t xml:space="preserve">- </w:t>
      </w:r>
      <w:r w:rsidR="00FE3D98" w:rsidRPr="00FE3D98">
        <w:rPr>
          <w:rFonts w:asciiTheme="minorHAnsi" w:hAnsiTheme="minorHAnsi"/>
          <w:sz w:val="18"/>
          <w:szCs w:val="18"/>
        </w:rPr>
        <w:t>Správa železnic, státní organizace</w:t>
      </w:r>
    </w:p>
    <w:tbl>
      <w:tblPr>
        <w:tblStyle w:val="Mkatabulky"/>
        <w:tblW w:w="8868" w:type="dxa"/>
        <w:tblLook w:val="04A0" w:firstRow="1" w:lastRow="0" w:firstColumn="1" w:lastColumn="0" w:noHBand="0" w:noVBand="1"/>
      </w:tblPr>
      <w:tblGrid>
        <w:gridCol w:w="3056"/>
        <w:gridCol w:w="5812"/>
      </w:tblGrid>
      <w:tr w:rsidR="003537DC"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3537DC" w:rsidRPr="00F95FBD" w:rsidRDefault="003537DC" w:rsidP="003537DC">
            <w:pPr>
              <w:pStyle w:val="Tabulka"/>
              <w:rPr>
                <w:rStyle w:val="Nadpisvtabulce"/>
              </w:rPr>
            </w:pPr>
            <w:r w:rsidRPr="00F95FBD">
              <w:rPr>
                <w:rStyle w:val="Nadpisvtabulce"/>
              </w:rPr>
              <w:t>Jméno a příjmení</w:t>
            </w:r>
          </w:p>
        </w:tc>
        <w:tc>
          <w:tcPr>
            <w:tcW w:w="5812" w:type="dxa"/>
          </w:tcPr>
          <w:p w:rsidR="003537DC" w:rsidRPr="003537DC" w:rsidRDefault="003537DC" w:rsidP="003537DC">
            <w:pPr>
              <w:pStyle w:val="Tabulka"/>
              <w:cnfStyle w:val="100000000000" w:firstRow="1" w:lastRow="0" w:firstColumn="0" w:lastColumn="0" w:oddVBand="0" w:evenVBand="0" w:oddHBand="0" w:evenHBand="0" w:firstRowFirstColumn="0" w:firstRowLastColumn="0" w:lastRowFirstColumn="0" w:lastRowLastColumn="0"/>
              <w:rPr>
                <w:sz w:val="18"/>
              </w:rPr>
            </w:pPr>
            <w:r w:rsidRPr="003537DC">
              <w:rPr>
                <w:sz w:val="18"/>
              </w:rPr>
              <w:t>Ing. Libor Tkáč</w:t>
            </w:r>
          </w:p>
        </w:tc>
      </w:tr>
      <w:tr w:rsidR="003537DC"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3537DC" w:rsidRPr="00F95FBD" w:rsidRDefault="003537DC" w:rsidP="003537DC">
            <w:pPr>
              <w:pStyle w:val="Tabulka"/>
              <w:rPr>
                <w:sz w:val="18"/>
              </w:rPr>
            </w:pPr>
            <w:r w:rsidRPr="00F95FBD">
              <w:rPr>
                <w:sz w:val="18"/>
              </w:rPr>
              <w:t>Adresa</w:t>
            </w:r>
          </w:p>
        </w:tc>
        <w:tc>
          <w:tcPr>
            <w:tcW w:w="5812" w:type="dxa"/>
          </w:tcPr>
          <w:p w:rsidR="003537DC" w:rsidRPr="003537DC" w:rsidRDefault="003537DC" w:rsidP="003537DC">
            <w:pPr>
              <w:pStyle w:val="Tabulka"/>
              <w:cnfStyle w:val="000000000000" w:firstRow="0" w:lastRow="0" w:firstColumn="0" w:lastColumn="0" w:oddVBand="0" w:evenVBand="0" w:oddHBand="0" w:evenHBand="0" w:firstRowFirstColumn="0" w:firstRowLastColumn="0" w:lastRowFirstColumn="0" w:lastRowLastColumn="0"/>
              <w:rPr>
                <w:sz w:val="18"/>
              </w:rPr>
            </w:pPr>
            <w:r w:rsidRPr="003537DC">
              <w:rPr>
                <w:sz w:val="18"/>
              </w:rPr>
              <w:t xml:space="preserve">Kounicova 26, Brno </w:t>
            </w:r>
          </w:p>
        </w:tc>
      </w:tr>
      <w:tr w:rsidR="003537DC"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3537DC" w:rsidRPr="00F95FBD" w:rsidRDefault="003537DC" w:rsidP="003537DC">
            <w:pPr>
              <w:pStyle w:val="Tabulka"/>
              <w:rPr>
                <w:sz w:val="18"/>
              </w:rPr>
            </w:pPr>
            <w:r w:rsidRPr="00F95FBD">
              <w:rPr>
                <w:sz w:val="18"/>
              </w:rPr>
              <w:t>E-mail</w:t>
            </w:r>
          </w:p>
        </w:tc>
        <w:tc>
          <w:tcPr>
            <w:tcW w:w="5812" w:type="dxa"/>
          </w:tcPr>
          <w:p w:rsidR="003537DC" w:rsidRPr="003537DC" w:rsidRDefault="003537DC" w:rsidP="003C4EE1">
            <w:pPr>
              <w:pStyle w:val="Tabulka"/>
              <w:cnfStyle w:val="000000000000" w:firstRow="0" w:lastRow="0" w:firstColumn="0" w:lastColumn="0" w:oddVBand="0" w:evenVBand="0" w:oddHBand="0" w:evenHBand="0" w:firstRowFirstColumn="0" w:firstRowLastColumn="0" w:lastRowFirstColumn="0" w:lastRowLastColumn="0"/>
              <w:rPr>
                <w:sz w:val="18"/>
              </w:rPr>
            </w:pPr>
            <w:r w:rsidRPr="003537DC">
              <w:rPr>
                <w:sz w:val="18"/>
              </w:rPr>
              <w:t>ORBNOsek@s</w:t>
            </w:r>
            <w:r w:rsidR="003C4EE1">
              <w:rPr>
                <w:sz w:val="18"/>
              </w:rPr>
              <w:t>pravazeleznic</w:t>
            </w:r>
            <w:r w:rsidRPr="003537DC">
              <w:rPr>
                <w:sz w:val="18"/>
              </w:rPr>
              <w:t>.cz</w:t>
            </w:r>
          </w:p>
        </w:tc>
      </w:tr>
      <w:tr w:rsidR="003537DC"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3537DC" w:rsidRPr="00F95FBD" w:rsidRDefault="003537DC" w:rsidP="003537DC">
            <w:pPr>
              <w:pStyle w:val="Tabulka"/>
              <w:rPr>
                <w:sz w:val="18"/>
              </w:rPr>
            </w:pPr>
            <w:r w:rsidRPr="00F95FBD">
              <w:rPr>
                <w:sz w:val="18"/>
              </w:rPr>
              <w:t>Telefon</w:t>
            </w:r>
          </w:p>
        </w:tc>
        <w:tc>
          <w:tcPr>
            <w:tcW w:w="5812" w:type="dxa"/>
          </w:tcPr>
          <w:p w:rsidR="003537DC" w:rsidRPr="003537DC" w:rsidRDefault="003537DC" w:rsidP="003537DC">
            <w:pPr>
              <w:pStyle w:val="Tabulka"/>
              <w:cnfStyle w:val="000000000000" w:firstRow="0" w:lastRow="0" w:firstColumn="0" w:lastColumn="0" w:oddVBand="0" w:evenVBand="0" w:oddHBand="0" w:evenHBand="0" w:firstRowFirstColumn="0" w:firstRowLastColumn="0" w:lastRowFirstColumn="0" w:lastRowLastColumn="0"/>
              <w:rPr>
                <w:sz w:val="18"/>
              </w:rPr>
            </w:pPr>
            <w:r w:rsidRPr="003537DC">
              <w:rPr>
                <w:sz w:val="18"/>
              </w:rPr>
              <w:t>+420 972 621 009</w:t>
            </w:r>
          </w:p>
        </w:tc>
      </w:tr>
    </w:tbl>
    <w:p w:rsidR="00ED29F1" w:rsidRDefault="00ED29F1" w:rsidP="00ED29F1">
      <w:pPr>
        <w:pStyle w:val="Textbezodsazen"/>
      </w:pPr>
    </w:p>
    <w:p w:rsidR="00FE3D98" w:rsidRPr="00F95FBD" w:rsidRDefault="00FE3D98" w:rsidP="00FE3D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D961BD">
        <w:rPr>
          <w:rFonts w:asciiTheme="minorHAnsi" w:hAnsiTheme="minorHAnsi"/>
          <w:sz w:val="18"/>
          <w:szCs w:val="18"/>
        </w:rPr>
        <w:t xml:space="preserve"> - </w:t>
      </w:r>
      <w:r w:rsidR="00D961BD" w:rsidRPr="00D961BD">
        <w:rPr>
          <w:rFonts w:asciiTheme="minorHAnsi" w:hAnsiTheme="minorHAnsi"/>
          <w:sz w:val="18"/>
          <w:szCs w:val="18"/>
        </w:rPr>
        <w:t xml:space="preserve">České dráhy, a. s.  </w:t>
      </w:r>
    </w:p>
    <w:tbl>
      <w:tblPr>
        <w:tblStyle w:val="Mkatabulky"/>
        <w:tblW w:w="8868" w:type="dxa"/>
        <w:tblLook w:val="04A0" w:firstRow="1" w:lastRow="0" w:firstColumn="1" w:lastColumn="0" w:noHBand="0" w:noVBand="1"/>
      </w:tblPr>
      <w:tblGrid>
        <w:gridCol w:w="3056"/>
        <w:gridCol w:w="5812"/>
      </w:tblGrid>
      <w:tr w:rsidR="00463AC6" w:rsidRPr="00463AC6" w:rsidTr="00FE3D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FE3D98" w:rsidRPr="00463AC6" w:rsidRDefault="00FE3D98" w:rsidP="00FE3D98">
            <w:pPr>
              <w:pStyle w:val="Tabulka"/>
              <w:rPr>
                <w:rStyle w:val="Nadpisvtabulce"/>
              </w:rPr>
            </w:pPr>
            <w:r w:rsidRPr="00463AC6">
              <w:rPr>
                <w:rStyle w:val="Nadpisvtabulce"/>
              </w:rPr>
              <w:t>Jméno a příjmení</w:t>
            </w:r>
          </w:p>
        </w:tc>
        <w:tc>
          <w:tcPr>
            <w:tcW w:w="5812" w:type="dxa"/>
          </w:tcPr>
          <w:p w:rsidR="00FE3D98" w:rsidRPr="00463AC6" w:rsidRDefault="003B0A07" w:rsidP="00FE3D98">
            <w:pPr>
              <w:pStyle w:val="Tabulka"/>
              <w:cnfStyle w:val="100000000000" w:firstRow="1" w:lastRow="0" w:firstColumn="0" w:lastColumn="0" w:oddVBand="0" w:evenVBand="0" w:oddHBand="0" w:evenHBand="0" w:firstRowFirstColumn="0" w:firstRowLastColumn="0" w:lastRowFirstColumn="0" w:lastRowLastColumn="0"/>
              <w:rPr>
                <w:sz w:val="18"/>
              </w:rPr>
            </w:pPr>
            <w:r w:rsidRPr="00463AC6">
              <w:rPr>
                <w:sz w:val="18"/>
              </w:rPr>
              <w:t>Ing. Šárka Cidlinská</w:t>
            </w:r>
          </w:p>
        </w:tc>
      </w:tr>
      <w:tr w:rsidR="00463AC6" w:rsidRPr="00463AC6" w:rsidTr="00FE3D9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FE3D98" w:rsidRPr="00463AC6" w:rsidRDefault="00FE3D98" w:rsidP="00FE3D98">
            <w:pPr>
              <w:pStyle w:val="Tabulka"/>
              <w:rPr>
                <w:sz w:val="18"/>
              </w:rPr>
            </w:pPr>
            <w:r w:rsidRPr="00463AC6">
              <w:rPr>
                <w:sz w:val="18"/>
              </w:rPr>
              <w:t>Adresa</w:t>
            </w:r>
          </w:p>
        </w:tc>
        <w:tc>
          <w:tcPr>
            <w:tcW w:w="5812" w:type="dxa"/>
          </w:tcPr>
          <w:p w:rsidR="00FE3D98" w:rsidRPr="00463AC6" w:rsidRDefault="00363F29" w:rsidP="00A76F6E">
            <w:pPr>
              <w:pStyle w:val="Tabulka"/>
              <w:cnfStyle w:val="000000000000" w:firstRow="0" w:lastRow="0" w:firstColumn="0" w:lastColumn="0" w:oddVBand="0" w:evenVBand="0" w:oddHBand="0" w:evenHBand="0" w:firstRowFirstColumn="0" w:firstRowLastColumn="0" w:lastRowFirstColumn="0" w:lastRowLastColumn="0"/>
              <w:rPr>
                <w:sz w:val="18"/>
              </w:rPr>
            </w:pPr>
            <w:r w:rsidRPr="00463AC6">
              <w:rPr>
                <w:sz w:val="18"/>
              </w:rPr>
              <w:t xml:space="preserve">Nábřeží L. Svobody 1222, </w:t>
            </w:r>
            <w:r w:rsidR="00A76F6E" w:rsidRPr="00463AC6">
              <w:rPr>
                <w:sz w:val="18"/>
              </w:rPr>
              <w:t>110 15 Praha 1</w:t>
            </w:r>
          </w:p>
        </w:tc>
      </w:tr>
      <w:tr w:rsidR="00463AC6" w:rsidRPr="00463AC6" w:rsidTr="00FE3D9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FE3D98" w:rsidRPr="00463AC6" w:rsidRDefault="00FE3D98" w:rsidP="00FE3D98">
            <w:pPr>
              <w:pStyle w:val="Tabulka"/>
              <w:rPr>
                <w:sz w:val="18"/>
              </w:rPr>
            </w:pPr>
            <w:r w:rsidRPr="00463AC6">
              <w:rPr>
                <w:sz w:val="18"/>
              </w:rPr>
              <w:t>E-mail</w:t>
            </w:r>
          </w:p>
        </w:tc>
        <w:tc>
          <w:tcPr>
            <w:tcW w:w="5812" w:type="dxa"/>
          </w:tcPr>
          <w:p w:rsidR="00FE3D98" w:rsidRPr="00463AC6" w:rsidRDefault="00A76F6E" w:rsidP="00FE3D98">
            <w:pPr>
              <w:pStyle w:val="Tabulka"/>
              <w:cnfStyle w:val="000000000000" w:firstRow="0" w:lastRow="0" w:firstColumn="0" w:lastColumn="0" w:oddVBand="0" w:evenVBand="0" w:oddHBand="0" w:evenHBand="0" w:firstRowFirstColumn="0" w:firstRowLastColumn="0" w:lastRowFirstColumn="0" w:lastRowLastColumn="0"/>
              <w:rPr>
                <w:sz w:val="18"/>
              </w:rPr>
            </w:pPr>
            <w:r w:rsidRPr="00463AC6">
              <w:rPr>
                <w:sz w:val="18"/>
              </w:rPr>
              <w:t>Cidlinska@gr.cd.cz</w:t>
            </w:r>
          </w:p>
        </w:tc>
      </w:tr>
      <w:tr w:rsidR="00463AC6" w:rsidRPr="00463AC6" w:rsidTr="00FE3D9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FE3D98" w:rsidRPr="00463AC6" w:rsidRDefault="00FE3D98" w:rsidP="00FE3D98">
            <w:pPr>
              <w:pStyle w:val="Tabulka"/>
              <w:rPr>
                <w:sz w:val="18"/>
              </w:rPr>
            </w:pPr>
            <w:r w:rsidRPr="00463AC6">
              <w:rPr>
                <w:sz w:val="18"/>
              </w:rPr>
              <w:t>Telefon</w:t>
            </w:r>
          </w:p>
        </w:tc>
        <w:tc>
          <w:tcPr>
            <w:tcW w:w="5812" w:type="dxa"/>
          </w:tcPr>
          <w:p w:rsidR="00FE3D98" w:rsidRPr="00463AC6" w:rsidRDefault="00FE3D98" w:rsidP="00FE3D98">
            <w:pPr>
              <w:pStyle w:val="Tabulka"/>
              <w:cnfStyle w:val="000000000000" w:firstRow="0" w:lastRow="0" w:firstColumn="0" w:lastColumn="0" w:oddVBand="0" w:evenVBand="0" w:oddHBand="0" w:evenHBand="0" w:firstRowFirstColumn="0" w:firstRowLastColumn="0" w:lastRowFirstColumn="0" w:lastRowLastColumn="0"/>
              <w:rPr>
                <w:sz w:val="18"/>
              </w:rPr>
            </w:pPr>
            <w:r w:rsidRPr="00463AC6">
              <w:rPr>
                <w:sz w:val="18"/>
              </w:rPr>
              <w:t xml:space="preserve">+420 </w:t>
            </w:r>
            <w:r w:rsidR="00A76F6E" w:rsidRPr="00463AC6">
              <w:rPr>
                <w:sz w:val="18"/>
              </w:rPr>
              <w:t>972 233 246</w:t>
            </w:r>
          </w:p>
        </w:tc>
      </w:tr>
    </w:tbl>
    <w:p w:rsidR="00FE3D98" w:rsidRPr="00463AC6" w:rsidRDefault="00FE3D98" w:rsidP="00ED29F1">
      <w:pPr>
        <w:pStyle w:val="Textbezodsazen"/>
      </w:pPr>
    </w:p>
    <w:p w:rsidR="00ED29F1" w:rsidRPr="00463AC6" w:rsidRDefault="00ED29F1" w:rsidP="00ED29F1">
      <w:pPr>
        <w:pStyle w:val="Nadpistabulky"/>
        <w:rPr>
          <w:rFonts w:asciiTheme="minorHAnsi" w:hAnsiTheme="minorHAnsi"/>
          <w:sz w:val="18"/>
          <w:szCs w:val="18"/>
        </w:rPr>
      </w:pPr>
      <w:r w:rsidRPr="00463AC6">
        <w:rPr>
          <w:rFonts w:asciiTheme="minorHAnsi" w:hAnsiTheme="minorHAnsi"/>
          <w:sz w:val="18"/>
          <w:szCs w:val="18"/>
        </w:rPr>
        <w:t>Ve věcech technických</w:t>
      </w:r>
      <w:r w:rsidR="00FE3D98" w:rsidRPr="00463AC6">
        <w:rPr>
          <w:rFonts w:asciiTheme="minorHAnsi" w:hAnsiTheme="minorHAnsi"/>
          <w:sz w:val="18"/>
          <w:szCs w:val="18"/>
        </w:rPr>
        <w:t xml:space="preserve"> - Správa železnic, státní organizace</w:t>
      </w:r>
    </w:p>
    <w:tbl>
      <w:tblPr>
        <w:tblStyle w:val="Mkatabulky"/>
        <w:tblW w:w="8868" w:type="dxa"/>
        <w:tblLook w:val="04A0" w:firstRow="1" w:lastRow="0" w:firstColumn="1" w:lastColumn="0" w:noHBand="0" w:noVBand="1"/>
      </w:tblPr>
      <w:tblGrid>
        <w:gridCol w:w="3056"/>
        <w:gridCol w:w="5812"/>
      </w:tblGrid>
      <w:tr w:rsidR="00463AC6" w:rsidRPr="00463AC6"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463AC6" w:rsidRDefault="00ED29F1" w:rsidP="005A7872">
            <w:pPr>
              <w:pStyle w:val="Tabulka"/>
              <w:rPr>
                <w:rStyle w:val="Nadpisvtabulce"/>
                <w:b w:val="0"/>
              </w:rPr>
            </w:pPr>
            <w:r w:rsidRPr="00463AC6">
              <w:rPr>
                <w:rStyle w:val="Nadpisvtabulce"/>
                <w:b w:val="0"/>
              </w:rPr>
              <w:t>Jméno a příjmení</w:t>
            </w:r>
          </w:p>
        </w:tc>
        <w:tc>
          <w:tcPr>
            <w:tcW w:w="5812" w:type="dxa"/>
          </w:tcPr>
          <w:p w:rsidR="00ED29F1" w:rsidRPr="00463AC6" w:rsidRDefault="0030510E" w:rsidP="0030510E">
            <w:pPr>
              <w:pStyle w:val="Tabulka"/>
              <w:cnfStyle w:val="100000000000" w:firstRow="1" w:lastRow="0" w:firstColumn="0" w:lastColumn="0" w:oddVBand="0" w:evenVBand="0" w:oddHBand="0" w:evenHBand="0" w:firstRowFirstColumn="0" w:firstRowLastColumn="0" w:lastRowFirstColumn="0" w:lastRowLastColumn="0"/>
              <w:rPr>
                <w:sz w:val="18"/>
              </w:rPr>
            </w:pPr>
            <w:r w:rsidRPr="00463AC6">
              <w:rPr>
                <w:sz w:val="18"/>
              </w:rPr>
              <w:t>Radek Kužela</w:t>
            </w:r>
          </w:p>
        </w:tc>
      </w:tr>
      <w:tr w:rsidR="00463AC6" w:rsidRPr="00463AC6" w:rsidTr="005A7872">
        <w:tc>
          <w:tcPr>
            <w:cnfStyle w:val="001000000000" w:firstRow="0" w:lastRow="0" w:firstColumn="1" w:lastColumn="0" w:oddVBand="0" w:evenVBand="0" w:oddHBand="0" w:evenHBand="0" w:firstRowFirstColumn="0" w:firstRowLastColumn="0" w:lastRowFirstColumn="0" w:lastRowLastColumn="0"/>
            <w:tcW w:w="3056" w:type="dxa"/>
          </w:tcPr>
          <w:p w:rsidR="0030510E" w:rsidRPr="00463AC6" w:rsidRDefault="0030510E" w:rsidP="0030510E">
            <w:pPr>
              <w:pStyle w:val="Tabulka"/>
              <w:rPr>
                <w:sz w:val="18"/>
              </w:rPr>
            </w:pPr>
            <w:r w:rsidRPr="00463AC6">
              <w:rPr>
                <w:sz w:val="18"/>
              </w:rPr>
              <w:t>Adresa</w:t>
            </w:r>
          </w:p>
        </w:tc>
        <w:tc>
          <w:tcPr>
            <w:tcW w:w="5812" w:type="dxa"/>
          </w:tcPr>
          <w:p w:rsidR="0030510E" w:rsidRPr="00463AC6" w:rsidRDefault="0030510E" w:rsidP="0030510E">
            <w:pPr>
              <w:pStyle w:val="Tabulka"/>
              <w:cnfStyle w:val="000000000000" w:firstRow="0" w:lastRow="0" w:firstColumn="0" w:lastColumn="0" w:oddVBand="0" w:evenVBand="0" w:oddHBand="0" w:evenHBand="0" w:firstRowFirstColumn="0" w:firstRowLastColumn="0" w:lastRowFirstColumn="0" w:lastRowLastColumn="0"/>
              <w:rPr>
                <w:sz w:val="18"/>
              </w:rPr>
            </w:pPr>
            <w:r w:rsidRPr="00463AC6">
              <w:rPr>
                <w:sz w:val="18"/>
              </w:rPr>
              <w:t>Kounicova 26, Brno</w:t>
            </w:r>
          </w:p>
        </w:tc>
      </w:tr>
      <w:tr w:rsidR="00463AC6" w:rsidRPr="00463AC6" w:rsidTr="005A7872">
        <w:tc>
          <w:tcPr>
            <w:cnfStyle w:val="001000000000" w:firstRow="0" w:lastRow="0" w:firstColumn="1" w:lastColumn="0" w:oddVBand="0" w:evenVBand="0" w:oddHBand="0" w:evenHBand="0" w:firstRowFirstColumn="0" w:firstRowLastColumn="0" w:lastRowFirstColumn="0" w:lastRowLastColumn="0"/>
            <w:tcW w:w="3056" w:type="dxa"/>
          </w:tcPr>
          <w:p w:rsidR="0030510E" w:rsidRPr="00463AC6" w:rsidRDefault="0030510E" w:rsidP="0030510E">
            <w:pPr>
              <w:pStyle w:val="Tabulka"/>
              <w:rPr>
                <w:sz w:val="18"/>
              </w:rPr>
            </w:pPr>
            <w:r w:rsidRPr="00463AC6">
              <w:rPr>
                <w:sz w:val="18"/>
              </w:rPr>
              <w:t>E-mail</w:t>
            </w:r>
          </w:p>
        </w:tc>
        <w:tc>
          <w:tcPr>
            <w:tcW w:w="5812" w:type="dxa"/>
          </w:tcPr>
          <w:p w:rsidR="0030510E" w:rsidRPr="00463AC6" w:rsidRDefault="0030510E" w:rsidP="003C4EE1">
            <w:pPr>
              <w:pStyle w:val="Tabulka"/>
              <w:cnfStyle w:val="000000000000" w:firstRow="0" w:lastRow="0" w:firstColumn="0" w:lastColumn="0" w:oddVBand="0" w:evenVBand="0" w:oddHBand="0" w:evenHBand="0" w:firstRowFirstColumn="0" w:firstRowLastColumn="0" w:lastRowFirstColumn="0" w:lastRowLastColumn="0"/>
              <w:rPr>
                <w:sz w:val="18"/>
              </w:rPr>
            </w:pPr>
            <w:r w:rsidRPr="00463AC6">
              <w:rPr>
                <w:sz w:val="18"/>
              </w:rPr>
              <w:t>Kuzela@</w:t>
            </w:r>
            <w:r w:rsidR="003C4EE1" w:rsidRPr="003537DC">
              <w:rPr>
                <w:sz w:val="18"/>
              </w:rPr>
              <w:t>s</w:t>
            </w:r>
            <w:r w:rsidR="003C4EE1">
              <w:rPr>
                <w:sz w:val="18"/>
              </w:rPr>
              <w:t>pravazeleznic</w:t>
            </w:r>
            <w:r w:rsidR="003C4EE1" w:rsidRPr="003537DC">
              <w:rPr>
                <w:sz w:val="18"/>
              </w:rPr>
              <w:t>.cz</w:t>
            </w:r>
          </w:p>
        </w:tc>
      </w:tr>
      <w:tr w:rsidR="00463AC6" w:rsidRPr="00463AC6" w:rsidTr="005A7872">
        <w:tc>
          <w:tcPr>
            <w:cnfStyle w:val="001000000000" w:firstRow="0" w:lastRow="0" w:firstColumn="1" w:lastColumn="0" w:oddVBand="0" w:evenVBand="0" w:oddHBand="0" w:evenHBand="0" w:firstRowFirstColumn="0" w:firstRowLastColumn="0" w:lastRowFirstColumn="0" w:lastRowLastColumn="0"/>
            <w:tcW w:w="3056" w:type="dxa"/>
          </w:tcPr>
          <w:p w:rsidR="0030510E" w:rsidRPr="00463AC6" w:rsidRDefault="0030510E" w:rsidP="0030510E">
            <w:pPr>
              <w:pStyle w:val="Tabulka"/>
              <w:rPr>
                <w:sz w:val="18"/>
              </w:rPr>
            </w:pPr>
            <w:r w:rsidRPr="00463AC6">
              <w:rPr>
                <w:sz w:val="18"/>
              </w:rPr>
              <w:t>Telefon</w:t>
            </w:r>
          </w:p>
        </w:tc>
        <w:tc>
          <w:tcPr>
            <w:tcW w:w="5812" w:type="dxa"/>
          </w:tcPr>
          <w:p w:rsidR="0030510E" w:rsidRPr="00463AC6" w:rsidRDefault="00363F29" w:rsidP="0030510E">
            <w:pPr>
              <w:pStyle w:val="Tabulka"/>
              <w:cnfStyle w:val="000000000000" w:firstRow="0" w:lastRow="0" w:firstColumn="0" w:lastColumn="0" w:oddVBand="0" w:evenVBand="0" w:oddHBand="0" w:evenHBand="0" w:firstRowFirstColumn="0" w:firstRowLastColumn="0" w:lastRowFirstColumn="0" w:lastRowLastColumn="0"/>
              <w:rPr>
                <w:sz w:val="18"/>
              </w:rPr>
            </w:pPr>
            <w:r w:rsidRPr="00463AC6">
              <w:rPr>
                <w:sz w:val="18"/>
              </w:rPr>
              <w:t xml:space="preserve">+420 </w:t>
            </w:r>
            <w:r w:rsidR="0030510E" w:rsidRPr="00463AC6">
              <w:rPr>
                <w:sz w:val="18"/>
              </w:rPr>
              <w:t>724 128 460</w:t>
            </w:r>
          </w:p>
        </w:tc>
      </w:tr>
    </w:tbl>
    <w:p w:rsidR="00ED29F1" w:rsidRPr="00463AC6" w:rsidRDefault="00ED29F1" w:rsidP="00ED29F1">
      <w:pPr>
        <w:pStyle w:val="Textbezodsazen"/>
      </w:pPr>
    </w:p>
    <w:p w:rsidR="00D961BD" w:rsidRPr="00463AC6" w:rsidRDefault="00D961BD" w:rsidP="00D961BD">
      <w:pPr>
        <w:pStyle w:val="Nadpistabulky"/>
        <w:rPr>
          <w:rFonts w:asciiTheme="minorHAnsi" w:hAnsiTheme="minorHAnsi"/>
          <w:sz w:val="18"/>
          <w:szCs w:val="18"/>
        </w:rPr>
      </w:pPr>
      <w:r w:rsidRPr="00463AC6">
        <w:rPr>
          <w:rFonts w:asciiTheme="minorHAnsi" w:hAnsiTheme="minorHAnsi"/>
          <w:sz w:val="18"/>
          <w:szCs w:val="18"/>
        </w:rPr>
        <w:t xml:space="preserve">Ve věcech technických - České dráhy, a. s.  </w:t>
      </w:r>
    </w:p>
    <w:tbl>
      <w:tblPr>
        <w:tblStyle w:val="Mkatabulky"/>
        <w:tblW w:w="8868" w:type="dxa"/>
        <w:tblLook w:val="04A0" w:firstRow="1" w:lastRow="0" w:firstColumn="1" w:lastColumn="0" w:noHBand="0" w:noVBand="1"/>
      </w:tblPr>
      <w:tblGrid>
        <w:gridCol w:w="3056"/>
        <w:gridCol w:w="5812"/>
      </w:tblGrid>
      <w:tr w:rsidR="00463AC6" w:rsidRPr="00463AC6" w:rsidTr="00CC49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961BD" w:rsidRPr="00463AC6" w:rsidRDefault="00D961BD" w:rsidP="00CC4927">
            <w:pPr>
              <w:pStyle w:val="Tabulka"/>
              <w:rPr>
                <w:rStyle w:val="Nadpisvtabulce"/>
                <w:b w:val="0"/>
              </w:rPr>
            </w:pPr>
            <w:r w:rsidRPr="00463AC6">
              <w:rPr>
                <w:rStyle w:val="Nadpisvtabulce"/>
                <w:b w:val="0"/>
              </w:rPr>
              <w:t>Jméno a příjmení</w:t>
            </w:r>
          </w:p>
        </w:tc>
        <w:tc>
          <w:tcPr>
            <w:tcW w:w="5812" w:type="dxa"/>
          </w:tcPr>
          <w:p w:rsidR="00D961BD" w:rsidRPr="00463AC6" w:rsidRDefault="003B0A07" w:rsidP="00CC4927">
            <w:pPr>
              <w:pStyle w:val="Tabulka"/>
              <w:cnfStyle w:val="100000000000" w:firstRow="1" w:lastRow="0" w:firstColumn="0" w:lastColumn="0" w:oddVBand="0" w:evenVBand="0" w:oddHBand="0" w:evenHBand="0" w:firstRowFirstColumn="0" w:firstRowLastColumn="0" w:lastRowFirstColumn="0" w:lastRowLastColumn="0"/>
              <w:rPr>
                <w:sz w:val="18"/>
              </w:rPr>
            </w:pPr>
            <w:r w:rsidRPr="00463AC6">
              <w:rPr>
                <w:sz w:val="18"/>
              </w:rPr>
              <w:t>Ing. Rostislav Stašek</w:t>
            </w:r>
          </w:p>
        </w:tc>
      </w:tr>
      <w:tr w:rsidR="00463AC6" w:rsidRPr="00463AC6" w:rsidTr="00CC4927">
        <w:tc>
          <w:tcPr>
            <w:cnfStyle w:val="001000000000" w:firstRow="0" w:lastRow="0" w:firstColumn="1" w:lastColumn="0" w:oddVBand="0" w:evenVBand="0" w:oddHBand="0" w:evenHBand="0" w:firstRowFirstColumn="0" w:firstRowLastColumn="0" w:lastRowFirstColumn="0" w:lastRowLastColumn="0"/>
            <w:tcW w:w="3056" w:type="dxa"/>
          </w:tcPr>
          <w:p w:rsidR="00D961BD" w:rsidRPr="00463AC6" w:rsidRDefault="00D961BD" w:rsidP="00CC4927">
            <w:pPr>
              <w:pStyle w:val="Tabulka"/>
              <w:rPr>
                <w:sz w:val="18"/>
              </w:rPr>
            </w:pPr>
            <w:r w:rsidRPr="00463AC6">
              <w:rPr>
                <w:sz w:val="18"/>
              </w:rPr>
              <w:t>Adresa</w:t>
            </w:r>
          </w:p>
        </w:tc>
        <w:tc>
          <w:tcPr>
            <w:tcW w:w="5812" w:type="dxa"/>
          </w:tcPr>
          <w:p w:rsidR="00D961BD" w:rsidRPr="00463AC6" w:rsidRDefault="00363F29" w:rsidP="00363F29">
            <w:pPr>
              <w:pStyle w:val="Tabulka"/>
              <w:cnfStyle w:val="000000000000" w:firstRow="0" w:lastRow="0" w:firstColumn="0" w:lastColumn="0" w:oddVBand="0" w:evenVBand="0" w:oddHBand="0" w:evenHBand="0" w:firstRowFirstColumn="0" w:firstRowLastColumn="0" w:lastRowFirstColumn="0" w:lastRowLastColumn="0"/>
              <w:rPr>
                <w:sz w:val="18"/>
              </w:rPr>
            </w:pPr>
            <w:r w:rsidRPr="00463AC6">
              <w:rPr>
                <w:sz w:val="18"/>
              </w:rPr>
              <w:t>Peterkova 79/5, 721 00 Ostrava</w:t>
            </w:r>
          </w:p>
        </w:tc>
      </w:tr>
      <w:tr w:rsidR="00463AC6" w:rsidRPr="00463AC6" w:rsidTr="00CC4927">
        <w:tc>
          <w:tcPr>
            <w:cnfStyle w:val="001000000000" w:firstRow="0" w:lastRow="0" w:firstColumn="1" w:lastColumn="0" w:oddVBand="0" w:evenVBand="0" w:oddHBand="0" w:evenHBand="0" w:firstRowFirstColumn="0" w:firstRowLastColumn="0" w:lastRowFirstColumn="0" w:lastRowLastColumn="0"/>
            <w:tcW w:w="3056" w:type="dxa"/>
          </w:tcPr>
          <w:p w:rsidR="00D961BD" w:rsidRPr="00463AC6" w:rsidRDefault="00D961BD" w:rsidP="00CC4927">
            <w:pPr>
              <w:pStyle w:val="Tabulka"/>
              <w:rPr>
                <w:sz w:val="18"/>
              </w:rPr>
            </w:pPr>
            <w:r w:rsidRPr="00463AC6">
              <w:rPr>
                <w:sz w:val="18"/>
              </w:rPr>
              <w:t>E-mail</w:t>
            </w:r>
          </w:p>
        </w:tc>
        <w:tc>
          <w:tcPr>
            <w:tcW w:w="5812" w:type="dxa"/>
          </w:tcPr>
          <w:p w:rsidR="00D961BD" w:rsidRPr="00463AC6" w:rsidRDefault="00363F29" w:rsidP="00CC4927">
            <w:pPr>
              <w:pStyle w:val="Tabulka"/>
              <w:cnfStyle w:val="000000000000" w:firstRow="0" w:lastRow="0" w:firstColumn="0" w:lastColumn="0" w:oddVBand="0" w:evenVBand="0" w:oddHBand="0" w:evenHBand="0" w:firstRowFirstColumn="0" w:firstRowLastColumn="0" w:lastRowFirstColumn="0" w:lastRowLastColumn="0"/>
              <w:rPr>
                <w:sz w:val="18"/>
              </w:rPr>
            </w:pPr>
            <w:r w:rsidRPr="00463AC6">
              <w:rPr>
                <w:sz w:val="18"/>
              </w:rPr>
              <w:t>Stasek@gr.cd.cz</w:t>
            </w:r>
          </w:p>
        </w:tc>
      </w:tr>
      <w:tr w:rsidR="00463AC6" w:rsidRPr="00463AC6" w:rsidTr="00CC4927">
        <w:tc>
          <w:tcPr>
            <w:cnfStyle w:val="001000000000" w:firstRow="0" w:lastRow="0" w:firstColumn="1" w:lastColumn="0" w:oddVBand="0" w:evenVBand="0" w:oddHBand="0" w:evenHBand="0" w:firstRowFirstColumn="0" w:firstRowLastColumn="0" w:lastRowFirstColumn="0" w:lastRowLastColumn="0"/>
            <w:tcW w:w="3056" w:type="dxa"/>
          </w:tcPr>
          <w:p w:rsidR="00D961BD" w:rsidRPr="00463AC6" w:rsidRDefault="00D961BD" w:rsidP="00CC4927">
            <w:pPr>
              <w:pStyle w:val="Tabulka"/>
              <w:rPr>
                <w:sz w:val="18"/>
              </w:rPr>
            </w:pPr>
            <w:r w:rsidRPr="00463AC6">
              <w:rPr>
                <w:sz w:val="18"/>
              </w:rPr>
              <w:t>Telefon</w:t>
            </w:r>
          </w:p>
        </w:tc>
        <w:tc>
          <w:tcPr>
            <w:tcW w:w="5812" w:type="dxa"/>
          </w:tcPr>
          <w:p w:rsidR="00D961BD" w:rsidRPr="00463AC6" w:rsidRDefault="00363F29" w:rsidP="00CC4927">
            <w:pPr>
              <w:pStyle w:val="Tabulka"/>
              <w:cnfStyle w:val="000000000000" w:firstRow="0" w:lastRow="0" w:firstColumn="0" w:lastColumn="0" w:oddVBand="0" w:evenVBand="0" w:oddHBand="0" w:evenHBand="0" w:firstRowFirstColumn="0" w:firstRowLastColumn="0" w:lastRowFirstColumn="0" w:lastRowLastColumn="0"/>
              <w:rPr>
                <w:sz w:val="18"/>
              </w:rPr>
            </w:pPr>
            <w:r w:rsidRPr="00463AC6">
              <w:rPr>
                <w:sz w:val="18"/>
              </w:rPr>
              <w:t>+420 725 573 500</w:t>
            </w:r>
          </w:p>
        </w:tc>
      </w:tr>
    </w:tbl>
    <w:p w:rsidR="00D961BD" w:rsidRPr="00463AC6" w:rsidRDefault="00D961BD" w:rsidP="00ED29F1">
      <w:pPr>
        <w:pStyle w:val="Textbezodsazen"/>
      </w:pPr>
    </w:p>
    <w:p w:rsidR="00D961BD" w:rsidRPr="00463AC6" w:rsidRDefault="00D961BD" w:rsidP="00ED29F1">
      <w:pPr>
        <w:pStyle w:val="Textbezodsazen"/>
      </w:pPr>
    </w:p>
    <w:p w:rsidR="00ED29F1" w:rsidRPr="00463AC6" w:rsidRDefault="00ED29F1" w:rsidP="00ED29F1">
      <w:pPr>
        <w:pStyle w:val="Nadpistabulky"/>
        <w:rPr>
          <w:rFonts w:asciiTheme="minorHAnsi" w:hAnsiTheme="minorHAnsi"/>
          <w:sz w:val="18"/>
          <w:szCs w:val="18"/>
        </w:rPr>
      </w:pPr>
      <w:r w:rsidRPr="00463AC6">
        <w:rPr>
          <w:rFonts w:asciiTheme="minorHAnsi" w:hAnsiTheme="minorHAnsi"/>
          <w:sz w:val="18"/>
          <w:szCs w:val="18"/>
        </w:rPr>
        <w:t>Technický dozor stavebníka (TDS)</w:t>
      </w:r>
      <w:r w:rsidR="00FE3D98" w:rsidRPr="00463AC6">
        <w:rPr>
          <w:rFonts w:asciiTheme="minorHAnsi" w:hAnsiTheme="minorHAnsi"/>
          <w:sz w:val="18"/>
          <w:szCs w:val="18"/>
        </w:rPr>
        <w:t xml:space="preserve"> - Správa železnic, státní organizace</w:t>
      </w:r>
    </w:p>
    <w:tbl>
      <w:tblPr>
        <w:tblStyle w:val="Mkatabulky"/>
        <w:tblW w:w="8868" w:type="dxa"/>
        <w:tblLook w:val="04A0" w:firstRow="1" w:lastRow="0" w:firstColumn="1" w:lastColumn="0" w:noHBand="0" w:noVBand="1"/>
      </w:tblPr>
      <w:tblGrid>
        <w:gridCol w:w="3056"/>
        <w:gridCol w:w="5812"/>
      </w:tblGrid>
      <w:tr w:rsidR="00463AC6" w:rsidRPr="00463AC6"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0510E" w:rsidRPr="00463AC6" w:rsidRDefault="0030510E" w:rsidP="0030510E">
            <w:pPr>
              <w:pStyle w:val="Tabulka"/>
              <w:rPr>
                <w:rStyle w:val="Nadpisvtabulce"/>
                <w:b w:val="0"/>
              </w:rPr>
            </w:pPr>
            <w:r w:rsidRPr="00463AC6">
              <w:rPr>
                <w:rStyle w:val="Nadpisvtabulce"/>
                <w:b w:val="0"/>
              </w:rPr>
              <w:t>Jméno a příjmení</w:t>
            </w:r>
          </w:p>
        </w:tc>
        <w:tc>
          <w:tcPr>
            <w:tcW w:w="5812" w:type="dxa"/>
          </w:tcPr>
          <w:p w:rsidR="0030510E" w:rsidRPr="00463AC6" w:rsidRDefault="00F87102" w:rsidP="0030510E">
            <w:pPr>
              <w:pStyle w:val="Tabulka"/>
              <w:cnfStyle w:val="100000000000" w:firstRow="1" w:lastRow="0" w:firstColumn="0" w:lastColumn="0" w:oddVBand="0" w:evenVBand="0" w:oddHBand="0" w:evenHBand="0" w:firstRowFirstColumn="0" w:firstRowLastColumn="0" w:lastRowFirstColumn="0" w:lastRowLastColumn="0"/>
              <w:rPr>
                <w:sz w:val="18"/>
              </w:rPr>
            </w:pPr>
            <w:r w:rsidRPr="00463AC6">
              <w:rPr>
                <w:sz w:val="18"/>
              </w:rPr>
              <w:t>Roman Fiala, Ing.</w:t>
            </w:r>
          </w:p>
        </w:tc>
      </w:tr>
      <w:tr w:rsidR="00463AC6" w:rsidRPr="00463AC6" w:rsidTr="005A7872">
        <w:tc>
          <w:tcPr>
            <w:cnfStyle w:val="001000000000" w:firstRow="0" w:lastRow="0" w:firstColumn="1" w:lastColumn="0" w:oddVBand="0" w:evenVBand="0" w:oddHBand="0" w:evenHBand="0" w:firstRowFirstColumn="0" w:firstRowLastColumn="0" w:lastRowFirstColumn="0" w:lastRowLastColumn="0"/>
            <w:tcW w:w="3056" w:type="dxa"/>
          </w:tcPr>
          <w:p w:rsidR="0030510E" w:rsidRPr="00463AC6" w:rsidRDefault="0030510E" w:rsidP="0030510E">
            <w:pPr>
              <w:pStyle w:val="Tabulka"/>
              <w:rPr>
                <w:sz w:val="18"/>
              </w:rPr>
            </w:pPr>
            <w:r w:rsidRPr="00463AC6">
              <w:rPr>
                <w:sz w:val="18"/>
              </w:rPr>
              <w:t>Adresa</w:t>
            </w:r>
          </w:p>
        </w:tc>
        <w:tc>
          <w:tcPr>
            <w:tcW w:w="5812" w:type="dxa"/>
          </w:tcPr>
          <w:p w:rsidR="0030510E" w:rsidRPr="00463AC6" w:rsidRDefault="00FE3D98" w:rsidP="0030510E">
            <w:pPr>
              <w:pStyle w:val="Tabulka"/>
              <w:cnfStyle w:val="000000000000" w:firstRow="0" w:lastRow="0" w:firstColumn="0" w:lastColumn="0" w:oddVBand="0" w:evenVBand="0" w:oddHBand="0" w:evenHBand="0" w:firstRowFirstColumn="0" w:firstRowLastColumn="0" w:lastRowFirstColumn="0" w:lastRowLastColumn="0"/>
              <w:rPr>
                <w:sz w:val="18"/>
              </w:rPr>
            </w:pPr>
            <w:r w:rsidRPr="00463AC6">
              <w:rPr>
                <w:sz w:val="18"/>
              </w:rPr>
              <w:t>Kounicova 26, Brno</w:t>
            </w:r>
          </w:p>
        </w:tc>
      </w:tr>
      <w:tr w:rsidR="00463AC6" w:rsidRPr="00463AC6" w:rsidTr="005A7872">
        <w:tc>
          <w:tcPr>
            <w:cnfStyle w:val="001000000000" w:firstRow="0" w:lastRow="0" w:firstColumn="1" w:lastColumn="0" w:oddVBand="0" w:evenVBand="0" w:oddHBand="0" w:evenHBand="0" w:firstRowFirstColumn="0" w:firstRowLastColumn="0" w:lastRowFirstColumn="0" w:lastRowLastColumn="0"/>
            <w:tcW w:w="3056" w:type="dxa"/>
          </w:tcPr>
          <w:p w:rsidR="0030510E" w:rsidRPr="00463AC6" w:rsidRDefault="0030510E" w:rsidP="0030510E">
            <w:pPr>
              <w:pStyle w:val="Tabulka"/>
              <w:rPr>
                <w:sz w:val="18"/>
              </w:rPr>
            </w:pPr>
            <w:r w:rsidRPr="00463AC6">
              <w:rPr>
                <w:sz w:val="18"/>
              </w:rPr>
              <w:t>E-mail</w:t>
            </w:r>
          </w:p>
        </w:tc>
        <w:tc>
          <w:tcPr>
            <w:tcW w:w="5812" w:type="dxa"/>
          </w:tcPr>
          <w:p w:rsidR="0030510E" w:rsidRPr="00463AC6" w:rsidRDefault="00F87102" w:rsidP="003C4EE1">
            <w:pPr>
              <w:pStyle w:val="Tabulka"/>
              <w:cnfStyle w:val="000000000000" w:firstRow="0" w:lastRow="0" w:firstColumn="0" w:lastColumn="0" w:oddVBand="0" w:evenVBand="0" w:oddHBand="0" w:evenHBand="0" w:firstRowFirstColumn="0" w:firstRowLastColumn="0" w:lastRowFirstColumn="0" w:lastRowLastColumn="0"/>
              <w:rPr>
                <w:sz w:val="18"/>
              </w:rPr>
            </w:pPr>
            <w:r w:rsidRPr="00463AC6">
              <w:rPr>
                <w:sz w:val="18"/>
              </w:rPr>
              <w:t>fialar@</w:t>
            </w:r>
            <w:r w:rsidR="003C4EE1" w:rsidRPr="003537DC">
              <w:rPr>
                <w:sz w:val="18"/>
              </w:rPr>
              <w:t>s</w:t>
            </w:r>
            <w:r w:rsidR="003C4EE1">
              <w:rPr>
                <w:sz w:val="18"/>
              </w:rPr>
              <w:t>pravazeleznic</w:t>
            </w:r>
            <w:r w:rsidR="003C4EE1" w:rsidRPr="003537DC">
              <w:rPr>
                <w:sz w:val="18"/>
              </w:rPr>
              <w:t>.cz</w:t>
            </w:r>
          </w:p>
        </w:tc>
      </w:tr>
      <w:tr w:rsidR="00463AC6" w:rsidRPr="00463AC6" w:rsidTr="005A7872">
        <w:tc>
          <w:tcPr>
            <w:cnfStyle w:val="001000000000" w:firstRow="0" w:lastRow="0" w:firstColumn="1" w:lastColumn="0" w:oddVBand="0" w:evenVBand="0" w:oddHBand="0" w:evenHBand="0" w:firstRowFirstColumn="0" w:firstRowLastColumn="0" w:lastRowFirstColumn="0" w:lastRowLastColumn="0"/>
            <w:tcW w:w="3056" w:type="dxa"/>
          </w:tcPr>
          <w:p w:rsidR="0030510E" w:rsidRPr="00463AC6" w:rsidRDefault="0030510E" w:rsidP="0030510E">
            <w:pPr>
              <w:pStyle w:val="Tabulka"/>
              <w:rPr>
                <w:sz w:val="18"/>
              </w:rPr>
            </w:pPr>
            <w:r w:rsidRPr="00463AC6">
              <w:rPr>
                <w:sz w:val="18"/>
              </w:rPr>
              <w:t>Telefon</w:t>
            </w:r>
          </w:p>
        </w:tc>
        <w:tc>
          <w:tcPr>
            <w:tcW w:w="5812" w:type="dxa"/>
          </w:tcPr>
          <w:p w:rsidR="0030510E" w:rsidRPr="00463AC6" w:rsidRDefault="00363F29" w:rsidP="0030510E">
            <w:pPr>
              <w:pStyle w:val="Tabulka"/>
              <w:cnfStyle w:val="000000000000" w:firstRow="0" w:lastRow="0" w:firstColumn="0" w:lastColumn="0" w:oddVBand="0" w:evenVBand="0" w:oddHBand="0" w:evenHBand="0" w:firstRowFirstColumn="0" w:firstRowLastColumn="0" w:lastRowFirstColumn="0" w:lastRowLastColumn="0"/>
              <w:rPr>
                <w:sz w:val="18"/>
              </w:rPr>
            </w:pPr>
            <w:r w:rsidRPr="00463AC6">
              <w:rPr>
                <w:sz w:val="18"/>
              </w:rPr>
              <w:t xml:space="preserve">+420 </w:t>
            </w:r>
            <w:r w:rsidR="00F87102" w:rsidRPr="00463AC6">
              <w:rPr>
                <w:sz w:val="18"/>
              </w:rPr>
              <w:t>602 520 296</w:t>
            </w:r>
          </w:p>
        </w:tc>
      </w:tr>
    </w:tbl>
    <w:p w:rsidR="00ED29F1" w:rsidRPr="00463AC6" w:rsidRDefault="00ED29F1" w:rsidP="00ED29F1">
      <w:pPr>
        <w:pStyle w:val="Textbezodsazen"/>
      </w:pPr>
    </w:p>
    <w:p w:rsidR="00D961BD" w:rsidRPr="00463AC6" w:rsidRDefault="00D961BD" w:rsidP="00ED29F1">
      <w:pPr>
        <w:pStyle w:val="Textbezodsazen"/>
      </w:pPr>
    </w:p>
    <w:tbl>
      <w:tblPr>
        <w:tblStyle w:val="Mkatabulky"/>
        <w:tblW w:w="8868" w:type="dxa"/>
        <w:tblLook w:val="04A0" w:firstRow="1" w:lastRow="0" w:firstColumn="1" w:lastColumn="0" w:noHBand="0" w:noVBand="1"/>
      </w:tblPr>
      <w:tblGrid>
        <w:gridCol w:w="3056"/>
        <w:gridCol w:w="5812"/>
      </w:tblGrid>
      <w:tr w:rsidR="00463AC6" w:rsidRPr="00463AC6" w:rsidTr="00FE3D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E3D98" w:rsidRPr="00463AC6" w:rsidRDefault="00FE3D98" w:rsidP="00FE3D98">
            <w:pPr>
              <w:pStyle w:val="Tabulka"/>
              <w:rPr>
                <w:rStyle w:val="Nadpisvtabulce"/>
                <w:b w:val="0"/>
              </w:rPr>
            </w:pPr>
            <w:r w:rsidRPr="00463AC6">
              <w:rPr>
                <w:rStyle w:val="Nadpisvtabulce"/>
                <w:b w:val="0"/>
              </w:rPr>
              <w:t>Jméno a příjmení</w:t>
            </w:r>
          </w:p>
        </w:tc>
        <w:tc>
          <w:tcPr>
            <w:tcW w:w="5812" w:type="dxa"/>
          </w:tcPr>
          <w:p w:rsidR="00FE3D98" w:rsidRPr="00463AC6" w:rsidRDefault="00F87102" w:rsidP="00FE3D98">
            <w:pPr>
              <w:pStyle w:val="Tabulka"/>
              <w:cnfStyle w:val="100000000000" w:firstRow="1" w:lastRow="0" w:firstColumn="0" w:lastColumn="0" w:oddVBand="0" w:evenVBand="0" w:oddHBand="0" w:evenHBand="0" w:firstRowFirstColumn="0" w:firstRowLastColumn="0" w:lastRowFirstColumn="0" w:lastRowLastColumn="0"/>
              <w:rPr>
                <w:sz w:val="18"/>
              </w:rPr>
            </w:pPr>
            <w:r w:rsidRPr="00463AC6">
              <w:rPr>
                <w:sz w:val="18"/>
              </w:rPr>
              <w:t>Roman Štarha</w:t>
            </w:r>
          </w:p>
        </w:tc>
      </w:tr>
      <w:tr w:rsidR="00463AC6" w:rsidRPr="00463AC6" w:rsidTr="00FE3D98">
        <w:tc>
          <w:tcPr>
            <w:cnfStyle w:val="001000000000" w:firstRow="0" w:lastRow="0" w:firstColumn="1" w:lastColumn="0" w:oddVBand="0" w:evenVBand="0" w:oddHBand="0" w:evenHBand="0" w:firstRowFirstColumn="0" w:firstRowLastColumn="0" w:lastRowFirstColumn="0" w:lastRowLastColumn="0"/>
            <w:tcW w:w="3056" w:type="dxa"/>
          </w:tcPr>
          <w:p w:rsidR="00FE3D98" w:rsidRPr="00463AC6" w:rsidRDefault="00FE3D98" w:rsidP="00FE3D98">
            <w:pPr>
              <w:pStyle w:val="Tabulka"/>
              <w:rPr>
                <w:sz w:val="18"/>
              </w:rPr>
            </w:pPr>
            <w:r w:rsidRPr="00463AC6">
              <w:rPr>
                <w:sz w:val="18"/>
              </w:rPr>
              <w:t>Adresa</w:t>
            </w:r>
          </w:p>
        </w:tc>
        <w:tc>
          <w:tcPr>
            <w:tcW w:w="5812" w:type="dxa"/>
          </w:tcPr>
          <w:p w:rsidR="00FE3D98" w:rsidRPr="00463AC6" w:rsidRDefault="00F87102" w:rsidP="00FE3D98">
            <w:pPr>
              <w:pStyle w:val="Tabulka"/>
              <w:cnfStyle w:val="000000000000" w:firstRow="0" w:lastRow="0" w:firstColumn="0" w:lastColumn="0" w:oddVBand="0" w:evenVBand="0" w:oddHBand="0" w:evenHBand="0" w:firstRowFirstColumn="0" w:firstRowLastColumn="0" w:lastRowFirstColumn="0" w:lastRowLastColumn="0"/>
              <w:rPr>
                <w:sz w:val="18"/>
              </w:rPr>
            </w:pPr>
            <w:r w:rsidRPr="00463AC6">
              <w:rPr>
                <w:sz w:val="18"/>
              </w:rPr>
              <w:t>Kounicova 26, Brno</w:t>
            </w:r>
          </w:p>
        </w:tc>
      </w:tr>
      <w:tr w:rsidR="00463AC6" w:rsidRPr="00463AC6" w:rsidTr="00FE3D98">
        <w:tc>
          <w:tcPr>
            <w:cnfStyle w:val="001000000000" w:firstRow="0" w:lastRow="0" w:firstColumn="1" w:lastColumn="0" w:oddVBand="0" w:evenVBand="0" w:oddHBand="0" w:evenHBand="0" w:firstRowFirstColumn="0" w:firstRowLastColumn="0" w:lastRowFirstColumn="0" w:lastRowLastColumn="0"/>
            <w:tcW w:w="3056" w:type="dxa"/>
          </w:tcPr>
          <w:p w:rsidR="00FE3D98" w:rsidRPr="00463AC6" w:rsidRDefault="00FE3D98" w:rsidP="00FE3D98">
            <w:pPr>
              <w:pStyle w:val="Tabulka"/>
              <w:rPr>
                <w:sz w:val="18"/>
              </w:rPr>
            </w:pPr>
            <w:r w:rsidRPr="00463AC6">
              <w:rPr>
                <w:sz w:val="18"/>
              </w:rPr>
              <w:t>E-mail</w:t>
            </w:r>
          </w:p>
        </w:tc>
        <w:tc>
          <w:tcPr>
            <w:tcW w:w="5812" w:type="dxa"/>
          </w:tcPr>
          <w:p w:rsidR="00FE3D98" w:rsidRPr="00463AC6" w:rsidRDefault="00F87102" w:rsidP="003C4EE1">
            <w:pPr>
              <w:pStyle w:val="Tabulka"/>
              <w:cnfStyle w:val="000000000000" w:firstRow="0" w:lastRow="0" w:firstColumn="0" w:lastColumn="0" w:oddVBand="0" w:evenVBand="0" w:oddHBand="0" w:evenHBand="0" w:firstRowFirstColumn="0" w:firstRowLastColumn="0" w:lastRowFirstColumn="0" w:lastRowLastColumn="0"/>
              <w:rPr>
                <w:sz w:val="18"/>
              </w:rPr>
            </w:pPr>
            <w:r w:rsidRPr="00463AC6">
              <w:rPr>
                <w:sz w:val="18"/>
              </w:rPr>
              <w:t>starha@</w:t>
            </w:r>
            <w:bookmarkStart w:id="8" w:name="_GoBack"/>
            <w:bookmarkEnd w:id="8"/>
            <w:r w:rsidR="003C4EE1" w:rsidRPr="003537DC">
              <w:rPr>
                <w:sz w:val="18"/>
              </w:rPr>
              <w:t>s</w:t>
            </w:r>
            <w:r w:rsidR="003C4EE1">
              <w:rPr>
                <w:sz w:val="18"/>
              </w:rPr>
              <w:t>pravazeleznic</w:t>
            </w:r>
            <w:r w:rsidR="003C4EE1" w:rsidRPr="003537DC">
              <w:rPr>
                <w:sz w:val="18"/>
              </w:rPr>
              <w:t>.cz</w:t>
            </w:r>
          </w:p>
        </w:tc>
      </w:tr>
      <w:tr w:rsidR="00463AC6" w:rsidRPr="00463AC6" w:rsidTr="00FE3D98">
        <w:tc>
          <w:tcPr>
            <w:cnfStyle w:val="001000000000" w:firstRow="0" w:lastRow="0" w:firstColumn="1" w:lastColumn="0" w:oddVBand="0" w:evenVBand="0" w:oddHBand="0" w:evenHBand="0" w:firstRowFirstColumn="0" w:firstRowLastColumn="0" w:lastRowFirstColumn="0" w:lastRowLastColumn="0"/>
            <w:tcW w:w="3056" w:type="dxa"/>
          </w:tcPr>
          <w:p w:rsidR="00FE3D98" w:rsidRPr="00463AC6" w:rsidRDefault="00FE3D98" w:rsidP="00FE3D98">
            <w:pPr>
              <w:pStyle w:val="Tabulka"/>
              <w:rPr>
                <w:sz w:val="18"/>
              </w:rPr>
            </w:pPr>
            <w:r w:rsidRPr="00463AC6">
              <w:rPr>
                <w:sz w:val="18"/>
              </w:rPr>
              <w:t>Telefon</w:t>
            </w:r>
          </w:p>
        </w:tc>
        <w:tc>
          <w:tcPr>
            <w:tcW w:w="5812" w:type="dxa"/>
          </w:tcPr>
          <w:p w:rsidR="00FE3D98" w:rsidRPr="00463AC6" w:rsidRDefault="00363F29" w:rsidP="00FE3D98">
            <w:pPr>
              <w:pStyle w:val="Tabulka"/>
              <w:cnfStyle w:val="000000000000" w:firstRow="0" w:lastRow="0" w:firstColumn="0" w:lastColumn="0" w:oddVBand="0" w:evenVBand="0" w:oddHBand="0" w:evenHBand="0" w:firstRowFirstColumn="0" w:firstRowLastColumn="0" w:lastRowFirstColumn="0" w:lastRowLastColumn="0"/>
              <w:rPr>
                <w:sz w:val="18"/>
              </w:rPr>
            </w:pPr>
            <w:r w:rsidRPr="00463AC6">
              <w:rPr>
                <w:sz w:val="18"/>
              </w:rPr>
              <w:t xml:space="preserve">+420 </w:t>
            </w:r>
            <w:r w:rsidR="00F87102" w:rsidRPr="00463AC6">
              <w:rPr>
                <w:sz w:val="18"/>
              </w:rPr>
              <w:t>602 702 292</w:t>
            </w:r>
          </w:p>
        </w:tc>
      </w:tr>
    </w:tbl>
    <w:p w:rsidR="00FE3D98" w:rsidRPr="00463AC6" w:rsidRDefault="00FE3D98" w:rsidP="00ED29F1">
      <w:pPr>
        <w:pStyle w:val="Textbezodsazen"/>
      </w:pPr>
    </w:p>
    <w:p w:rsidR="00F93222" w:rsidRPr="00463AC6" w:rsidRDefault="00F93222" w:rsidP="00ED29F1">
      <w:pPr>
        <w:pStyle w:val="Textbezodsazen"/>
      </w:pPr>
    </w:p>
    <w:p w:rsidR="00D961BD" w:rsidRPr="00463AC6" w:rsidRDefault="00D961BD" w:rsidP="00D961BD">
      <w:pPr>
        <w:pStyle w:val="Nadpistabulky"/>
        <w:rPr>
          <w:rFonts w:asciiTheme="minorHAnsi" w:hAnsiTheme="minorHAnsi"/>
          <w:sz w:val="18"/>
          <w:szCs w:val="18"/>
        </w:rPr>
      </w:pPr>
      <w:r w:rsidRPr="00463AC6">
        <w:rPr>
          <w:rFonts w:asciiTheme="minorHAnsi" w:hAnsiTheme="minorHAnsi"/>
          <w:sz w:val="18"/>
          <w:szCs w:val="18"/>
        </w:rPr>
        <w:t xml:space="preserve">Technický dozor stavebníka (TDS) - České dráhy, a. s.  </w:t>
      </w:r>
    </w:p>
    <w:tbl>
      <w:tblPr>
        <w:tblStyle w:val="Mkatabulky"/>
        <w:tblW w:w="8868" w:type="dxa"/>
        <w:tblLook w:val="04A0" w:firstRow="1" w:lastRow="0" w:firstColumn="1" w:lastColumn="0" w:noHBand="0" w:noVBand="1"/>
      </w:tblPr>
      <w:tblGrid>
        <w:gridCol w:w="3056"/>
        <w:gridCol w:w="5812"/>
      </w:tblGrid>
      <w:tr w:rsidR="00463AC6" w:rsidRPr="00463AC6" w:rsidTr="00CC49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961BD" w:rsidRPr="00463AC6" w:rsidRDefault="00D961BD" w:rsidP="00CC4927">
            <w:pPr>
              <w:pStyle w:val="Tabulka"/>
              <w:rPr>
                <w:rStyle w:val="Nadpisvtabulce"/>
                <w:b w:val="0"/>
              </w:rPr>
            </w:pPr>
            <w:r w:rsidRPr="00463AC6">
              <w:rPr>
                <w:rStyle w:val="Nadpisvtabulce"/>
                <w:b w:val="0"/>
              </w:rPr>
              <w:t>Jméno a příjmení</w:t>
            </w:r>
          </w:p>
        </w:tc>
        <w:tc>
          <w:tcPr>
            <w:tcW w:w="5812" w:type="dxa"/>
          </w:tcPr>
          <w:p w:rsidR="00D961BD" w:rsidRPr="00463AC6" w:rsidRDefault="003B0A07" w:rsidP="00CC4927">
            <w:pPr>
              <w:pStyle w:val="Tabulka"/>
              <w:cnfStyle w:val="100000000000" w:firstRow="1" w:lastRow="0" w:firstColumn="0" w:lastColumn="0" w:oddVBand="0" w:evenVBand="0" w:oddHBand="0" w:evenHBand="0" w:firstRowFirstColumn="0" w:firstRowLastColumn="0" w:lastRowFirstColumn="0" w:lastRowLastColumn="0"/>
              <w:rPr>
                <w:sz w:val="18"/>
              </w:rPr>
            </w:pPr>
            <w:r w:rsidRPr="00463AC6">
              <w:rPr>
                <w:sz w:val="18"/>
              </w:rPr>
              <w:t>Lumír Šlachta</w:t>
            </w:r>
          </w:p>
        </w:tc>
      </w:tr>
      <w:tr w:rsidR="00463AC6" w:rsidRPr="00463AC6" w:rsidTr="00CC4927">
        <w:tc>
          <w:tcPr>
            <w:cnfStyle w:val="001000000000" w:firstRow="0" w:lastRow="0" w:firstColumn="1" w:lastColumn="0" w:oddVBand="0" w:evenVBand="0" w:oddHBand="0" w:evenHBand="0" w:firstRowFirstColumn="0" w:firstRowLastColumn="0" w:lastRowFirstColumn="0" w:lastRowLastColumn="0"/>
            <w:tcW w:w="3056" w:type="dxa"/>
          </w:tcPr>
          <w:p w:rsidR="00D961BD" w:rsidRPr="00463AC6" w:rsidRDefault="00D961BD" w:rsidP="00CC4927">
            <w:pPr>
              <w:pStyle w:val="Tabulka"/>
              <w:rPr>
                <w:sz w:val="18"/>
              </w:rPr>
            </w:pPr>
            <w:r w:rsidRPr="00463AC6">
              <w:rPr>
                <w:sz w:val="18"/>
              </w:rPr>
              <w:t>Adresa</w:t>
            </w:r>
          </w:p>
        </w:tc>
        <w:tc>
          <w:tcPr>
            <w:tcW w:w="5812" w:type="dxa"/>
          </w:tcPr>
          <w:p w:rsidR="00D961BD" w:rsidRPr="00463AC6" w:rsidRDefault="00D961BD" w:rsidP="00CC4927">
            <w:pPr>
              <w:pStyle w:val="Tabulka"/>
              <w:cnfStyle w:val="000000000000" w:firstRow="0" w:lastRow="0" w:firstColumn="0" w:lastColumn="0" w:oddVBand="0" w:evenVBand="0" w:oddHBand="0" w:evenHBand="0" w:firstRowFirstColumn="0" w:firstRowLastColumn="0" w:lastRowFirstColumn="0" w:lastRowLastColumn="0"/>
              <w:rPr>
                <w:sz w:val="18"/>
              </w:rPr>
            </w:pPr>
            <w:r w:rsidRPr="00463AC6">
              <w:rPr>
                <w:sz w:val="18"/>
              </w:rPr>
              <w:t xml:space="preserve">Kounicova 26, </w:t>
            </w:r>
            <w:r w:rsidR="00363F29" w:rsidRPr="00463AC6">
              <w:rPr>
                <w:sz w:val="18"/>
              </w:rPr>
              <w:t xml:space="preserve">611 43 </w:t>
            </w:r>
            <w:r w:rsidRPr="00463AC6">
              <w:rPr>
                <w:sz w:val="18"/>
              </w:rPr>
              <w:t>Brno</w:t>
            </w:r>
          </w:p>
        </w:tc>
      </w:tr>
      <w:tr w:rsidR="00463AC6" w:rsidRPr="00463AC6" w:rsidTr="00CC4927">
        <w:tc>
          <w:tcPr>
            <w:cnfStyle w:val="001000000000" w:firstRow="0" w:lastRow="0" w:firstColumn="1" w:lastColumn="0" w:oddVBand="0" w:evenVBand="0" w:oddHBand="0" w:evenHBand="0" w:firstRowFirstColumn="0" w:firstRowLastColumn="0" w:lastRowFirstColumn="0" w:lastRowLastColumn="0"/>
            <w:tcW w:w="3056" w:type="dxa"/>
          </w:tcPr>
          <w:p w:rsidR="00D961BD" w:rsidRPr="00463AC6" w:rsidRDefault="00D961BD" w:rsidP="00CC4927">
            <w:pPr>
              <w:pStyle w:val="Tabulka"/>
              <w:rPr>
                <w:sz w:val="18"/>
              </w:rPr>
            </w:pPr>
            <w:r w:rsidRPr="00463AC6">
              <w:rPr>
                <w:sz w:val="18"/>
              </w:rPr>
              <w:t>E-mail</w:t>
            </w:r>
          </w:p>
        </w:tc>
        <w:tc>
          <w:tcPr>
            <w:tcW w:w="5812" w:type="dxa"/>
          </w:tcPr>
          <w:p w:rsidR="00D961BD" w:rsidRPr="00463AC6" w:rsidRDefault="00363F29" w:rsidP="00CC4927">
            <w:pPr>
              <w:pStyle w:val="Tabulka"/>
              <w:cnfStyle w:val="000000000000" w:firstRow="0" w:lastRow="0" w:firstColumn="0" w:lastColumn="0" w:oddVBand="0" w:evenVBand="0" w:oddHBand="0" w:evenHBand="0" w:firstRowFirstColumn="0" w:firstRowLastColumn="0" w:lastRowFirstColumn="0" w:lastRowLastColumn="0"/>
              <w:rPr>
                <w:sz w:val="18"/>
              </w:rPr>
            </w:pPr>
            <w:r w:rsidRPr="00463AC6">
              <w:rPr>
                <w:sz w:val="18"/>
              </w:rPr>
              <w:t>Slachta@rsm.cd.cz</w:t>
            </w:r>
          </w:p>
        </w:tc>
      </w:tr>
      <w:tr w:rsidR="00463AC6" w:rsidRPr="00463AC6" w:rsidTr="00CC4927">
        <w:tc>
          <w:tcPr>
            <w:cnfStyle w:val="001000000000" w:firstRow="0" w:lastRow="0" w:firstColumn="1" w:lastColumn="0" w:oddVBand="0" w:evenVBand="0" w:oddHBand="0" w:evenHBand="0" w:firstRowFirstColumn="0" w:firstRowLastColumn="0" w:lastRowFirstColumn="0" w:lastRowLastColumn="0"/>
            <w:tcW w:w="3056" w:type="dxa"/>
          </w:tcPr>
          <w:p w:rsidR="00D961BD" w:rsidRPr="00463AC6" w:rsidRDefault="00D961BD" w:rsidP="00CC4927">
            <w:pPr>
              <w:pStyle w:val="Tabulka"/>
              <w:rPr>
                <w:sz w:val="18"/>
              </w:rPr>
            </w:pPr>
            <w:r w:rsidRPr="00463AC6">
              <w:rPr>
                <w:sz w:val="18"/>
              </w:rPr>
              <w:t>Telefon</w:t>
            </w:r>
          </w:p>
        </w:tc>
        <w:tc>
          <w:tcPr>
            <w:tcW w:w="5812" w:type="dxa"/>
          </w:tcPr>
          <w:p w:rsidR="00D961BD" w:rsidRPr="00463AC6" w:rsidRDefault="00363F29" w:rsidP="00CC4927">
            <w:pPr>
              <w:pStyle w:val="Tabulka"/>
              <w:cnfStyle w:val="000000000000" w:firstRow="0" w:lastRow="0" w:firstColumn="0" w:lastColumn="0" w:oddVBand="0" w:evenVBand="0" w:oddHBand="0" w:evenHBand="0" w:firstRowFirstColumn="0" w:firstRowLastColumn="0" w:lastRowFirstColumn="0" w:lastRowLastColumn="0"/>
              <w:rPr>
                <w:sz w:val="18"/>
              </w:rPr>
            </w:pPr>
            <w:r w:rsidRPr="00463AC6">
              <w:rPr>
                <w:sz w:val="18"/>
              </w:rPr>
              <w:t>+420 607 060 985</w:t>
            </w:r>
          </w:p>
        </w:tc>
      </w:tr>
    </w:tbl>
    <w:p w:rsidR="00FE3D98" w:rsidRPr="00463AC6" w:rsidRDefault="00FE3D98" w:rsidP="00ED29F1">
      <w:pPr>
        <w:pStyle w:val="Textbezodsazen"/>
        <w:rPr>
          <w:highlight w:val="yellow"/>
        </w:rPr>
      </w:pPr>
    </w:p>
    <w:tbl>
      <w:tblPr>
        <w:tblStyle w:val="Mkatabulky"/>
        <w:tblW w:w="8868" w:type="dxa"/>
        <w:tblLook w:val="04A0" w:firstRow="1" w:lastRow="0" w:firstColumn="1" w:lastColumn="0" w:noHBand="0" w:noVBand="1"/>
      </w:tblPr>
      <w:tblGrid>
        <w:gridCol w:w="3056"/>
        <w:gridCol w:w="5812"/>
      </w:tblGrid>
      <w:tr w:rsidR="00463AC6" w:rsidRPr="00463AC6" w:rsidTr="00CC49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961BD" w:rsidRPr="00463AC6" w:rsidRDefault="00D961BD" w:rsidP="00CC4927">
            <w:pPr>
              <w:pStyle w:val="Tabulka"/>
              <w:rPr>
                <w:rStyle w:val="Nadpisvtabulce"/>
                <w:b w:val="0"/>
              </w:rPr>
            </w:pPr>
            <w:r w:rsidRPr="00463AC6">
              <w:rPr>
                <w:rStyle w:val="Nadpisvtabulce"/>
                <w:b w:val="0"/>
              </w:rPr>
              <w:t>Jméno a příjmení</w:t>
            </w:r>
          </w:p>
        </w:tc>
        <w:tc>
          <w:tcPr>
            <w:tcW w:w="5812" w:type="dxa"/>
          </w:tcPr>
          <w:p w:rsidR="00D961BD" w:rsidRPr="00463AC6" w:rsidRDefault="00D961BD" w:rsidP="00CC4927">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D961BD" w:rsidRPr="00D72902" w:rsidTr="00CC4927">
        <w:tc>
          <w:tcPr>
            <w:cnfStyle w:val="001000000000" w:firstRow="0" w:lastRow="0" w:firstColumn="1" w:lastColumn="0" w:oddVBand="0" w:evenVBand="0" w:oddHBand="0" w:evenHBand="0" w:firstRowFirstColumn="0" w:firstRowLastColumn="0" w:lastRowFirstColumn="0" w:lastRowLastColumn="0"/>
            <w:tcW w:w="3056" w:type="dxa"/>
          </w:tcPr>
          <w:p w:rsidR="00D961BD" w:rsidRPr="003B0A07" w:rsidRDefault="00D961BD" w:rsidP="00CC4927">
            <w:pPr>
              <w:pStyle w:val="Tabulka"/>
              <w:rPr>
                <w:sz w:val="18"/>
              </w:rPr>
            </w:pPr>
            <w:r w:rsidRPr="003B0A07">
              <w:rPr>
                <w:sz w:val="18"/>
              </w:rPr>
              <w:t>Adresa</w:t>
            </w:r>
          </w:p>
        </w:tc>
        <w:tc>
          <w:tcPr>
            <w:tcW w:w="5812" w:type="dxa"/>
          </w:tcPr>
          <w:p w:rsidR="00D961BD" w:rsidRPr="003B0A07" w:rsidRDefault="00D961BD" w:rsidP="00CC4927">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D961BD" w:rsidRPr="00D72902" w:rsidTr="00CC4927">
        <w:tc>
          <w:tcPr>
            <w:cnfStyle w:val="001000000000" w:firstRow="0" w:lastRow="0" w:firstColumn="1" w:lastColumn="0" w:oddVBand="0" w:evenVBand="0" w:oddHBand="0" w:evenHBand="0" w:firstRowFirstColumn="0" w:firstRowLastColumn="0" w:lastRowFirstColumn="0" w:lastRowLastColumn="0"/>
            <w:tcW w:w="3056" w:type="dxa"/>
          </w:tcPr>
          <w:p w:rsidR="00D961BD" w:rsidRPr="003B0A07" w:rsidRDefault="00D961BD" w:rsidP="00CC4927">
            <w:pPr>
              <w:pStyle w:val="Tabulka"/>
              <w:rPr>
                <w:sz w:val="18"/>
              </w:rPr>
            </w:pPr>
            <w:r w:rsidRPr="003B0A07">
              <w:rPr>
                <w:sz w:val="18"/>
              </w:rPr>
              <w:t>E-mail</w:t>
            </w:r>
          </w:p>
        </w:tc>
        <w:tc>
          <w:tcPr>
            <w:tcW w:w="5812" w:type="dxa"/>
          </w:tcPr>
          <w:p w:rsidR="00D961BD" w:rsidRPr="003B0A07" w:rsidRDefault="00D961BD" w:rsidP="00CC4927">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D961BD" w:rsidRPr="00F95FBD" w:rsidTr="00CC4927">
        <w:tc>
          <w:tcPr>
            <w:cnfStyle w:val="001000000000" w:firstRow="0" w:lastRow="0" w:firstColumn="1" w:lastColumn="0" w:oddVBand="0" w:evenVBand="0" w:oddHBand="0" w:evenHBand="0" w:firstRowFirstColumn="0" w:firstRowLastColumn="0" w:lastRowFirstColumn="0" w:lastRowLastColumn="0"/>
            <w:tcW w:w="3056" w:type="dxa"/>
          </w:tcPr>
          <w:p w:rsidR="00D961BD" w:rsidRPr="003B0A07" w:rsidRDefault="00D961BD" w:rsidP="00CC4927">
            <w:pPr>
              <w:pStyle w:val="Tabulka"/>
              <w:rPr>
                <w:sz w:val="18"/>
              </w:rPr>
            </w:pPr>
            <w:r w:rsidRPr="003B0A07">
              <w:rPr>
                <w:sz w:val="18"/>
              </w:rPr>
              <w:t>Telefon</w:t>
            </w:r>
          </w:p>
        </w:tc>
        <w:tc>
          <w:tcPr>
            <w:tcW w:w="5812" w:type="dxa"/>
          </w:tcPr>
          <w:p w:rsidR="00D961BD" w:rsidRPr="003B0A07" w:rsidRDefault="00D961BD" w:rsidP="00CC4927">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4A3711" w:rsidRDefault="004A3711" w:rsidP="00ED29F1">
      <w:pPr>
        <w:pStyle w:val="Textbezodsazen"/>
      </w:pPr>
    </w:p>
    <w:p w:rsidR="004A3711" w:rsidRDefault="004A3711" w:rsidP="00ED29F1">
      <w:pPr>
        <w:pStyle w:val="Textbezodsazen"/>
      </w:pPr>
    </w:p>
    <w:p w:rsidR="004A3711" w:rsidRPr="00F95FBD" w:rsidRDefault="004A3711"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4A3711" w:rsidRDefault="002038D5" w:rsidP="00502690">
      <w:pPr>
        <w:pStyle w:val="Textbezodsazen"/>
        <w:rPr>
          <w:sz w:val="14"/>
          <w:szCs w:val="14"/>
        </w:rPr>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4A3711" w:rsidRDefault="002038D5" w:rsidP="00165977">
      <w:pPr>
        <w:pStyle w:val="Tabulka"/>
        <w:rPr>
          <w:sz w:val="14"/>
          <w:szCs w:val="14"/>
        </w:rPr>
      </w:pPr>
    </w:p>
    <w:p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4A3711" w:rsidRDefault="002038D5" w:rsidP="00165977">
      <w:pPr>
        <w:pStyle w:val="Tabulka"/>
        <w:rPr>
          <w:sz w:val="14"/>
          <w:szCs w:val="14"/>
        </w:rPr>
      </w:pPr>
    </w:p>
    <w:p w:rsidR="00F95FBD" w:rsidRDefault="00F95FBD" w:rsidP="00165977">
      <w:pPr>
        <w:pStyle w:val="Tabulka"/>
      </w:pPr>
    </w:p>
    <w:p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8E3804" w:rsidRDefault="002C7A28" w:rsidP="00165977">
            <w:pPr>
              <w:pStyle w:val="Tabulka"/>
              <w:rPr>
                <w:highlight w:val="green"/>
              </w:rPr>
            </w:pPr>
            <w:r w:rsidRPr="004A3711">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A62DA0">
            <w:pPr>
              <w:pStyle w:val="Tabulka"/>
              <w:jc w:val="left"/>
              <w:cnfStyle w:val="000000000000" w:firstRow="0" w:lastRow="0" w:firstColumn="0" w:lastColumn="0" w:oddVBand="0" w:evenVBand="0" w:oddHBand="0" w:evenHBand="0" w:firstRowFirstColumn="0" w:firstRowLastColumn="0" w:lastRowFirstColumn="0" w:lastRowLastColumn="0"/>
              <w:rPr>
                <w:sz w:val="18"/>
              </w:rPr>
            </w:pPr>
            <w:r w:rsidRPr="00893C52">
              <w:rPr>
                <w:rFonts w:eastAsia="Times New Roman" w:cs="Calibri"/>
                <w:sz w:val="18"/>
                <w:lang w:eastAsia="cs-CZ"/>
              </w:rPr>
              <w:t>M</w:t>
            </w:r>
            <w:r w:rsidR="002C7A28" w:rsidRPr="00893C52">
              <w:rPr>
                <w:rFonts w:eastAsia="Times New Roman" w:cs="Calibri"/>
                <w:sz w:val="18"/>
                <w:lang w:eastAsia="cs-CZ"/>
              </w:rPr>
              <w:t xml:space="preserve">inimálně </w:t>
            </w:r>
            <w:r w:rsidR="00A62DA0">
              <w:rPr>
                <w:rFonts w:eastAsia="Times New Roman" w:cs="Calibri"/>
                <w:sz w:val="18"/>
                <w:lang w:eastAsia="cs-CZ"/>
              </w:rPr>
              <w:t>10</w:t>
            </w:r>
            <w:r w:rsidR="002C7A28" w:rsidRPr="00893C52">
              <w:rPr>
                <w:rFonts w:eastAsia="Times New Roman" w:cs="Calibri"/>
                <w:color w:val="000000"/>
                <w:sz w:val="18"/>
                <w:lang w:eastAsia="cs-CZ"/>
              </w:rPr>
              <w:t xml:space="preserve"> mil. Kč</w:t>
            </w:r>
            <w:r w:rsidR="002C7A28" w:rsidRPr="00893C52">
              <w:rPr>
                <w:rFonts w:eastAsia="Times New Roman" w:cs="Calibri"/>
                <w:sz w:val="18"/>
                <w:lang w:eastAsia="cs-CZ"/>
              </w:rPr>
              <w:t xml:space="preserve"> na jednu pojistnou událost a </w:t>
            </w:r>
            <w:r w:rsidR="00A62DA0">
              <w:rPr>
                <w:rFonts w:eastAsia="Times New Roman" w:cs="Calibri"/>
                <w:sz w:val="18"/>
                <w:lang w:eastAsia="cs-CZ"/>
              </w:rPr>
              <w:t>3</w:t>
            </w:r>
            <w:r w:rsidR="004A3711" w:rsidRPr="00893C52">
              <w:rPr>
                <w:rFonts w:eastAsia="Times New Roman" w:cs="Calibri"/>
                <w:sz w:val="18"/>
                <w:lang w:eastAsia="cs-CZ"/>
              </w:rPr>
              <w:t>0</w:t>
            </w:r>
            <w:r w:rsidR="002C7A28" w:rsidRPr="00893C52">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4DF6" w:rsidRDefault="00344DF6" w:rsidP="00962258">
      <w:pPr>
        <w:spacing w:after="0" w:line="240" w:lineRule="auto"/>
      </w:pPr>
      <w:r>
        <w:separator/>
      </w:r>
    </w:p>
  </w:endnote>
  <w:endnote w:type="continuationSeparator" w:id="0">
    <w:p w:rsidR="00344DF6" w:rsidRDefault="00344DF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5224" w:rsidTr="00EB46E5">
      <w:tc>
        <w:tcPr>
          <w:tcW w:w="1361" w:type="dxa"/>
          <w:tcMar>
            <w:left w:w="0" w:type="dxa"/>
            <w:right w:w="0" w:type="dxa"/>
          </w:tcMar>
          <w:vAlign w:val="bottom"/>
        </w:tcPr>
        <w:p w:rsidR="00375224" w:rsidRPr="00B8518B" w:rsidRDefault="0037522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4EE1">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4EE1">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75224" w:rsidRDefault="00375224" w:rsidP="00B8518B">
          <w:pPr>
            <w:pStyle w:val="Zpat"/>
          </w:pPr>
        </w:p>
      </w:tc>
      <w:tc>
        <w:tcPr>
          <w:tcW w:w="425" w:type="dxa"/>
          <w:shd w:val="clear" w:color="auto" w:fill="auto"/>
          <w:tcMar>
            <w:left w:w="0" w:type="dxa"/>
            <w:right w:w="0" w:type="dxa"/>
          </w:tcMar>
        </w:tcPr>
        <w:p w:rsidR="00375224" w:rsidRDefault="00375224" w:rsidP="00B8518B">
          <w:pPr>
            <w:pStyle w:val="Zpat"/>
          </w:pPr>
        </w:p>
      </w:tc>
      <w:tc>
        <w:tcPr>
          <w:tcW w:w="8505" w:type="dxa"/>
        </w:tcPr>
        <w:p w:rsidR="00375224" w:rsidRPr="00E7415D" w:rsidRDefault="00375224" w:rsidP="00F422D3">
          <w:pPr>
            <w:pStyle w:val="Zpat0"/>
            <w:rPr>
              <w:b/>
            </w:rPr>
          </w:pPr>
          <w:r w:rsidRPr="00E7415D">
            <w:rPr>
              <w:b/>
            </w:rPr>
            <w:t>SMLOUVA O DÍLO</w:t>
          </w:r>
        </w:p>
        <w:p w:rsidR="00375224" w:rsidRDefault="00375224" w:rsidP="00F422D3">
          <w:pPr>
            <w:pStyle w:val="Zpat0"/>
          </w:pPr>
          <w:r>
            <w:t>Zhotovení stavby</w:t>
          </w:r>
        </w:p>
      </w:tc>
    </w:tr>
  </w:tbl>
  <w:p w:rsidR="00375224" w:rsidRPr="00B8518B" w:rsidRDefault="0037522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5224" w:rsidTr="00EB46E5">
      <w:tc>
        <w:tcPr>
          <w:tcW w:w="1361" w:type="dxa"/>
          <w:tcMar>
            <w:left w:w="0" w:type="dxa"/>
            <w:right w:w="0" w:type="dxa"/>
          </w:tcMar>
          <w:vAlign w:val="bottom"/>
        </w:tcPr>
        <w:p w:rsidR="00375224" w:rsidRPr="00B8518B" w:rsidRDefault="0037522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4E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4E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75224" w:rsidRDefault="00375224" w:rsidP="00B8518B">
          <w:pPr>
            <w:pStyle w:val="Zpat"/>
          </w:pPr>
        </w:p>
      </w:tc>
      <w:tc>
        <w:tcPr>
          <w:tcW w:w="425" w:type="dxa"/>
          <w:shd w:val="clear" w:color="auto" w:fill="auto"/>
          <w:tcMar>
            <w:left w:w="0" w:type="dxa"/>
            <w:right w:w="0" w:type="dxa"/>
          </w:tcMar>
        </w:tcPr>
        <w:p w:rsidR="00375224" w:rsidRDefault="00375224" w:rsidP="00B8518B">
          <w:pPr>
            <w:pStyle w:val="Zpat"/>
          </w:pPr>
        </w:p>
      </w:tc>
      <w:tc>
        <w:tcPr>
          <w:tcW w:w="8505" w:type="dxa"/>
        </w:tcPr>
        <w:p w:rsidR="00375224" w:rsidRPr="00143EC0" w:rsidRDefault="00375224" w:rsidP="00F422D3">
          <w:pPr>
            <w:pStyle w:val="Zpat0"/>
            <w:rPr>
              <w:b/>
            </w:rPr>
          </w:pPr>
          <w:r>
            <w:rPr>
              <w:b/>
            </w:rPr>
            <w:t>PŘÍLOHA č. 8</w:t>
          </w:r>
        </w:p>
        <w:p w:rsidR="00375224" w:rsidRDefault="00375224" w:rsidP="00F95FBD">
          <w:pPr>
            <w:pStyle w:val="Zpat0"/>
          </w:pPr>
          <w:r>
            <w:t>SMLOUVA O DÍLO - Zhotovení stavby</w:t>
          </w:r>
        </w:p>
      </w:tc>
    </w:tr>
  </w:tbl>
  <w:p w:rsidR="00375224" w:rsidRPr="00B8518B" w:rsidRDefault="0037522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5224" w:rsidTr="00EB46E5">
      <w:tc>
        <w:tcPr>
          <w:tcW w:w="1361" w:type="dxa"/>
          <w:tcMar>
            <w:left w:w="0" w:type="dxa"/>
            <w:right w:w="0" w:type="dxa"/>
          </w:tcMar>
          <w:vAlign w:val="bottom"/>
        </w:tcPr>
        <w:p w:rsidR="00375224" w:rsidRPr="00B8518B" w:rsidRDefault="0037522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4E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4E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75224" w:rsidRDefault="00375224" w:rsidP="00B8518B">
          <w:pPr>
            <w:pStyle w:val="Zpat"/>
          </w:pPr>
        </w:p>
      </w:tc>
      <w:tc>
        <w:tcPr>
          <w:tcW w:w="425" w:type="dxa"/>
          <w:shd w:val="clear" w:color="auto" w:fill="auto"/>
          <w:tcMar>
            <w:left w:w="0" w:type="dxa"/>
            <w:right w:w="0" w:type="dxa"/>
          </w:tcMar>
        </w:tcPr>
        <w:p w:rsidR="00375224" w:rsidRDefault="00375224" w:rsidP="00B8518B">
          <w:pPr>
            <w:pStyle w:val="Zpat"/>
          </w:pPr>
        </w:p>
      </w:tc>
      <w:tc>
        <w:tcPr>
          <w:tcW w:w="8505" w:type="dxa"/>
        </w:tcPr>
        <w:p w:rsidR="00375224" w:rsidRPr="00143EC0" w:rsidRDefault="00375224" w:rsidP="00F422D3">
          <w:pPr>
            <w:pStyle w:val="Zpat0"/>
            <w:rPr>
              <w:b/>
            </w:rPr>
          </w:pPr>
          <w:r>
            <w:rPr>
              <w:b/>
            </w:rPr>
            <w:t>PŘÍLOHA č. 9</w:t>
          </w:r>
        </w:p>
        <w:p w:rsidR="00375224" w:rsidRDefault="00375224" w:rsidP="00F95FBD">
          <w:pPr>
            <w:pStyle w:val="Zpat0"/>
          </w:pPr>
          <w:r>
            <w:t>SMLOUVA O DÍLO - Zhotovení stavby</w:t>
          </w:r>
        </w:p>
      </w:tc>
    </w:tr>
  </w:tbl>
  <w:p w:rsidR="00375224" w:rsidRPr="00B8518B" w:rsidRDefault="0037522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224" w:rsidRPr="00B8518B" w:rsidRDefault="00375224" w:rsidP="00460660">
    <w:pPr>
      <w:pStyle w:val="Zpat"/>
      <w:rPr>
        <w:sz w:val="2"/>
        <w:szCs w:val="2"/>
      </w:rPr>
    </w:pPr>
  </w:p>
  <w:p w:rsidR="00375224" w:rsidRPr="00460660" w:rsidRDefault="0037522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5224" w:rsidTr="00EB46E5">
      <w:tc>
        <w:tcPr>
          <w:tcW w:w="1361" w:type="dxa"/>
          <w:tcMar>
            <w:left w:w="0" w:type="dxa"/>
            <w:right w:w="0" w:type="dxa"/>
          </w:tcMar>
          <w:vAlign w:val="bottom"/>
        </w:tcPr>
        <w:p w:rsidR="00375224" w:rsidRPr="00B8518B" w:rsidRDefault="0037522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4E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4E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75224" w:rsidRDefault="00375224" w:rsidP="00B8518B">
          <w:pPr>
            <w:pStyle w:val="Zpat"/>
          </w:pPr>
        </w:p>
      </w:tc>
      <w:tc>
        <w:tcPr>
          <w:tcW w:w="425" w:type="dxa"/>
          <w:shd w:val="clear" w:color="auto" w:fill="auto"/>
          <w:tcMar>
            <w:left w:w="0" w:type="dxa"/>
            <w:right w:w="0" w:type="dxa"/>
          </w:tcMar>
        </w:tcPr>
        <w:p w:rsidR="00375224" w:rsidRDefault="00375224" w:rsidP="00B8518B">
          <w:pPr>
            <w:pStyle w:val="Zpat"/>
          </w:pPr>
        </w:p>
      </w:tc>
      <w:tc>
        <w:tcPr>
          <w:tcW w:w="8505" w:type="dxa"/>
        </w:tcPr>
        <w:p w:rsidR="00375224" w:rsidRPr="00143EC0" w:rsidRDefault="00375224" w:rsidP="00F422D3">
          <w:pPr>
            <w:pStyle w:val="Zpat0"/>
            <w:rPr>
              <w:b/>
            </w:rPr>
          </w:pPr>
          <w:r w:rsidRPr="00143EC0">
            <w:rPr>
              <w:b/>
            </w:rPr>
            <w:t>PŘÍLOHA č. 1</w:t>
          </w:r>
        </w:p>
        <w:p w:rsidR="00375224" w:rsidRDefault="00375224" w:rsidP="00F95FBD">
          <w:pPr>
            <w:pStyle w:val="Zpat0"/>
          </w:pPr>
          <w:r>
            <w:t>SMLOUVA O DÍLO - Zhotovení stavby</w:t>
          </w:r>
        </w:p>
      </w:tc>
    </w:tr>
  </w:tbl>
  <w:p w:rsidR="00375224" w:rsidRPr="00B8518B" w:rsidRDefault="0037522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5224" w:rsidTr="00EB46E5">
      <w:tc>
        <w:tcPr>
          <w:tcW w:w="1361" w:type="dxa"/>
          <w:tcMar>
            <w:left w:w="0" w:type="dxa"/>
            <w:right w:w="0" w:type="dxa"/>
          </w:tcMar>
          <w:vAlign w:val="bottom"/>
        </w:tcPr>
        <w:p w:rsidR="00375224" w:rsidRPr="00B8518B" w:rsidRDefault="00375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4E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4E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75224" w:rsidRDefault="00375224" w:rsidP="005A7872">
          <w:pPr>
            <w:pStyle w:val="Zpat"/>
          </w:pPr>
        </w:p>
      </w:tc>
      <w:tc>
        <w:tcPr>
          <w:tcW w:w="425" w:type="dxa"/>
          <w:shd w:val="clear" w:color="auto" w:fill="auto"/>
          <w:tcMar>
            <w:left w:w="0" w:type="dxa"/>
            <w:right w:w="0" w:type="dxa"/>
          </w:tcMar>
        </w:tcPr>
        <w:p w:rsidR="00375224" w:rsidRDefault="00375224" w:rsidP="00B8518B">
          <w:pPr>
            <w:pStyle w:val="Zpat"/>
          </w:pPr>
        </w:p>
      </w:tc>
      <w:tc>
        <w:tcPr>
          <w:tcW w:w="8505" w:type="dxa"/>
        </w:tcPr>
        <w:p w:rsidR="00375224" w:rsidRPr="00143EC0" w:rsidRDefault="00375224" w:rsidP="00F422D3">
          <w:pPr>
            <w:pStyle w:val="Zpat0"/>
            <w:rPr>
              <w:b/>
            </w:rPr>
          </w:pPr>
          <w:r>
            <w:rPr>
              <w:b/>
            </w:rPr>
            <w:t>PŘÍLOHA č. 2</w:t>
          </w:r>
        </w:p>
        <w:p w:rsidR="00375224" w:rsidRDefault="00375224" w:rsidP="00F95FBD">
          <w:pPr>
            <w:pStyle w:val="Zpat0"/>
          </w:pPr>
          <w:r>
            <w:t>SMLOUVA O DÍLO - Zhotovení stavby</w:t>
          </w:r>
        </w:p>
      </w:tc>
    </w:tr>
  </w:tbl>
  <w:p w:rsidR="00375224" w:rsidRPr="00B8518B" w:rsidRDefault="0037522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5224" w:rsidTr="00EB46E5">
      <w:tc>
        <w:tcPr>
          <w:tcW w:w="1361" w:type="dxa"/>
          <w:tcMar>
            <w:left w:w="0" w:type="dxa"/>
            <w:right w:w="0" w:type="dxa"/>
          </w:tcMar>
          <w:vAlign w:val="bottom"/>
        </w:tcPr>
        <w:p w:rsidR="00375224" w:rsidRPr="00B8518B" w:rsidRDefault="00375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4E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4E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75224" w:rsidRDefault="00375224" w:rsidP="005A7872">
          <w:pPr>
            <w:pStyle w:val="Zpat"/>
          </w:pPr>
        </w:p>
      </w:tc>
      <w:tc>
        <w:tcPr>
          <w:tcW w:w="425" w:type="dxa"/>
          <w:shd w:val="clear" w:color="auto" w:fill="auto"/>
          <w:tcMar>
            <w:left w:w="0" w:type="dxa"/>
            <w:right w:w="0" w:type="dxa"/>
          </w:tcMar>
        </w:tcPr>
        <w:p w:rsidR="00375224" w:rsidRDefault="00375224" w:rsidP="00B8518B">
          <w:pPr>
            <w:pStyle w:val="Zpat"/>
          </w:pPr>
        </w:p>
      </w:tc>
      <w:tc>
        <w:tcPr>
          <w:tcW w:w="8505" w:type="dxa"/>
        </w:tcPr>
        <w:p w:rsidR="00375224" w:rsidRPr="00143EC0" w:rsidRDefault="00375224" w:rsidP="00F422D3">
          <w:pPr>
            <w:pStyle w:val="Zpat0"/>
            <w:rPr>
              <w:b/>
            </w:rPr>
          </w:pPr>
          <w:r>
            <w:rPr>
              <w:b/>
            </w:rPr>
            <w:t>PŘÍLOHA č. 3</w:t>
          </w:r>
        </w:p>
        <w:p w:rsidR="00375224" w:rsidRDefault="00375224" w:rsidP="00F95FBD">
          <w:pPr>
            <w:pStyle w:val="Zpat0"/>
          </w:pPr>
          <w:r>
            <w:t>SMLOUVA O DÍLO - Zhotovení stavby</w:t>
          </w:r>
        </w:p>
      </w:tc>
    </w:tr>
  </w:tbl>
  <w:p w:rsidR="00375224" w:rsidRPr="00B8518B" w:rsidRDefault="0037522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5224" w:rsidTr="00EB46E5">
      <w:tc>
        <w:tcPr>
          <w:tcW w:w="1361" w:type="dxa"/>
          <w:tcMar>
            <w:left w:w="0" w:type="dxa"/>
            <w:right w:w="0" w:type="dxa"/>
          </w:tcMar>
          <w:vAlign w:val="bottom"/>
        </w:tcPr>
        <w:p w:rsidR="00375224" w:rsidRPr="00B8518B" w:rsidRDefault="00375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4E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4E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75224" w:rsidRDefault="00375224" w:rsidP="005A7872">
          <w:pPr>
            <w:pStyle w:val="Zpat"/>
          </w:pPr>
        </w:p>
      </w:tc>
      <w:tc>
        <w:tcPr>
          <w:tcW w:w="425" w:type="dxa"/>
          <w:shd w:val="clear" w:color="auto" w:fill="auto"/>
          <w:tcMar>
            <w:left w:w="0" w:type="dxa"/>
            <w:right w:w="0" w:type="dxa"/>
          </w:tcMar>
        </w:tcPr>
        <w:p w:rsidR="00375224" w:rsidRDefault="00375224" w:rsidP="00B8518B">
          <w:pPr>
            <w:pStyle w:val="Zpat"/>
          </w:pPr>
        </w:p>
      </w:tc>
      <w:tc>
        <w:tcPr>
          <w:tcW w:w="8505" w:type="dxa"/>
        </w:tcPr>
        <w:p w:rsidR="00375224" w:rsidRPr="00143EC0" w:rsidRDefault="00375224" w:rsidP="00F422D3">
          <w:pPr>
            <w:pStyle w:val="Zpat0"/>
            <w:rPr>
              <w:b/>
            </w:rPr>
          </w:pPr>
          <w:r>
            <w:rPr>
              <w:b/>
            </w:rPr>
            <w:t>PŘÍLOHA č. 4</w:t>
          </w:r>
        </w:p>
        <w:p w:rsidR="00375224" w:rsidRDefault="00375224" w:rsidP="00F95FBD">
          <w:pPr>
            <w:pStyle w:val="Zpat0"/>
          </w:pPr>
          <w:r>
            <w:t>SMLOUVA O DÍLO - Zhotovení stavby</w:t>
          </w:r>
        </w:p>
      </w:tc>
    </w:tr>
  </w:tbl>
  <w:p w:rsidR="00375224" w:rsidRPr="00B8518B" w:rsidRDefault="0037522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5224" w:rsidTr="00EB46E5">
      <w:tc>
        <w:tcPr>
          <w:tcW w:w="1361" w:type="dxa"/>
          <w:tcMar>
            <w:left w:w="0" w:type="dxa"/>
            <w:right w:w="0" w:type="dxa"/>
          </w:tcMar>
          <w:vAlign w:val="bottom"/>
        </w:tcPr>
        <w:p w:rsidR="00375224" w:rsidRPr="00B8518B" w:rsidRDefault="00375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4E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4E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75224" w:rsidRDefault="00375224" w:rsidP="005A7872">
          <w:pPr>
            <w:pStyle w:val="Zpat"/>
          </w:pPr>
        </w:p>
      </w:tc>
      <w:tc>
        <w:tcPr>
          <w:tcW w:w="425" w:type="dxa"/>
          <w:shd w:val="clear" w:color="auto" w:fill="auto"/>
          <w:tcMar>
            <w:left w:w="0" w:type="dxa"/>
            <w:right w:w="0" w:type="dxa"/>
          </w:tcMar>
        </w:tcPr>
        <w:p w:rsidR="00375224" w:rsidRDefault="00375224" w:rsidP="00B8518B">
          <w:pPr>
            <w:pStyle w:val="Zpat"/>
          </w:pPr>
        </w:p>
      </w:tc>
      <w:tc>
        <w:tcPr>
          <w:tcW w:w="8505" w:type="dxa"/>
        </w:tcPr>
        <w:p w:rsidR="00375224" w:rsidRPr="00143EC0" w:rsidRDefault="00375224" w:rsidP="00F422D3">
          <w:pPr>
            <w:pStyle w:val="Zpat0"/>
            <w:rPr>
              <w:b/>
            </w:rPr>
          </w:pPr>
          <w:r>
            <w:rPr>
              <w:b/>
            </w:rPr>
            <w:t>PŘÍLOHA č. 5</w:t>
          </w:r>
        </w:p>
        <w:p w:rsidR="00375224" w:rsidRDefault="00375224" w:rsidP="00F95FBD">
          <w:pPr>
            <w:pStyle w:val="Zpat0"/>
          </w:pPr>
          <w:r>
            <w:t>SMLOUVA O DÍLO - Zhotovení stavby</w:t>
          </w:r>
        </w:p>
      </w:tc>
    </w:tr>
  </w:tbl>
  <w:p w:rsidR="00375224" w:rsidRPr="00B8518B" w:rsidRDefault="0037522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5224" w:rsidTr="00EB46E5">
      <w:tc>
        <w:tcPr>
          <w:tcW w:w="1361" w:type="dxa"/>
          <w:tcMar>
            <w:left w:w="0" w:type="dxa"/>
            <w:right w:w="0" w:type="dxa"/>
          </w:tcMar>
          <w:vAlign w:val="bottom"/>
        </w:tcPr>
        <w:p w:rsidR="00375224" w:rsidRPr="00B8518B" w:rsidRDefault="00375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4EE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4EE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75224" w:rsidRDefault="00375224" w:rsidP="005A7872">
          <w:pPr>
            <w:pStyle w:val="Zpat"/>
          </w:pPr>
        </w:p>
      </w:tc>
      <w:tc>
        <w:tcPr>
          <w:tcW w:w="425" w:type="dxa"/>
          <w:shd w:val="clear" w:color="auto" w:fill="auto"/>
          <w:tcMar>
            <w:left w:w="0" w:type="dxa"/>
            <w:right w:w="0" w:type="dxa"/>
          </w:tcMar>
        </w:tcPr>
        <w:p w:rsidR="00375224" w:rsidRDefault="00375224" w:rsidP="00B8518B">
          <w:pPr>
            <w:pStyle w:val="Zpat"/>
          </w:pPr>
        </w:p>
      </w:tc>
      <w:tc>
        <w:tcPr>
          <w:tcW w:w="8505" w:type="dxa"/>
        </w:tcPr>
        <w:p w:rsidR="00375224" w:rsidRPr="00143EC0" w:rsidRDefault="00375224" w:rsidP="00F422D3">
          <w:pPr>
            <w:pStyle w:val="Zpat0"/>
            <w:rPr>
              <w:b/>
            </w:rPr>
          </w:pPr>
          <w:r>
            <w:rPr>
              <w:b/>
            </w:rPr>
            <w:t>PŘÍLOHA č. 6</w:t>
          </w:r>
        </w:p>
        <w:p w:rsidR="00375224" w:rsidRDefault="00375224" w:rsidP="00F95FBD">
          <w:pPr>
            <w:pStyle w:val="Zpat0"/>
          </w:pPr>
          <w:r>
            <w:t>SMLOUVA O DÍLO - Zhotovení stavby</w:t>
          </w:r>
        </w:p>
      </w:tc>
    </w:tr>
  </w:tbl>
  <w:p w:rsidR="00375224" w:rsidRPr="00B8518B" w:rsidRDefault="0037522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5224" w:rsidTr="00EB46E5">
      <w:tc>
        <w:tcPr>
          <w:tcW w:w="1361" w:type="dxa"/>
          <w:tcMar>
            <w:left w:w="0" w:type="dxa"/>
            <w:right w:w="0" w:type="dxa"/>
          </w:tcMar>
          <w:vAlign w:val="bottom"/>
        </w:tcPr>
        <w:p w:rsidR="00375224" w:rsidRPr="00B8518B" w:rsidRDefault="00375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4E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4E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75224" w:rsidRDefault="00375224" w:rsidP="005A7872">
          <w:pPr>
            <w:pStyle w:val="Zpat"/>
          </w:pPr>
        </w:p>
      </w:tc>
      <w:tc>
        <w:tcPr>
          <w:tcW w:w="425" w:type="dxa"/>
          <w:shd w:val="clear" w:color="auto" w:fill="auto"/>
          <w:tcMar>
            <w:left w:w="0" w:type="dxa"/>
            <w:right w:w="0" w:type="dxa"/>
          </w:tcMar>
        </w:tcPr>
        <w:p w:rsidR="00375224" w:rsidRDefault="00375224" w:rsidP="00B8518B">
          <w:pPr>
            <w:pStyle w:val="Zpat"/>
          </w:pPr>
        </w:p>
      </w:tc>
      <w:tc>
        <w:tcPr>
          <w:tcW w:w="8505" w:type="dxa"/>
        </w:tcPr>
        <w:p w:rsidR="00375224" w:rsidRPr="00143EC0" w:rsidRDefault="00375224" w:rsidP="00F422D3">
          <w:pPr>
            <w:pStyle w:val="Zpat0"/>
            <w:rPr>
              <w:b/>
            </w:rPr>
          </w:pPr>
          <w:r>
            <w:rPr>
              <w:b/>
            </w:rPr>
            <w:t>PŘÍLOHA č. 7</w:t>
          </w:r>
        </w:p>
        <w:p w:rsidR="00375224" w:rsidRDefault="00375224" w:rsidP="00F95FBD">
          <w:pPr>
            <w:pStyle w:val="Zpat0"/>
          </w:pPr>
          <w:r>
            <w:t>SMLOUVA O DÍLO - Zhotovení stavby</w:t>
          </w:r>
        </w:p>
      </w:tc>
    </w:tr>
  </w:tbl>
  <w:p w:rsidR="00375224" w:rsidRPr="00B8518B" w:rsidRDefault="0037522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4DF6" w:rsidRDefault="00344DF6" w:rsidP="00962258">
      <w:pPr>
        <w:spacing w:after="0" w:line="240" w:lineRule="auto"/>
      </w:pPr>
      <w:r>
        <w:separator/>
      </w:r>
    </w:p>
  </w:footnote>
  <w:footnote w:type="continuationSeparator" w:id="0">
    <w:p w:rsidR="00344DF6" w:rsidRDefault="00344DF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75224" w:rsidTr="00C02D0A">
      <w:trPr>
        <w:trHeight w:hRule="exact" w:val="454"/>
      </w:trPr>
      <w:tc>
        <w:tcPr>
          <w:tcW w:w="1361" w:type="dxa"/>
          <w:tcMar>
            <w:top w:w="57" w:type="dxa"/>
            <w:left w:w="0" w:type="dxa"/>
            <w:right w:w="0" w:type="dxa"/>
          </w:tcMar>
        </w:tcPr>
        <w:p w:rsidR="00375224" w:rsidRPr="00B8518B" w:rsidRDefault="00375224" w:rsidP="00523EA7">
          <w:pPr>
            <w:pStyle w:val="Zpat"/>
            <w:rPr>
              <w:rStyle w:val="slostrnky"/>
            </w:rPr>
          </w:pPr>
        </w:p>
      </w:tc>
      <w:tc>
        <w:tcPr>
          <w:tcW w:w="3458" w:type="dxa"/>
          <w:shd w:val="clear" w:color="auto" w:fill="auto"/>
          <w:tcMar>
            <w:top w:w="57" w:type="dxa"/>
            <w:left w:w="0" w:type="dxa"/>
            <w:right w:w="0" w:type="dxa"/>
          </w:tcMar>
        </w:tcPr>
        <w:p w:rsidR="00375224" w:rsidRDefault="00375224" w:rsidP="00523EA7">
          <w:pPr>
            <w:pStyle w:val="Zpat"/>
          </w:pPr>
        </w:p>
      </w:tc>
      <w:tc>
        <w:tcPr>
          <w:tcW w:w="5698" w:type="dxa"/>
          <w:shd w:val="clear" w:color="auto" w:fill="auto"/>
          <w:tcMar>
            <w:top w:w="57" w:type="dxa"/>
            <w:left w:w="0" w:type="dxa"/>
            <w:right w:w="0" w:type="dxa"/>
          </w:tcMar>
        </w:tcPr>
        <w:p w:rsidR="00375224" w:rsidRPr="00D6163D" w:rsidRDefault="00375224" w:rsidP="00D6163D">
          <w:pPr>
            <w:pStyle w:val="Druhdokumentu"/>
          </w:pPr>
        </w:p>
      </w:tc>
    </w:tr>
  </w:tbl>
  <w:p w:rsidR="00375224" w:rsidRPr="00D6163D" w:rsidRDefault="0037522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75224" w:rsidTr="00B22106">
      <w:trPr>
        <w:trHeight w:hRule="exact" w:val="936"/>
      </w:trPr>
      <w:tc>
        <w:tcPr>
          <w:tcW w:w="1361" w:type="dxa"/>
          <w:tcMar>
            <w:left w:w="0" w:type="dxa"/>
            <w:right w:w="0" w:type="dxa"/>
          </w:tcMar>
        </w:tcPr>
        <w:p w:rsidR="00375224" w:rsidRPr="00B8518B" w:rsidRDefault="00375224" w:rsidP="00FC6389">
          <w:pPr>
            <w:pStyle w:val="Zpat"/>
            <w:rPr>
              <w:rStyle w:val="slostrnky"/>
            </w:rPr>
          </w:pPr>
        </w:p>
      </w:tc>
      <w:tc>
        <w:tcPr>
          <w:tcW w:w="3458" w:type="dxa"/>
          <w:shd w:val="clear" w:color="auto" w:fill="auto"/>
          <w:tcMar>
            <w:left w:w="0" w:type="dxa"/>
            <w:right w:w="0" w:type="dxa"/>
          </w:tcMar>
        </w:tcPr>
        <w:p w:rsidR="00375224" w:rsidRDefault="00375224" w:rsidP="00FC6389">
          <w:pPr>
            <w:pStyle w:val="Zpat"/>
          </w:pPr>
        </w:p>
      </w:tc>
      <w:tc>
        <w:tcPr>
          <w:tcW w:w="5756" w:type="dxa"/>
          <w:shd w:val="clear" w:color="auto" w:fill="auto"/>
          <w:tcMar>
            <w:left w:w="0" w:type="dxa"/>
            <w:right w:w="0" w:type="dxa"/>
          </w:tcMar>
        </w:tcPr>
        <w:p w:rsidR="00375224" w:rsidRPr="00D6163D" w:rsidRDefault="00375224" w:rsidP="00FC6389">
          <w:pPr>
            <w:pStyle w:val="Druhdokumentu"/>
          </w:pPr>
        </w:p>
      </w:tc>
    </w:tr>
    <w:tr w:rsidR="00375224" w:rsidTr="00B22106">
      <w:trPr>
        <w:trHeight w:hRule="exact" w:val="936"/>
      </w:trPr>
      <w:tc>
        <w:tcPr>
          <w:tcW w:w="1361" w:type="dxa"/>
          <w:tcMar>
            <w:left w:w="0" w:type="dxa"/>
            <w:right w:w="0" w:type="dxa"/>
          </w:tcMar>
        </w:tcPr>
        <w:p w:rsidR="00375224" w:rsidRPr="00B8518B" w:rsidRDefault="00375224" w:rsidP="00FC6389">
          <w:pPr>
            <w:pStyle w:val="Zpat"/>
            <w:rPr>
              <w:rStyle w:val="slostrnky"/>
            </w:rPr>
          </w:pPr>
        </w:p>
      </w:tc>
      <w:tc>
        <w:tcPr>
          <w:tcW w:w="3458" w:type="dxa"/>
          <w:shd w:val="clear" w:color="auto" w:fill="auto"/>
          <w:tcMar>
            <w:left w:w="0" w:type="dxa"/>
            <w:right w:w="0" w:type="dxa"/>
          </w:tcMar>
        </w:tcPr>
        <w:p w:rsidR="00375224" w:rsidRDefault="00375224" w:rsidP="00FC6389">
          <w:pPr>
            <w:pStyle w:val="Zpat"/>
          </w:pPr>
        </w:p>
      </w:tc>
      <w:tc>
        <w:tcPr>
          <w:tcW w:w="5756" w:type="dxa"/>
          <w:shd w:val="clear" w:color="auto" w:fill="auto"/>
          <w:tcMar>
            <w:left w:w="0" w:type="dxa"/>
            <w:right w:w="0" w:type="dxa"/>
          </w:tcMar>
        </w:tcPr>
        <w:p w:rsidR="00375224" w:rsidRPr="00D6163D" w:rsidRDefault="00375224" w:rsidP="00FC6389">
          <w:pPr>
            <w:pStyle w:val="Druhdokumentu"/>
          </w:pPr>
        </w:p>
      </w:tc>
    </w:tr>
  </w:tbl>
  <w:p w:rsidR="00375224" w:rsidRPr="00D6163D" w:rsidRDefault="00375224" w:rsidP="00FC6389">
    <w:pPr>
      <w:pStyle w:val="Zhlav"/>
      <w:rPr>
        <w:sz w:val="8"/>
        <w:szCs w:val="8"/>
      </w:rPr>
    </w:pPr>
    <w:r>
      <w:rPr>
        <w:noProof/>
        <w:lang w:eastAsia="cs-CZ"/>
      </w:rPr>
      <w:drawing>
        <wp:anchor distT="0" distB="0" distL="114300" distR="114300" simplePos="0" relativeHeight="251670528" behindDoc="0" locked="1" layoutInCell="1" allowOverlap="1" wp14:anchorId="68888D84" wp14:editId="59A9EF52">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375224" w:rsidRPr="00460660" w:rsidRDefault="0037522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75224" w:rsidTr="00C02D0A">
      <w:trPr>
        <w:trHeight w:hRule="exact" w:val="454"/>
      </w:trPr>
      <w:tc>
        <w:tcPr>
          <w:tcW w:w="1361" w:type="dxa"/>
          <w:tcMar>
            <w:top w:w="57" w:type="dxa"/>
            <w:left w:w="0" w:type="dxa"/>
            <w:right w:w="0" w:type="dxa"/>
          </w:tcMar>
        </w:tcPr>
        <w:p w:rsidR="00375224" w:rsidRPr="00B8518B" w:rsidRDefault="00375224" w:rsidP="00523EA7">
          <w:pPr>
            <w:pStyle w:val="Zpat"/>
            <w:rPr>
              <w:rStyle w:val="slostrnky"/>
            </w:rPr>
          </w:pPr>
        </w:p>
      </w:tc>
      <w:tc>
        <w:tcPr>
          <w:tcW w:w="3458" w:type="dxa"/>
          <w:shd w:val="clear" w:color="auto" w:fill="auto"/>
          <w:tcMar>
            <w:top w:w="57" w:type="dxa"/>
            <w:left w:w="0" w:type="dxa"/>
            <w:right w:w="0" w:type="dxa"/>
          </w:tcMar>
        </w:tcPr>
        <w:p w:rsidR="00375224" w:rsidRDefault="00375224" w:rsidP="00523EA7">
          <w:pPr>
            <w:pStyle w:val="Zpat"/>
          </w:pPr>
        </w:p>
      </w:tc>
      <w:tc>
        <w:tcPr>
          <w:tcW w:w="5698" w:type="dxa"/>
          <w:shd w:val="clear" w:color="auto" w:fill="auto"/>
          <w:tcMar>
            <w:top w:w="57" w:type="dxa"/>
            <w:left w:w="0" w:type="dxa"/>
            <w:right w:w="0" w:type="dxa"/>
          </w:tcMar>
        </w:tcPr>
        <w:p w:rsidR="00375224" w:rsidRPr="00D6163D" w:rsidRDefault="00375224" w:rsidP="00D6163D">
          <w:pPr>
            <w:pStyle w:val="Druhdokumentu"/>
          </w:pPr>
        </w:p>
      </w:tc>
    </w:tr>
  </w:tbl>
  <w:p w:rsidR="00375224" w:rsidRPr="00D6163D" w:rsidRDefault="0037522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75224" w:rsidTr="00C02D0A">
      <w:trPr>
        <w:trHeight w:hRule="exact" w:val="454"/>
      </w:trPr>
      <w:tc>
        <w:tcPr>
          <w:tcW w:w="1361" w:type="dxa"/>
          <w:tcMar>
            <w:top w:w="57" w:type="dxa"/>
            <w:left w:w="0" w:type="dxa"/>
            <w:right w:w="0" w:type="dxa"/>
          </w:tcMar>
        </w:tcPr>
        <w:p w:rsidR="00375224" w:rsidRPr="00B8518B" w:rsidRDefault="00375224" w:rsidP="00523EA7">
          <w:pPr>
            <w:pStyle w:val="Zpat"/>
            <w:rPr>
              <w:rStyle w:val="slostrnky"/>
            </w:rPr>
          </w:pPr>
        </w:p>
      </w:tc>
      <w:tc>
        <w:tcPr>
          <w:tcW w:w="3458" w:type="dxa"/>
          <w:shd w:val="clear" w:color="auto" w:fill="auto"/>
          <w:tcMar>
            <w:top w:w="57" w:type="dxa"/>
            <w:left w:w="0" w:type="dxa"/>
            <w:right w:w="0" w:type="dxa"/>
          </w:tcMar>
        </w:tcPr>
        <w:p w:rsidR="00375224" w:rsidRDefault="00375224" w:rsidP="00523EA7">
          <w:pPr>
            <w:pStyle w:val="Zpat"/>
          </w:pPr>
        </w:p>
      </w:tc>
      <w:tc>
        <w:tcPr>
          <w:tcW w:w="5698" w:type="dxa"/>
          <w:shd w:val="clear" w:color="auto" w:fill="auto"/>
          <w:tcMar>
            <w:top w:w="57" w:type="dxa"/>
            <w:left w:w="0" w:type="dxa"/>
            <w:right w:w="0" w:type="dxa"/>
          </w:tcMar>
        </w:tcPr>
        <w:p w:rsidR="00375224" w:rsidRPr="00D6163D" w:rsidRDefault="00375224" w:rsidP="00D6163D">
          <w:pPr>
            <w:pStyle w:val="Druhdokumentu"/>
          </w:pPr>
        </w:p>
      </w:tc>
    </w:tr>
  </w:tbl>
  <w:p w:rsidR="00375224" w:rsidRPr="00D6163D" w:rsidRDefault="0037522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75224" w:rsidTr="00C02D0A">
      <w:trPr>
        <w:trHeight w:hRule="exact" w:val="454"/>
      </w:trPr>
      <w:tc>
        <w:tcPr>
          <w:tcW w:w="1361" w:type="dxa"/>
          <w:tcMar>
            <w:top w:w="57" w:type="dxa"/>
            <w:left w:w="0" w:type="dxa"/>
            <w:right w:w="0" w:type="dxa"/>
          </w:tcMar>
        </w:tcPr>
        <w:p w:rsidR="00375224" w:rsidRPr="00B8518B" w:rsidRDefault="00375224" w:rsidP="00523EA7">
          <w:pPr>
            <w:pStyle w:val="Zpat"/>
            <w:rPr>
              <w:rStyle w:val="slostrnky"/>
            </w:rPr>
          </w:pPr>
        </w:p>
      </w:tc>
      <w:tc>
        <w:tcPr>
          <w:tcW w:w="3458" w:type="dxa"/>
          <w:shd w:val="clear" w:color="auto" w:fill="auto"/>
          <w:tcMar>
            <w:top w:w="57" w:type="dxa"/>
            <w:left w:w="0" w:type="dxa"/>
            <w:right w:w="0" w:type="dxa"/>
          </w:tcMar>
        </w:tcPr>
        <w:p w:rsidR="00375224" w:rsidRDefault="00375224" w:rsidP="00523EA7">
          <w:pPr>
            <w:pStyle w:val="Zpat"/>
          </w:pPr>
        </w:p>
      </w:tc>
      <w:tc>
        <w:tcPr>
          <w:tcW w:w="5698" w:type="dxa"/>
          <w:shd w:val="clear" w:color="auto" w:fill="auto"/>
          <w:tcMar>
            <w:top w:w="57" w:type="dxa"/>
            <w:left w:w="0" w:type="dxa"/>
            <w:right w:w="0" w:type="dxa"/>
          </w:tcMar>
        </w:tcPr>
        <w:p w:rsidR="00375224" w:rsidRPr="00D6163D" w:rsidRDefault="00375224" w:rsidP="00D6163D">
          <w:pPr>
            <w:pStyle w:val="Druhdokumentu"/>
          </w:pPr>
        </w:p>
      </w:tc>
    </w:tr>
  </w:tbl>
  <w:p w:rsidR="00375224" w:rsidRPr="00D6163D" w:rsidRDefault="0037522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75224" w:rsidTr="00C02D0A">
      <w:trPr>
        <w:trHeight w:hRule="exact" w:val="454"/>
      </w:trPr>
      <w:tc>
        <w:tcPr>
          <w:tcW w:w="1361" w:type="dxa"/>
          <w:tcMar>
            <w:top w:w="57" w:type="dxa"/>
            <w:left w:w="0" w:type="dxa"/>
            <w:right w:w="0" w:type="dxa"/>
          </w:tcMar>
        </w:tcPr>
        <w:p w:rsidR="00375224" w:rsidRPr="00B8518B" w:rsidRDefault="00375224" w:rsidP="00523EA7">
          <w:pPr>
            <w:pStyle w:val="Zpat"/>
            <w:rPr>
              <w:rStyle w:val="slostrnky"/>
            </w:rPr>
          </w:pPr>
        </w:p>
      </w:tc>
      <w:tc>
        <w:tcPr>
          <w:tcW w:w="3458" w:type="dxa"/>
          <w:shd w:val="clear" w:color="auto" w:fill="auto"/>
          <w:tcMar>
            <w:top w:w="57" w:type="dxa"/>
            <w:left w:w="0" w:type="dxa"/>
            <w:right w:w="0" w:type="dxa"/>
          </w:tcMar>
        </w:tcPr>
        <w:p w:rsidR="00375224" w:rsidRDefault="00375224" w:rsidP="00523EA7">
          <w:pPr>
            <w:pStyle w:val="Zpat"/>
          </w:pPr>
        </w:p>
      </w:tc>
      <w:tc>
        <w:tcPr>
          <w:tcW w:w="5698" w:type="dxa"/>
          <w:shd w:val="clear" w:color="auto" w:fill="auto"/>
          <w:tcMar>
            <w:top w:w="57" w:type="dxa"/>
            <w:left w:w="0" w:type="dxa"/>
            <w:right w:w="0" w:type="dxa"/>
          </w:tcMar>
        </w:tcPr>
        <w:p w:rsidR="00375224" w:rsidRPr="00D6163D" w:rsidRDefault="00375224" w:rsidP="00D6163D">
          <w:pPr>
            <w:pStyle w:val="Druhdokumentu"/>
          </w:pPr>
        </w:p>
      </w:tc>
    </w:tr>
  </w:tbl>
  <w:p w:rsidR="00375224" w:rsidRPr="00D6163D" w:rsidRDefault="0037522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36CCF"/>
    <w:rsid w:val="00041EC8"/>
    <w:rsid w:val="00056BB3"/>
    <w:rsid w:val="0006588D"/>
    <w:rsid w:val="00067A5E"/>
    <w:rsid w:val="000719BB"/>
    <w:rsid w:val="00072A65"/>
    <w:rsid w:val="00072C1E"/>
    <w:rsid w:val="0007653B"/>
    <w:rsid w:val="0008238B"/>
    <w:rsid w:val="000A44BC"/>
    <w:rsid w:val="000B1CD6"/>
    <w:rsid w:val="000B2B36"/>
    <w:rsid w:val="000B4EB8"/>
    <w:rsid w:val="000C41F2"/>
    <w:rsid w:val="000D22C4"/>
    <w:rsid w:val="000D27D1"/>
    <w:rsid w:val="000E1A7F"/>
    <w:rsid w:val="000E7EAD"/>
    <w:rsid w:val="000F070C"/>
    <w:rsid w:val="000F0EEB"/>
    <w:rsid w:val="00112864"/>
    <w:rsid w:val="00114472"/>
    <w:rsid w:val="00114988"/>
    <w:rsid w:val="00115069"/>
    <w:rsid w:val="001150F2"/>
    <w:rsid w:val="00121826"/>
    <w:rsid w:val="00143EC0"/>
    <w:rsid w:val="00151675"/>
    <w:rsid w:val="00154368"/>
    <w:rsid w:val="001656A2"/>
    <w:rsid w:val="00165977"/>
    <w:rsid w:val="00170EC5"/>
    <w:rsid w:val="001747C1"/>
    <w:rsid w:val="00177D6B"/>
    <w:rsid w:val="001913F8"/>
    <w:rsid w:val="00191F90"/>
    <w:rsid w:val="001925A3"/>
    <w:rsid w:val="001B4E74"/>
    <w:rsid w:val="001C645F"/>
    <w:rsid w:val="001E39D0"/>
    <w:rsid w:val="001E678E"/>
    <w:rsid w:val="002038D5"/>
    <w:rsid w:val="002071BB"/>
    <w:rsid w:val="00207DF5"/>
    <w:rsid w:val="00214C3E"/>
    <w:rsid w:val="00240B81"/>
    <w:rsid w:val="00241943"/>
    <w:rsid w:val="00247D01"/>
    <w:rsid w:val="00261A5B"/>
    <w:rsid w:val="00262E5B"/>
    <w:rsid w:val="002739E9"/>
    <w:rsid w:val="00276AFE"/>
    <w:rsid w:val="002861C0"/>
    <w:rsid w:val="002A3B57"/>
    <w:rsid w:val="002A5468"/>
    <w:rsid w:val="002A784C"/>
    <w:rsid w:val="002C31BF"/>
    <w:rsid w:val="002C7A28"/>
    <w:rsid w:val="002D7FD6"/>
    <w:rsid w:val="002E0CD7"/>
    <w:rsid w:val="002E0CFB"/>
    <w:rsid w:val="002E5C7B"/>
    <w:rsid w:val="002E6786"/>
    <w:rsid w:val="002F4333"/>
    <w:rsid w:val="0030510E"/>
    <w:rsid w:val="00327EEF"/>
    <w:rsid w:val="0033239F"/>
    <w:rsid w:val="0034274B"/>
    <w:rsid w:val="00344DF6"/>
    <w:rsid w:val="0034719F"/>
    <w:rsid w:val="00350A35"/>
    <w:rsid w:val="003537DC"/>
    <w:rsid w:val="003571D8"/>
    <w:rsid w:val="00357BC6"/>
    <w:rsid w:val="00361422"/>
    <w:rsid w:val="00363F29"/>
    <w:rsid w:val="00375224"/>
    <w:rsid w:val="0037545D"/>
    <w:rsid w:val="00381EFC"/>
    <w:rsid w:val="00392910"/>
    <w:rsid w:val="00392EB6"/>
    <w:rsid w:val="003956C6"/>
    <w:rsid w:val="003A197F"/>
    <w:rsid w:val="003A783A"/>
    <w:rsid w:val="003B0A07"/>
    <w:rsid w:val="003C1BEA"/>
    <w:rsid w:val="003C33F2"/>
    <w:rsid w:val="003C4EE1"/>
    <w:rsid w:val="003D756E"/>
    <w:rsid w:val="003E2AC4"/>
    <w:rsid w:val="003E420D"/>
    <w:rsid w:val="003E4C13"/>
    <w:rsid w:val="003F10B7"/>
    <w:rsid w:val="004078F3"/>
    <w:rsid w:val="00415F7A"/>
    <w:rsid w:val="004166FC"/>
    <w:rsid w:val="00427794"/>
    <w:rsid w:val="0043293B"/>
    <w:rsid w:val="00443BD3"/>
    <w:rsid w:val="00450F07"/>
    <w:rsid w:val="00453CD3"/>
    <w:rsid w:val="0046002F"/>
    <w:rsid w:val="00460660"/>
    <w:rsid w:val="00463AC6"/>
    <w:rsid w:val="00464BA9"/>
    <w:rsid w:val="00483969"/>
    <w:rsid w:val="00485CE8"/>
    <w:rsid w:val="00486107"/>
    <w:rsid w:val="00491827"/>
    <w:rsid w:val="004A3711"/>
    <w:rsid w:val="004C4399"/>
    <w:rsid w:val="004C787C"/>
    <w:rsid w:val="004D09FB"/>
    <w:rsid w:val="004E3F82"/>
    <w:rsid w:val="004E70C8"/>
    <w:rsid w:val="004E7A1F"/>
    <w:rsid w:val="004F4B9B"/>
    <w:rsid w:val="00502690"/>
    <w:rsid w:val="0050666E"/>
    <w:rsid w:val="00511AB9"/>
    <w:rsid w:val="00523BB5"/>
    <w:rsid w:val="00523EA7"/>
    <w:rsid w:val="00531079"/>
    <w:rsid w:val="005406EB"/>
    <w:rsid w:val="005521AB"/>
    <w:rsid w:val="00553375"/>
    <w:rsid w:val="00555884"/>
    <w:rsid w:val="00564F69"/>
    <w:rsid w:val="005700A6"/>
    <w:rsid w:val="005736B7"/>
    <w:rsid w:val="00575E5A"/>
    <w:rsid w:val="00580245"/>
    <w:rsid w:val="005A1F44"/>
    <w:rsid w:val="005A6B21"/>
    <w:rsid w:val="005A7872"/>
    <w:rsid w:val="005B2E3A"/>
    <w:rsid w:val="005D3C39"/>
    <w:rsid w:val="00601A8C"/>
    <w:rsid w:val="0061068E"/>
    <w:rsid w:val="006115D3"/>
    <w:rsid w:val="006223CF"/>
    <w:rsid w:val="0064575B"/>
    <w:rsid w:val="0065610E"/>
    <w:rsid w:val="00660AD3"/>
    <w:rsid w:val="00677290"/>
    <w:rsid w:val="006776B6"/>
    <w:rsid w:val="00693150"/>
    <w:rsid w:val="006A5570"/>
    <w:rsid w:val="006A5ACF"/>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0154"/>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32FD"/>
    <w:rsid w:val="00824463"/>
    <w:rsid w:val="00826B7B"/>
    <w:rsid w:val="00843C21"/>
    <w:rsid w:val="00846789"/>
    <w:rsid w:val="00866994"/>
    <w:rsid w:val="00893C52"/>
    <w:rsid w:val="008A3568"/>
    <w:rsid w:val="008B4B16"/>
    <w:rsid w:val="008B6585"/>
    <w:rsid w:val="008C50F3"/>
    <w:rsid w:val="008C7EFE"/>
    <w:rsid w:val="008D03B9"/>
    <w:rsid w:val="008D30C7"/>
    <w:rsid w:val="008D71B1"/>
    <w:rsid w:val="008E30C7"/>
    <w:rsid w:val="008E3804"/>
    <w:rsid w:val="008E3C99"/>
    <w:rsid w:val="008F18D6"/>
    <w:rsid w:val="008F1999"/>
    <w:rsid w:val="008F2C9B"/>
    <w:rsid w:val="008F797B"/>
    <w:rsid w:val="00902844"/>
    <w:rsid w:val="00904780"/>
    <w:rsid w:val="00905341"/>
    <w:rsid w:val="0090635B"/>
    <w:rsid w:val="00922385"/>
    <w:rsid w:val="009223DF"/>
    <w:rsid w:val="00936091"/>
    <w:rsid w:val="00940D8A"/>
    <w:rsid w:val="00956A82"/>
    <w:rsid w:val="00962258"/>
    <w:rsid w:val="009678B7"/>
    <w:rsid w:val="00980ADA"/>
    <w:rsid w:val="00984E4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16E1"/>
    <w:rsid w:val="00A0740E"/>
    <w:rsid w:val="00A10713"/>
    <w:rsid w:val="00A21A01"/>
    <w:rsid w:val="00A3234F"/>
    <w:rsid w:val="00A34CE0"/>
    <w:rsid w:val="00A50641"/>
    <w:rsid w:val="00A530BF"/>
    <w:rsid w:val="00A56D27"/>
    <w:rsid w:val="00A6177B"/>
    <w:rsid w:val="00A62DA0"/>
    <w:rsid w:val="00A66136"/>
    <w:rsid w:val="00A71189"/>
    <w:rsid w:val="00A7364A"/>
    <w:rsid w:val="00A74DCC"/>
    <w:rsid w:val="00A753ED"/>
    <w:rsid w:val="00A76F6E"/>
    <w:rsid w:val="00A77512"/>
    <w:rsid w:val="00A83D4D"/>
    <w:rsid w:val="00A90618"/>
    <w:rsid w:val="00A94C2F"/>
    <w:rsid w:val="00AA4CBB"/>
    <w:rsid w:val="00AA5B78"/>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22A09"/>
    <w:rsid w:val="00B32F03"/>
    <w:rsid w:val="00B34006"/>
    <w:rsid w:val="00B42F40"/>
    <w:rsid w:val="00B5431A"/>
    <w:rsid w:val="00B63E6D"/>
    <w:rsid w:val="00B67258"/>
    <w:rsid w:val="00B75EE1"/>
    <w:rsid w:val="00B77481"/>
    <w:rsid w:val="00B84ECC"/>
    <w:rsid w:val="00B8518B"/>
    <w:rsid w:val="00B955DF"/>
    <w:rsid w:val="00B97CC3"/>
    <w:rsid w:val="00BC06C4"/>
    <w:rsid w:val="00BD7E91"/>
    <w:rsid w:val="00BD7F0D"/>
    <w:rsid w:val="00BE6595"/>
    <w:rsid w:val="00C02D0A"/>
    <w:rsid w:val="00C03A6E"/>
    <w:rsid w:val="00C1242D"/>
    <w:rsid w:val="00C153D7"/>
    <w:rsid w:val="00C226C0"/>
    <w:rsid w:val="00C26A57"/>
    <w:rsid w:val="00C34AA5"/>
    <w:rsid w:val="00C37459"/>
    <w:rsid w:val="00C42FE6"/>
    <w:rsid w:val="00C44F6A"/>
    <w:rsid w:val="00C45470"/>
    <w:rsid w:val="00C55CEB"/>
    <w:rsid w:val="00C600B8"/>
    <w:rsid w:val="00C6198E"/>
    <w:rsid w:val="00C62C48"/>
    <w:rsid w:val="00C708EA"/>
    <w:rsid w:val="00C727FB"/>
    <w:rsid w:val="00C778A5"/>
    <w:rsid w:val="00C95162"/>
    <w:rsid w:val="00CB4F6D"/>
    <w:rsid w:val="00CB6A37"/>
    <w:rsid w:val="00CB7684"/>
    <w:rsid w:val="00CC4927"/>
    <w:rsid w:val="00CC7C8F"/>
    <w:rsid w:val="00CD1FC4"/>
    <w:rsid w:val="00CE6A58"/>
    <w:rsid w:val="00CE6E14"/>
    <w:rsid w:val="00CF7436"/>
    <w:rsid w:val="00D034A0"/>
    <w:rsid w:val="00D1366C"/>
    <w:rsid w:val="00D1626B"/>
    <w:rsid w:val="00D21061"/>
    <w:rsid w:val="00D32554"/>
    <w:rsid w:val="00D4108E"/>
    <w:rsid w:val="00D41CEF"/>
    <w:rsid w:val="00D42EAF"/>
    <w:rsid w:val="00D4328E"/>
    <w:rsid w:val="00D476D4"/>
    <w:rsid w:val="00D6163D"/>
    <w:rsid w:val="00D72902"/>
    <w:rsid w:val="00D831A3"/>
    <w:rsid w:val="00D961BD"/>
    <w:rsid w:val="00D976E7"/>
    <w:rsid w:val="00D97BE3"/>
    <w:rsid w:val="00DA2D57"/>
    <w:rsid w:val="00DA3711"/>
    <w:rsid w:val="00DA5B8D"/>
    <w:rsid w:val="00DC52CD"/>
    <w:rsid w:val="00DD46F3"/>
    <w:rsid w:val="00DE56F2"/>
    <w:rsid w:val="00DF116D"/>
    <w:rsid w:val="00E12A5C"/>
    <w:rsid w:val="00E16FF7"/>
    <w:rsid w:val="00E26D68"/>
    <w:rsid w:val="00E34430"/>
    <w:rsid w:val="00E44045"/>
    <w:rsid w:val="00E463D2"/>
    <w:rsid w:val="00E53365"/>
    <w:rsid w:val="00E618C4"/>
    <w:rsid w:val="00E73EBB"/>
    <w:rsid w:val="00E7415D"/>
    <w:rsid w:val="00E778A9"/>
    <w:rsid w:val="00E878EE"/>
    <w:rsid w:val="00E901A3"/>
    <w:rsid w:val="00E94E27"/>
    <w:rsid w:val="00E953EB"/>
    <w:rsid w:val="00EA4767"/>
    <w:rsid w:val="00EA585B"/>
    <w:rsid w:val="00EA6EC7"/>
    <w:rsid w:val="00EB104F"/>
    <w:rsid w:val="00EB46E5"/>
    <w:rsid w:val="00ED14BD"/>
    <w:rsid w:val="00ED29F1"/>
    <w:rsid w:val="00F016C7"/>
    <w:rsid w:val="00F0437B"/>
    <w:rsid w:val="00F05620"/>
    <w:rsid w:val="00F12DEC"/>
    <w:rsid w:val="00F1715C"/>
    <w:rsid w:val="00F24489"/>
    <w:rsid w:val="00F310F8"/>
    <w:rsid w:val="00F35939"/>
    <w:rsid w:val="00F37342"/>
    <w:rsid w:val="00F422D3"/>
    <w:rsid w:val="00F45607"/>
    <w:rsid w:val="00F4722B"/>
    <w:rsid w:val="00F5100C"/>
    <w:rsid w:val="00F54432"/>
    <w:rsid w:val="00F659EB"/>
    <w:rsid w:val="00F762A8"/>
    <w:rsid w:val="00F86BA6"/>
    <w:rsid w:val="00F87102"/>
    <w:rsid w:val="00F93222"/>
    <w:rsid w:val="00F9361E"/>
    <w:rsid w:val="00F95FBD"/>
    <w:rsid w:val="00FB6342"/>
    <w:rsid w:val="00FC0B7C"/>
    <w:rsid w:val="00FC6389"/>
    <w:rsid w:val="00FE3D98"/>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04845E"/>
  <w14:defaultImageDpi w14:val="32767"/>
  <w15:docId w15:val="{E8AB912A-3F50-41D7-9A81-01BA95AC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yperlink" Target="https://zakazky.szdc.cz/" TargetMode="Externa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zdc.cz/" TargetMode="Externa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80E1463-7FB3-43D3-8E3C-976BB7EFD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401</TotalTime>
  <Pages>20</Pages>
  <Words>4496</Words>
  <Characters>26527</Characters>
  <Application>Microsoft Office Word</Application>
  <DocSecurity>0</DocSecurity>
  <Lines>221</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56</cp:revision>
  <cp:lastPrinted>2019-09-27T11:09:00Z</cp:lastPrinted>
  <dcterms:created xsi:type="dcterms:W3CDTF">2020-06-02T13:09:00Z</dcterms:created>
  <dcterms:modified xsi:type="dcterms:W3CDTF">2020-06-17T21:15:00Z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