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676F0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A676F0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A676F0">
        <w:rPr>
          <w:rFonts w:ascii="Verdana" w:hAnsi="Verdana" w:cstheme="minorHAnsi"/>
          <w:sz w:val="18"/>
          <w:szCs w:val="18"/>
        </w:rPr>
        <w:t xml:space="preserve">veřejnou </w:t>
      </w:r>
      <w:r w:rsidRPr="00A676F0">
        <w:rPr>
          <w:rFonts w:ascii="Verdana" w:hAnsi="Verdana" w:cstheme="minorHAnsi"/>
          <w:sz w:val="18"/>
          <w:szCs w:val="18"/>
        </w:rPr>
        <w:t>zakázku s názvem „</w:t>
      </w:r>
      <w:r w:rsidR="00F11291" w:rsidRPr="00F11291">
        <w:rPr>
          <w:rFonts w:ascii="Verdana" w:hAnsi="Verdana"/>
          <w:b/>
          <w:sz w:val="18"/>
          <w:szCs w:val="18"/>
        </w:rPr>
        <w:t>Oprava přijímačů kolejových obvodů - II. Etapa</w:t>
      </w:r>
      <w:r w:rsidRPr="00A676F0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A676F0">
        <w:rPr>
          <w:rFonts w:ascii="Verdana" w:hAnsi="Verdana" w:cstheme="minorHAnsi"/>
          <w:sz w:val="18"/>
          <w:szCs w:val="18"/>
        </w:rPr>
        <w:t xml:space="preserve">, </w:t>
      </w:r>
      <w:r w:rsidR="00CB2BA8" w:rsidRPr="00A676F0">
        <w:rPr>
          <w:rFonts w:ascii="Verdana" w:hAnsi="Verdana" w:cstheme="minorHAnsi"/>
          <w:sz w:val="18"/>
          <w:szCs w:val="18"/>
        </w:rPr>
        <w:t xml:space="preserve">že 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>v posledních 3 uzavřených úč</w:t>
      </w:r>
      <w:bookmarkStart w:id="0" w:name="_GoBack"/>
      <w:bookmarkEnd w:id="0"/>
      <w:r w:rsidR="00FB096B" w:rsidRPr="00A676F0">
        <w:rPr>
          <w:rFonts w:ascii="Verdana" w:hAnsi="Verdana" w:cstheme="minorHAnsi"/>
          <w:color w:val="000000"/>
          <w:sz w:val="18"/>
          <w:szCs w:val="18"/>
        </w:rPr>
        <w:t xml:space="preserve">etních obdobích dosáhl následujícího ročního obratu ve smyslu § 78 odst. 1 zákona č. 134/2016 Sb., o zadávání veřejných zakázek, </w:t>
      </w:r>
      <w:r w:rsidR="00FB096B" w:rsidRPr="00A676F0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A676F0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A676F0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112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112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112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112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112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112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112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112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1129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9E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76F0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1291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FB97D55-337F-44EA-93E1-C6179127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964099-AF6A-4809-99B5-3F65B6FF5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2018-03-26T11:24:00Z</cp:lastPrinted>
  <dcterms:created xsi:type="dcterms:W3CDTF">2018-12-07T16:23:00Z</dcterms:created>
  <dcterms:modified xsi:type="dcterms:W3CDTF">2020-05-11T11:29:00Z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