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C532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DC2589" w:rsidRPr="00DC2589">
        <w:rPr>
          <w:rFonts w:ascii="Verdana" w:hAnsi="Verdana"/>
          <w:b/>
          <w:sz w:val="18"/>
          <w:szCs w:val="18"/>
        </w:rPr>
        <w:t>Oprava zabezpečovacího zařízení v žst. Hnojník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C13AF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2589">
        <w:rPr>
          <w:rFonts w:ascii="Verdana" w:hAnsi="Verdana"/>
          <w:sz w:val="18"/>
          <w:szCs w:val="18"/>
        </w:rPr>
      </w:r>
      <w:r w:rsidR="00DC25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DC2589" w:rsidRPr="00DC2589">
        <w:rPr>
          <w:rFonts w:ascii="Verdana" w:hAnsi="Verdana"/>
          <w:b/>
          <w:sz w:val="18"/>
          <w:szCs w:val="18"/>
        </w:rPr>
        <w:t>Oprava zabezpečovacího zařízení v žst. Hnojník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7327C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2589">
        <w:rPr>
          <w:rFonts w:ascii="Verdana" w:hAnsi="Verdana"/>
          <w:sz w:val="18"/>
          <w:szCs w:val="18"/>
        </w:rPr>
      </w:r>
      <w:r w:rsidR="00DC25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DC2589" w:rsidRPr="005F0577">
        <w:rPr>
          <w:rFonts w:ascii="Verdana" w:hAnsi="Verdana"/>
          <w:sz w:val="18"/>
          <w:szCs w:val="18"/>
        </w:rPr>
        <w:t>Při plnění veřejné zakázky s názvem</w:t>
      </w:r>
      <w:r w:rsidR="00DC2589">
        <w:rPr>
          <w:rFonts w:ascii="Verdana" w:hAnsi="Verdana"/>
          <w:sz w:val="18"/>
          <w:szCs w:val="18"/>
        </w:rPr>
        <w:t xml:space="preserve"> </w:t>
      </w:r>
      <w:r w:rsidR="00DC2589" w:rsidRPr="00DC2589">
        <w:rPr>
          <w:rFonts w:ascii="Verdana" w:hAnsi="Verdana"/>
          <w:b/>
          <w:sz w:val="18"/>
          <w:szCs w:val="18"/>
        </w:rPr>
        <w:t>„Oprava zabezpečovacího zařízení v žst. Hnojník“.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6CC980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5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5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2589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0AC8C5D8-96DC-40AB-9BF4-FBD8F8E3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67D7CE-9EC2-4E3C-A144-F1810F6F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2020-05-13T11:17:00Z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