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4279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r w:rsidRPr="0024279D">
        <w:rPr>
          <w:rFonts w:ascii="Verdana" w:hAnsi="Verdana"/>
          <w:sz w:val="18"/>
          <w:szCs w:val="18"/>
        </w:rPr>
        <w:t xml:space="preserve">který podává nabídku </w:t>
      </w:r>
      <w:r w:rsidR="00BB5F55" w:rsidRPr="0024279D">
        <w:rPr>
          <w:rFonts w:ascii="Verdana" w:hAnsi="Verdana"/>
          <w:sz w:val="18"/>
          <w:szCs w:val="18"/>
        </w:rPr>
        <w:t xml:space="preserve">na veřejnou </w:t>
      </w:r>
      <w:r w:rsidRPr="0024279D">
        <w:rPr>
          <w:rFonts w:ascii="Verdana" w:hAnsi="Verdana"/>
          <w:sz w:val="18"/>
          <w:szCs w:val="18"/>
        </w:rPr>
        <w:t xml:space="preserve">zakázku s názvem </w:t>
      </w:r>
      <w:r w:rsidR="0024279D" w:rsidRPr="0024279D">
        <w:rPr>
          <w:rFonts w:ascii="Verdana" w:hAnsi="Verdana"/>
          <w:sz w:val="18"/>
          <w:szCs w:val="18"/>
        </w:rPr>
        <w:t>„Nýrsko ON – Oprava VB – projektová dokumentace“, č. RVZ: 65419139</w:t>
      </w:r>
      <w:r w:rsidRPr="0024279D">
        <w:rPr>
          <w:rFonts w:ascii="Verdana" w:hAnsi="Verdana"/>
          <w:sz w:val="18"/>
          <w:szCs w:val="18"/>
        </w:rPr>
        <w:t xml:space="preserve">, </w:t>
      </w:r>
      <w:r w:rsidR="00151045" w:rsidRPr="0024279D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24279D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bookmarkEnd w:id="0"/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4279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279D" w:rsidRPr="002427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79D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D1059-8D18-4AD2-9F25-5E338E06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2020-01-31T12:39:00Z</dcterms:created>
  <dcterms:modified xsi:type="dcterms:W3CDTF">2020-02-28T10:05:00Z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