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DD5DEC">
      <w:pPr>
        <w:rPr>
          <w:rFonts w:ascii="Verdana" w:hAnsi="Verdana"/>
          <w:sz w:val="28"/>
          <w:szCs w:val="28"/>
        </w:rPr>
      </w:pPr>
    </w:p>
    <w:p w:rsidR="009B402F" w:rsidRPr="00800E4D" w:rsidRDefault="005B4BA5" w:rsidP="00DD5DEC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DD5DEC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DD5DEC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DD5DEC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DD5DEC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DD5DEC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A5615C" w:rsidRPr="00834C4E">
        <w:rPr>
          <w:rFonts w:ascii="Verdana" w:hAnsi="Verdana"/>
          <w:b/>
          <w:sz w:val="18"/>
          <w:szCs w:val="18"/>
        </w:rPr>
        <w:t>Opravy a údržba skalních zářezů u ST 2023 - 2024</w:t>
      </w:r>
      <w:r w:rsidR="00AF2031" w:rsidRPr="009618D3">
        <w:rPr>
          <w:rFonts w:ascii="Verdana" w:hAnsi="Verdana"/>
          <w:sz w:val="18"/>
          <w:szCs w:val="18"/>
        </w:rPr>
        <w:t>“</w:t>
      </w:r>
      <w:r w:rsidR="00614D2B">
        <w:rPr>
          <w:rFonts w:ascii="Verdana" w:hAnsi="Verdana"/>
          <w:sz w:val="18"/>
          <w:szCs w:val="18"/>
        </w:rPr>
        <w:t>, tímto čestně </w:t>
      </w:r>
      <w:r w:rsidRPr="009618D3">
        <w:rPr>
          <w:rFonts w:ascii="Verdana" w:hAnsi="Verdana"/>
          <w:sz w:val="18"/>
          <w:szCs w:val="18"/>
        </w:rPr>
        <w:t>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</w:t>
      </w:r>
      <w:r w:rsidR="00614D2B">
        <w:rPr>
          <w:rFonts w:ascii="Verdana" w:hAnsi="Verdana"/>
          <w:sz w:val="18"/>
          <w:szCs w:val="18"/>
        </w:rPr>
        <w:t>zakázkou neuzavřel a neuzavře s </w:t>
      </w:r>
      <w:r w:rsidR="00800E4D" w:rsidRPr="00800E4D">
        <w:rPr>
          <w:rFonts w:ascii="Verdana" w:hAnsi="Verdana"/>
          <w:sz w:val="18"/>
          <w:szCs w:val="18"/>
        </w:rPr>
        <w:t>jinými osobami zakázanou dohodu ve s</w:t>
      </w:r>
      <w:r w:rsidR="00A5615C">
        <w:rPr>
          <w:rFonts w:ascii="Verdana" w:hAnsi="Verdana"/>
          <w:sz w:val="18"/>
          <w:szCs w:val="18"/>
        </w:rPr>
        <w:t>myslu zákona č. 143/2001 Sb., o </w:t>
      </w:r>
      <w:r w:rsidR="00DD5DEC">
        <w:rPr>
          <w:rFonts w:ascii="Verdana" w:hAnsi="Verdana"/>
          <w:sz w:val="18"/>
          <w:szCs w:val="18"/>
        </w:rPr>
        <w:t>ochraně hospodářské soutěže a o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614D2B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</w:t>
      </w:r>
      <w:r w:rsidR="00614D2B">
        <w:rPr>
          <w:rFonts w:ascii="Verdana" w:hAnsi="Verdana"/>
          <w:sz w:val="18"/>
          <w:szCs w:val="18"/>
        </w:rPr>
        <w:t>ou vyplývat z nepravdivosti zde </w:t>
      </w:r>
      <w:r w:rsidRPr="00800E4D">
        <w:rPr>
          <w:rFonts w:ascii="Verdana" w:hAnsi="Verdana"/>
          <w:sz w:val="18"/>
          <w:szCs w:val="18"/>
        </w:rPr>
        <w:t xml:space="preserve">uvedených 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5615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615C" w:rsidRPr="00A5615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4D2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5615C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DD5DE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ABEC810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6692F-5BBF-469E-9C59-EA2B18718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17</cp:revision>
  <cp:lastPrinted>2016-08-01T07:54:00Z</cp:lastPrinted>
  <dcterms:created xsi:type="dcterms:W3CDTF">2018-11-26T13:17:00Z</dcterms:created>
  <dcterms:modified xsi:type="dcterms:W3CDTF">2022-12-21T09:42:00Z</dcterms:modified>
</cp:coreProperties>
</file>