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A32" w:rsidRPr="00F95A32" w:rsidRDefault="00F95A32" w:rsidP="00F95A32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  <w:r w:rsidRPr="00F95A32">
        <w:rPr>
          <w:rFonts w:ascii="Verdana" w:eastAsia="Times New Roman" w:hAnsi="Verdana" w:cs="Calibri"/>
          <w:bCs/>
          <w:lang w:eastAsia="cs-CZ"/>
        </w:rPr>
        <w:t xml:space="preserve">Příloha č. </w:t>
      </w:r>
      <w:r w:rsidR="0016068A">
        <w:rPr>
          <w:rFonts w:ascii="Verdana" w:eastAsia="Times New Roman" w:hAnsi="Verdana" w:cs="Calibri"/>
          <w:bCs/>
          <w:lang w:eastAsia="cs-CZ"/>
        </w:rPr>
        <w:t>7</w:t>
      </w:r>
      <w:r w:rsidR="000F0445">
        <w:rPr>
          <w:rFonts w:ascii="Verdana" w:eastAsia="Times New Roman" w:hAnsi="Verdana" w:cs="Calibri"/>
          <w:bCs/>
          <w:lang w:eastAsia="cs-CZ"/>
        </w:rPr>
        <w:t xml:space="preserve"> Výzvy</w:t>
      </w:r>
    </w:p>
    <w:p w:rsidR="00F95A32" w:rsidRPr="00F95A32" w:rsidRDefault="0016068A" w:rsidP="00F95A32">
      <w:pPr>
        <w:keepNext/>
        <w:keepLines/>
        <w:suppressAutoHyphens/>
        <w:spacing w:before="320" w:after="0"/>
        <w:outlineLvl w:val="0"/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</w:pPr>
      <w:r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  <w:t>Výpočet nabídkové ceny</w:t>
      </w:r>
    </w:p>
    <w:p w:rsidR="00F95A32" w:rsidRPr="00F95A32" w:rsidRDefault="00F95A32" w:rsidP="00F95A32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95A32" w:rsidRPr="00F95A32" w:rsidRDefault="00F95A32" w:rsidP="00F95A32">
      <w:pPr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lang w:eastAsia="cs-CZ"/>
        </w:rPr>
      </w:pPr>
    </w:p>
    <w:p w:rsidR="00F95A32" w:rsidRPr="00F95A32" w:rsidRDefault="00F95A32" w:rsidP="00F95A32">
      <w:pPr>
        <w:spacing w:after="0" w:line="240" w:lineRule="auto"/>
        <w:ind w:left="1068"/>
        <w:rPr>
          <w:rFonts w:ascii="Verdana" w:eastAsia="Times New Roman" w:hAnsi="Verdana" w:cs="Arial"/>
          <w:b/>
          <w:lang w:eastAsia="cs-CZ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97"/>
        <w:gridCol w:w="2163"/>
        <w:gridCol w:w="1995"/>
        <w:gridCol w:w="2337"/>
      </w:tblGrid>
      <w:tr w:rsidR="0016068A" w:rsidRPr="000F0445" w:rsidTr="001606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tcBorders>
              <w:left w:val="single" w:sz="4" w:space="0" w:color="auto"/>
              <w:bottom w:val="single" w:sz="2" w:space="0" w:color="auto"/>
            </w:tcBorders>
          </w:tcPr>
          <w:p w:rsidR="000F0445" w:rsidRPr="000F0445" w:rsidRDefault="000F0445" w:rsidP="00F0533E">
            <w:pPr>
              <w:rPr>
                <w:b/>
                <w:sz w:val="18"/>
              </w:rPr>
            </w:pPr>
            <w:r w:rsidRPr="000F0445">
              <w:rPr>
                <w:b/>
                <w:sz w:val="18"/>
              </w:rPr>
              <w:t>Název činnosti</w:t>
            </w:r>
          </w:p>
        </w:tc>
        <w:tc>
          <w:tcPr>
            <w:tcW w:w="2210" w:type="dxa"/>
            <w:tcBorders>
              <w:bottom w:val="single" w:sz="2" w:space="0" w:color="auto"/>
            </w:tcBorders>
          </w:tcPr>
          <w:p w:rsidR="000F0445" w:rsidRPr="000F0445" w:rsidRDefault="000F0445" w:rsidP="00F053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0F0445">
              <w:rPr>
                <w:b/>
                <w:sz w:val="18"/>
              </w:rPr>
              <w:t xml:space="preserve">Cena </w:t>
            </w:r>
            <w:r>
              <w:rPr>
                <w:b/>
                <w:sz w:val="18"/>
              </w:rPr>
              <w:t xml:space="preserve"> v Kč </w:t>
            </w:r>
            <w:r w:rsidRPr="000F0445">
              <w:rPr>
                <w:b/>
                <w:sz w:val="18"/>
              </w:rPr>
              <w:t>bez DPH</w:t>
            </w:r>
          </w:p>
        </w:tc>
        <w:tc>
          <w:tcPr>
            <w:tcW w:w="2038" w:type="dxa"/>
            <w:tcBorders>
              <w:bottom w:val="single" w:sz="2" w:space="0" w:color="auto"/>
            </w:tcBorders>
          </w:tcPr>
          <w:p w:rsidR="000F0445" w:rsidRPr="000F0445" w:rsidRDefault="000F0445" w:rsidP="00F053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0F0445">
              <w:rPr>
                <w:b/>
                <w:sz w:val="18"/>
              </w:rPr>
              <w:t>Výše DPH</w:t>
            </w:r>
          </w:p>
        </w:tc>
        <w:tc>
          <w:tcPr>
            <w:tcW w:w="2384" w:type="dxa"/>
            <w:tcBorders>
              <w:bottom w:val="single" w:sz="2" w:space="0" w:color="auto"/>
              <w:right w:val="single" w:sz="4" w:space="0" w:color="auto"/>
            </w:tcBorders>
          </w:tcPr>
          <w:p w:rsidR="000F0445" w:rsidRPr="000F0445" w:rsidRDefault="000F0445" w:rsidP="00F053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0F0445">
              <w:rPr>
                <w:b/>
                <w:sz w:val="18"/>
              </w:rPr>
              <w:t xml:space="preserve">Cena </w:t>
            </w:r>
            <w:r>
              <w:rPr>
                <w:b/>
                <w:sz w:val="18"/>
              </w:rPr>
              <w:t xml:space="preserve">v Kč </w:t>
            </w:r>
            <w:r w:rsidRPr="000F0445">
              <w:rPr>
                <w:b/>
                <w:sz w:val="18"/>
              </w:rPr>
              <w:t>včetně DPH</w:t>
            </w:r>
          </w:p>
        </w:tc>
      </w:tr>
      <w:tr w:rsidR="000F0445" w:rsidRPr="000F0445" w:rsidTr="001606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tcBorders>
              <w:top w:val="single" w:sz="2" w:space="0" w:color="auto"/>
            </w:tcBorders>
          </w:tcPr>
          <w:p w:rsidR="000F0445" w:rsidRPr="000F0445" w:rsidRDefault="008267C7" w:rsidP="008267C7">
            <w:pPr>
              <w:rPr>
                <w:sz w:val="18"/>
              </w:rPr>
            </w:pPr>
            <w:r>
              <w:rPr>
                <w:sz w:val="18"/>
              </w:rPr>
              <w:t>Zhotovení předmětu díla dle Přílohy č.</w:t>
            </w:r>
            <w:r w:rsidR="0016068A">
              <w:rPr>
                <w:sz w:val="18"/>
              </w:rPr>
              <w:t xml:space="preserve"> 4a Výzvy</w:t>
            </w:r>
          </w:p>
        </w:tc>
        <w:tc>
          <w:tcPr>
            <w:tcW w:w="2210" w:type="dxa"/>
            <w:tcBorders>
              <w:top w:val="single" w:sz="2" w:space="0" w:color="auto"/>
            </w:tcBorders>
          </w:tcPr>
          <w:p w:rsidR="000F0445" w:rsidRPr="000F0445" w:rsidRDefault="000F0445" w:rsidP="000F0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0F0445">
              <w:rPr>
                <w:sz w:val="18"/>
                <w:highlight w:val="green"/>
              </w:rPr>
              <w:t>*)</w:t>
            </w:r>
          </w:p>
        </w:tc>
        <w:tc>
          <w:tcPr>
            <w:tcW w:w="2038" w:type="dxa"/>
            <w:tcBorders>
              <w:top w:val="single" w:sz="2" w:space="0" w:color="auto"/>
            </w:tcBorders>
          </w:tcPr>
          <w:p w:rsidR="000F0445" w:rsidRPr="000F0445" w:rsidRDefault="000F0445" w:rsidP="000F0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F0445">
              <w:rPr>
                <w:sz w:val="18"/>
                <w:highlight w:val="green"/>
              </w:rPr>
              <w:t>*)</w:t>
            </w:r>
          </w:p>
        </w:tc>
        <w:tc>
          <w:tcPr>
            <w:tcW w:w="2384" w:type="dxa"/>
            <w:tcBorders>
              <w:top w:val="single" w:sz="2" w:space="0" w:color="auto"/>
            </w:tcBorders>
          </w:tcPr>
          <w:p w:rsidR="000F0445" w:rsidRPr="000F0445" w:rsidRDefault="000F0445" w:rsidP="000F0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F0445">
              <w:rPr>
                <w:sz w:val="18"/>
                <w:highlight w:val="green"/>
              </w:rPr>
              <w:t>*)</w:t>
            </w:r>
          </w:p>
        </w:tc>
      </w:tr>
      <w:tr w:rsidR="000F0445" w:rsidRPr="000F0445" w:rsidTr="000F04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</w:tcPr>
          <w:p w:rsidR="000F0445" w:rsidRPr="000F0445" w:rsidRDefault="0016068A" w:rsidP="0016068A">
            <w:pPr>
              <w:rPr>
                <w:sz w:val="18"/>
              </w:rPr>
            </w:pPr>
            <w:r>
              <w:rPr>
                <w:sz w:val="18"/>
              </w:rPr>
              <w:t xml:space="preserve">10 MD </w:t>
            </w:r>
            <w:r w:rsidR="008267C7" w:rsidRPr="008267C7">
              <w:rPr>
                <w:sz w:val="18"/>
              </w:rPr>
              <w:t xml:space="preserve">poskytování konzultantských a programátorských prací pro modul SAP PM </w:t>
            </w:r>
            <w:r>
              <w:rPr>
                <w:sz w:val="18"/>
              </w:rPr>
              <w:t>(1 MD = 8 hodin)</w:t>
            </w:r>
          </w:p>
        </w:tc>
        <w:tc>
          <w:tcPr>
            <w:tcW w:w="2210" w:type="dxa"/>
          </w:tcPr>
          <w:p w:rsidR="000F0445" w:rsidRPr="000F0445" w:rsidRDefault="000F0445" w:rsidP="000F0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F0445">
              <w:rPr>
                <w:sz w:val="18"/>
                <w:highlight w:val="green"/>
              </w:rPr>
              <w:t>*)</w:t>
            </w:r>
          </w:p>
        </w:tc>
        <w:tc>
          <w:tcPr>
            <w:tcW w:w="2038" w:type="dxa"/>
          </w:tcPr>
          <w:p w:rsidR="000F0445" w:rsidRPr="000F0445" w:rsidRDefault="000F0445" w:rsidP="000F0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F0445">
              <w:rPr>
                <w:sz w:val="18"/>
                <w:highlight w:val="green"/>
              </w:rPr>
              <w:t>*)</w:t>
            </w:r>
          </w:p>
        </w:tc>
        <w:tc>
          <w:tcPr>
            <w:tcW w:w="2384" w:type="dxa"/>
          </w:tcPr>
          <w:p w:rsidR="000F0445" w:rsidRPr="000F0445" w:rsidRDefault="000F0445" w:rsidP="000F0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F0445">
              <w:rPr>
                <w:sz w:val="18"/>
                <w:highlight w:val="green"/>
              </w:rPr>
              <w:t>*)</w:t>
            </w:r>
          </w:p>
        </w:tc>
      </w:tr>
      <w:tr w:rsidR="000F0445" w:rsidRPr="000F0445" w:rsidTr="000F0445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</w:tcPr>
          <w:p w:rsidR="000F0445" w:rsidRPr="000F0445" w:rsidRDefault="008267C7" w:rsidP="000F0445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CELKOVÁ NABÍDKOVÁ CENA</w:t>
            </w:r>
          </w:p>
        </w:tc>
        <w:tc>
          <w:tcPr>
            <w:tcW w:w="2210" w:type="dxa"/>
          </w:tcPr>
          <w:p w:rsidR="000F0445" w:rsidRPr="000F0445" w:rsidRDefault="000F0445" w:rsidP="000F0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F0445">
              <w:rPr>
                <w:sz w:val="18"/>
                <w:highlight w:val="green"/>
              </w:rPr>
              <w:t>*)</w:t>
            </w:r>
          </w:p>
        </w:tc>
        <w:tc>
          <w:tcPr>
            <w:tcW w:w="2038" w:type="dxa"/>
          </w:tcPr>
          <w:p w:rsidR="000F0445" w:rsidRPr="000F0445" w:rsidRDefault="000F0445" w:rsidP="000F0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F0445">
              <w:rPr>
                <w:sz w:val="18"/>
                <w:highlight w:val="green"/>
              </w:rPr>
              <w:t>*)</w:t>
            </w:r>
          </w:p>
        </w:tc>
        <w:tc>
          <w:tcPr>
            <w:tcW w:w="2384" w:type="dxa"/>
          </w:tcPr>
          <w:p w:rsidR="000F0445" w:rsidRPr="000F0445" w:rsidRDefault="000F0445" w:rsidP="000F0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F0445">
              <w:rPr>
                <w:sz w:val="18"/>
                <w:highlight w:val="green"/>
              </w:rPr>
              <w:t>*)</w:t>
            </w:r>
          </w:p>
        </w:tc>
      </w:tr>
    </w:tbl>
    <w:p w:rsidR="00F95A32" w:rsidRDefault="00F95A32" w:rsidP="00F0533E"/>
    <w:tbl>
      <w:tblPr>
        <w:tblStyle w:val="Mkatabulky"/>
        <w:tblW w:w="0" w:type="auto"/>
        <w:tblBorders>
          <w:top w:val="single" w:sz="2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82"/>
        <w:gridCol w:w="2170"/>
        <w:gridCol w:w="2170"/>
        <w:gridCol w:w="2170"/>
      </w:tblGrid>
      <w:tr w:rsidR="000F0445" w:rsidRPr="000F0445" w:rsidTr="001606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0F0445" w:rsidRPr="000F0445" w:rsidRDefault="0016068A" w:rsidP="000F0445">
            <w:pPr>
              <w:rPr>
                <w:sz w:val="18"/>
              </w:rPr>
            </w:pPr>
            <w:r>
              <w:rPr>
                <w:sz w:val="18"/>
              </w:rPr>
              <w:t>1 MD (8 hodin)</w:t>
            </w:r>
            <w:r w:rsidR="008267C7">
              <w:rPr>
                <w:sz w:val="18"/>
              </w:rPr>
              <w:t xml:space="preserve"> </w:t>
            </w:r>
            <w:r w:rsidR="008267C7" w:rsidRPr="008267C7">
              <w:rPr>
                <w:sz w:val="18"/>
              </w:rPr>
              <w:t>poskytování konzultantských a programátorských prací pro modul SAP PM</w:t>
            </w:r>
          </w:p>
        </w:tc>
        <w:tc>
          <w:tcPr>
            <w:tcW w:w="217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0F0445" w:rsidRPr="000F0445" w:rsidRDefault="000F0445" w:rsidP="000F04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F0445">
              <w:rPr>
                <w:sz w:val="18"/>
                <w:highlight w:val="green"/>
              </w:rPr>
              <w:t>*)</w:t>
            </w:r>
          </w:p>
        </w:tc>
        <w:tc>
          <w:tcPr>
            <w:tcW w:w="217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0F0445" w:rsidRPr="000F0445" w:rsidRDefault="000F0445" w:rsidP="000F04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F0445">
              <w:rPr>
                <w:sz w:val="18"/>
                <w:highlight w:val="green"/>
              </w:rPr>
              <w:t>*)</w:t>
            </w:r>
          </w:p>
        </w:tc>
        <w:tc>
          <w:tcPr>
            <w:tcW w:w="217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0F0445" w:rsidRPr="000F0445" w:rsidRDefault="000F0445" w:rsidP="000F04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F0445">
              <w:rPr>
                <w:sz w:val="18"/>
                <w:highlight w:val="green"/>
              </w:rPr>
              <w:t>*)</w:t>
            </w:r>
          </w:p>
        </w:tc>
      </w:tr>
    </w:tbl>
    <w:p w:rsidR="000F0445" w:rsidRDefault="000F0445" w:rsidP="00F0533E"/>
    <w:p w:rsidR="000F0445" w:rsidRPr="00F0533E" w:rsidRDefault="000F0445" w:rsidP="00F0533E">
      <w:r w:rsidRPr="000F0445">
        <w:rPr>
          <w:highlight w:val="green"/>
        </w:rPr>
        <w:t>*) doplní dodavatel</w:t>
      </w:r>
    </w:p>
    <w:sectPr w:rsidR="000F0445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BB6" w:rsidRDefault="00105BB6" w:rsidP="00962258">
      <w:pPr>
        <w:spacing w:after="0" w:line="240" w:lineRule="auto"/>
      </w:pPr>
      <w:r>
        <w:separator/>
      </w:r>
    </w:p>
  </w:endnote>
  <w:endnote w:type="continuationSeparator" w:id="0">
    <w:p w:rsidR="00105BB6" w:rsidRDefault="00105BB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8614D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B37C2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F2962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F2962" w:rsidRPr="00B8518B" w:rsidRDefault="003F296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B77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B77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F2962" w:rsidRDefault="003F2962" w:rsidP="0028568A">
          <w:pPr>
            <w:pStyle w:val="Zpat"/>
          </w:pPr>
          <w:r>
            <w:t>Správa železnic, státní organizace</w:t>
          </w:r>
        </w:p>
        <w:p w:rsidR="003F2962" w:rsidRDefault="003F2962" w:rsidP="0028568A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F2962" w:rsidRDefault="003F2962" w:rsidP="0028568A">
          <w:pPr>
            <w:pStyle w:val="Zpat"/>
          </w:pPr>
          <w:r>
            <w:t>Sídlo: Dlážděná 1003/7, 110 00 Praha 1</w:t>
          </w:r>
        </w:p>
        <w:p w:rsidR="003F2962" w:rsidRDefault="003F2962" w:rsidP="0028568A">
          <w:pPr>
            <w:pStyle w:val="Zpat"/>
          </w:pPr>
          <w:r>
            <w:t>IČO: 709 94 234 DIČ: CZ 709 94 234</w:t>
          </w:r>
        </w:p>
        <w:p w:rsidR="003F2962" w:rsidRDefault="003F2962" w:rsidP="0028568A">
          <w:pPr>
            <w:pStyle w:val="Zpat"/>
          </w:pPr>
          <w:r w:rsidRPr="007B4EBD">
            <w:t>spravazeleznic.cz</w:t>
          </w:r>
        </w:p>
      </w:tc>
      <w:tc>
        <w:tcPr>
          <w:tcW w:w="2921" w:type="dxa"/>
        </w:tcPr>
        <w:p w:rsidR="003F2962" w:rsidRDefault="003F2962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23016DD" wp14:editId="39EA0F9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4AE59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3654F66" wp14:editId="40A3EE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CAC9D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BB6" w:rsidRDefault="00105BB6" w:rsidP="00962258">
      <w:pPr>
        <w:spacing w:after="0" w:line="240" w:lineRule="auto"/>
      </w:pPr>
      <w:r>
        <w:separator/>
      </w:r>
    </w:p>
  </w:footnote>
  <w:footnote w:type="continuationSeparator" w:id="0">
    <w:p w:rsidR="00105BB6" w:rsidRDefault="00105BB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708F7"/>
    <w:rsid w:val="00072C1E"/>
    <w:rsid w:val="00082F47"/>
    <w:rsid w:val="000E23A7"/>
    <w:rsid w:val="000F0445"/>
    <w:rsid w:val="00105BB6"/>
    <w:rsid w:val="0010693F"/>
    <w:rsid w:val="00114472"/>
    <w:rsid w:val="00117428"/>
    <w:rsid w:val="001550BC"/>
    <w:rsid w:val="001605B9"/>
    <w:rsid w:val="0016068A"/>
    <w:rsid w:val="00170EC5"/>
    <w:rsid w:val="001747C1"/>
    <w:rsid w:val="00184743"/>
    <w:rsid w:val="00207DF5"/>
    <w:rsid w:val="00280E07"/>
    <w:rsid w:val="002B773E"/>
    <w:rsid w:val="002C31BF"/>
    <w:rsid w:val="002D08B1"/>
    <w:rsid w:val="002E0CD7"/>
    <w:rsid w:val="00341DCF"/>
    <w:rsid w:val="00357BC6"/>
    <w:rsid w:val="003956C6"/>
    <w:rsid w:val="003F2962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0C3A"/>
    <w:rsid w:val="007F56A7"/>
    <w:rsid w:val="00807DD0"/>
    <w:rsid w:val="008267C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06E4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5A32"/>
    <w:rsid w:val="00FC228C"/>
    <w:rsid w:val="00FC6389"/>
    <w:rsid w:val="00FE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79ADE605-27BF-456D-B7A2-A2863F617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sharepoint/v3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B0FDE4B-B3E7-479D-8CB1-052EBA9AC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360</Characters>
  <Application>Microsoft Office Word</Application>
  <DocSecurity>4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Zajíčková Veronika, Mgr.</dc:creator>
  <cp:lastModifiedBy>Zajíčková Veronika, Mgr.</cp:lastModifiedBy>
  <cp:revision>2</cp:revision>
  <cp:lastPrinted>2017-11-28T17:18:00Z</cp:lastPrinted>
  <dcterms:created xsi:type="dcterms:W3CDTF">2022-11-07T13:37:00Z</dcterms:created>
  <dcterms:modified xsi:type="dcterms:W3CDTF">2022-11-07T13:37:00Z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