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266B7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1F6D97">
        <w:rPr>
          <w:rFonts w:ascii="Verdana" w:hAnsi="Verdana"/>
          <w:b/>
          <w:sz w:val="18"/>
          <w:szCs w:val="18"/>
        </w:rPr>
        <w:t>„</w:t>
      </w:r>
      <w:r w:rsidR="001F6D97" w:rsidRPr="001F6D97">
        <w:rPr>
          <w:rFonts w:ascii="Verdana" w:hAnsi="Verdana"/>
          <w:b/>
          <w:sz w:val="18"/>
          <w:szCs w:val="18"/>
        </w:rPr>
        <w:t>Odstraňování nebezpečného odpadu z obvodu OŘ Praha 2023 - 2024</w:t>
      </w:r>
      <w:r w:rsidRPr="001F6D9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</w:t>
      </w:r>
      <w:bookmarkStart w:id="0" w:name="_GoBack"/>
      <w:bookmarkEnd w:id="0"/>
      <w:r w:rsidR="00511F60">
        <w:rPr>
          <w:rFonts w:ascii="Verdana" w:hAnsi="Verdana"/>
          <w:sz w:val="18"/>
          <w:szCs w:val="18"/>
        </w:rPr>
        <w:t>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D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D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6D97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6B7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E0CD05E-8145-40C5-965F-B25FBE5A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4EF308-0DA7-441B-A8F6-D3A5CAE5E1D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F25166-C228-4DD8-891D-0B27108B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2022-12-15T07:03:00Z</cp:lastPrinted>
  <dcterms:created xsi:type="dcterms:W3CDTF">2022-12-15T07:02:00Z</dcterms:created>
  <dcterms:modified xsi:type="dcterms:W3CDTF">2022-12-15T07:04:00Z</dcterms:modified>
</cp:coreProperties>
</file>