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3091"/>
        <w:gridCol w:w="823"/>
        <w:gridCol w:w="3685"/>
      </w:tblGrid>
      <w:tr w:rsidR="00F64786" w:rsidTr="00B3536A">
        <w:tc>
          <w:tcPr>
            <w:tcW w:w="1020" w:type="dxa"/>
          </w:tcPr>
          <w:p w:rsidR="00F64786" w:rsidRDefault="00F64786" w:rsidP="0077673A"/>
        </w:tc>
        <w:tc>
          <w:tcPr>
            <w:tcW w:w="3091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8324D3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1" layoutInCell="0" allowOverlap="1">
                      <wp:simplePos x="0" y="0"/>
                      <wp:positionH relativeFrom="page">
                        <wp:posOffset>4011295</wp:posOffset>
                      </wp:positionH>
                      <wp:positionV relativeFrom="page">
                        <wp:posOffset>1476375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72202" w:rsidRPr="00872202" w:rsidRDefault="00872202" w:rsidP="0087220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872202">
                                    <w:rPr>
                                      <w:rStyle w:val="Potovnadresa"/>
                                    </w:rPr>
                                    <w:t>Oslovení a adresa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5.85pt;margin-top:116.25pt;width:189.9pt;height:79.3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" o:allowincell="f" fillcolor="white [3212]" stroked="f" strokeweight=".5pt">
                      <v:textbox>
                        <w:txbxContent>
                          <w:p w:rsidR="00872202" w:rsidRPr="00872202" w:rsidRDefault="00872202" w:rsidP="0087220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872202">
                              <w:rPr>
                                <w:rStyle w:val="Potovnadresa"/>
                              </w:rPr>
                              <w:t>Oslovení a adresa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685" w:type="dxa"/>
          </w:tcPr>
          <w:p w:rsidR="00F64786" w:rsidRDefault="00F64786" w:rsidP="0077673A"/>
        </w:tc>
      </w:tr>
      <w:tr w:rsidR="00F67A65" w:rsidTr="00B3536A">
        <w:tc>
          <w:tcPr>
            <w:tcW w:w="1020" w:type="dxa"/>
          </w:tcPr>
          <w:p w:rsidR="00F67A65" w:rsidRDefault="00F67A65" w:rsidP="00F67A65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A9ADB94" wp14:editId="41E689B8">
                      <wp:simplePos x="0" y="0"/>
                      <wp:positionH relativeFrom="page">
                        <wp:posOffset>3183255</wp:posOffset>
                      </wp:positionH>
                      <wp:positionV relativeFrom="page">
                        <wp:posOffset>-44450</wp:posOffset>
                      </wp:positionV>
                      <wp:extent cx="2411730" cy="1043305"/>
                      <wp:effectExtent l="0" t="0" r="7620" b="4445"/>
                      <wp:wrapNone/>
                      <wp:docPr id="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433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C22F3" w:rsidRDefault="002C22F3" w:rsidP="002C22F3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:rsidR="002C22F3" w:rsidRDefault="00760351" w:rsidP="000E68A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760351">
                                    <w:rPr>
                                      <w:rStyle w:val="Potovnadresa"/>
                                    </w:rPr>
                                    <w:t>Stavební správa západ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 xml:space="preserve"> </w:t>
                                  </w:r>
                                </w:p>
                                <w:p w:rsidR="00C74F52" w:rsidRPr="0047151C" w:rsidRDefault="0047151C" w:rsidP="000E68A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47151C">
                                    <w:rPr>
                                      <w:rFonts w:ascii="Verdana" w:hAnsi="Verdana"/>
                                      <w:bCs/>
                                      <w:lang w:eastAsia="cs-CZ"/>
                                    </w:rPr>
                                    <w:t>Monika Škarvadová</w:t>
                                  </w:r>
                                </w:p>
                                <w:p w:rsidR="00F67A65" w:rsidRPr="0016065A" w:rsidRDefault="00760351" w:rsidP="000E68A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760351">
                                    <w:rPr>
                                      <w:rStyle w:val="Potovnadresa"/>
                                    </w:rPr>
                                    <w:t>Ke Štvanici 656/3</w:t>
                                  </w:r>
                                </w:p>
                                <w:p w:rsidR="00F67A65" w:rsidRPr="00153547" w:rsidRDefault="00EA08D4" w:rsidP="000E68A2">
                                  <w:pPr>
                                    <w:rPr>
                                      <w:rFonts w:ascii="Verdana" w:hAnsi="Verdana"/>
                                      <w:lang w:eastAsia="cs-CZ"/>
                                    </w:rPr>
                                  </w:pPr>
                                  <w:r w:rsidRPr="00153547">
                                    <w:rPr>
                                      <w:rFonts w:ascii="Verdana" w:hAnsi="Verdana"/>
                                      <w:lang w:eastAsia="cs-CZ"/>
                                    </w:rPr>
                                    <w:t>1</w:t>
                                  </w:r>
                                  <w:r w:rsidR="00760351">
                                    <w:rPr>
                                      <w:rFonts w:ascii="Verdana" w:hAnsi="Verdana"/>
                                      <w:lang w:eastAsia="cs-CZ"/>
                                    </w:rPr>
                                    <w:t>86</w:t>
                                  </w:r>
                                  <w:r w:rsidR="00FB0898" w:rsidRPr="00153547">
                                    <w:rPr>
                                      <w:rFonts w:ascii="Verdana" w:hAnsi="Verdana"/>
                                      <w:lang w:eastAsia="cs-CZ"/>
                                    </w:rPr>
                                    <w:t xml:space="preserve"> </w:t>
                                  </w:r>
                                  <w:r w:rsidRPr="00153547">
                                    <w:rPr>
                                      <w:rFonts w:ascii="Verdana" w:hAnsi="Verdana"/>
                                      <w:lang w:eastAsia="cs-CZ"/>
                                    </w:rPr>
                                    <w:t>00</w:t>
                                  </w:r>
                                  <w:r w:rsidR="00F67A65" w:rsidRPr="00153547">
                                    <w:rPr>
                                      <w:rFonts w:ascii="Verdana" w:hAnsi="Verdana"/>
                                      <w:lang w:eastAsia="cs-CZ"/>
                                    </w:rPr>
                                    <w:t xml:space="preserve"> </w:t>
                                  </w:r>
                                  <w:r w:rsidR="00FB0898" w:rsidRPr="00153547">
                                    <w:rPr>
                                      <w:rFonts w:ascii="Verdana" w:hAnsi="Verdana"/>
                                      <w:lang w:eastAsia="cs-CZ"/>
                                    </w:rPr>
                                    <w:t>P</w:t>
                                  </w:r>
                                  <w:r w:rsidRPr="00153547">
                                    <w:rPr>
                                      <w:rFonts w:ascii="Verdana" w:hAnsi="Verdana"/>
                                      <w:lang w:eastAsia="cs-CZ"/>
                                    </w:rPr>
                                    <w:t>raha</w:t>
                                  </w:r>
                                  <w:r w:rsidR="003B61A3">
                                    <w:rPr>
                                      <w:rFonts w:ascii="Verdana" w:hAnsi="Verdana"/>
                                      <w:lang w:eastAsia="cs-CZ"/>
                                    </w:rPr>
                                    <w:t xml:space="preserve"> </w:t>
                                  </w:r>
                                </w:p>
                                <w:p w:rsidR="00F67A65" w:rsidRPr="00872202" w:rsidRDefault="00F67A65" w:rsidP="00167B1B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ADB94" id="_x0000_s1027" type="#_x0000_t202" style="position:absolute;margin-left:250.65pt;margin-top:-3.5pt;width:189.9pt;height:82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" o:allowincell="f" fillcolor="white [3212]" stroked="f" strokeweight=".5pt">
                      <v:textbox>
                        <w:txbxContent>
                          <w:p w:rsidR="002C22F3" w:rsidRDefault="002C22F3" w:rsidP="002C22F3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:rsidR="002C22F3" w:rsidRDefault="00760351" w:rsidP="000E68A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760351">
                              <w:rPr>
                                <w:rStyle w:val="Potovnadresa"/>
                              </w:rPr>
                              <w:t>Stavební správa západ</w:t>
                            </w:r>
                            <w:r>
                              <w:rPr>
                                <w:rStyle w:val="Potovnadresa"/>
                              </w:rPr>
                              <w:t xml:space="preserve"> </w:t>
                            </w:r>
                          </w:p>
                          <w:p w:rsidR="00C74F52" w:rsidRPr="0047151C" w:rsidRDefault="0047151C" w:rsidP="000E68A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47151C">
                              <w:rPr>
                                <w:rFonts w:ascii="Verdana" w:hAnsi="Verdana"/>
                                <w:bCs/>
                                <w:lang w:eastAsia="cs-CZ"/>
                              </w:rPr>
                              <w:t>Monika Škarvadová</w:t>
                            </w:r>
                          </w:p>
                          <w:p w:rsidR="00F67A65" w:rsidRPr="0016065A" w:rsidRDefault="00760351" w:rsidP="000E68A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760351">
                              <w:rPr>
                                <w:rStyle w:val="Potovnadresa"/>
                              </w:rPr>
                              <w:t>Ke Štvanici 656/3</w:t>
                            </w:r>
                          </w:p>
                          <w:p w:rsidR="00F67A65" w:rsidRPr="00153547" w:rsidRDefault="00EA08D4" w:rsidP="000E68A2">
                            <w:pPr>
                              <w:rPr>
                                <w:rFonts w:ascii="Verdana" w:hAnsi="Verdana"/>
                                <w:lang w:eastAsia="cs-CZ"/>
                              </w:rPr>
                            </w:pPr>
                            <w:r w:rsidRPr="00153547">
                              <w:rPr>
                                <w:rFonts w:ascii="Verdana" w:hAnsi="Verdana"/>
                                <w:lang w:eastAsia="cs-CZ"/>
                              </w:rPr>
                              <w:t>1</w:t>
                            </w:r>
                            <w:r w:rsidR="00760351">
                              <w:rPr>
                                <w:rFonts w:ascii="Verdana" w:hAnsi="Verdana"/>
                                <w:lang w:eastAsia="cs-CZ"/>
                              </w:rPr>
                              <w:t>86</w:t>
                            </w:r>
                            <w:r w:rsidR="00FB0898" w:rsidRPr="00153547">
                              <w:rPr>
                                <w:rFonts w:ascii="Verdana" w:hAnsi="Verdana"/>
                                <w:lang w:eastAsia="cs-CZ"/>
                              </w:rPr>
                              <w:t xml:space="preserve"> </w:t>
                            </w:r>
                            <w:r w:rsidRPr="00153547">
                              <w:rPr>
                                <w:rFonts w:ascii="Verdana" w:hAnsi="Verdana"/>
                                <w:lang w:eastAsia="cs-CZ"/>
                              </w:rPr>
                              <w:t>00</w:t>
                            </w:r>
                            <w:r w:rsidR="00F67A65" w:rsidRPr="00153547">
                              <w:rPr>
                                <w:rFonts w:ascii="Verdana" w:hAnsi="Verdana"/>
                                <w:lang w:eastAsia="cs-CZ"/>
                              </w:rPr>
                              <w:t xml:space="preserve"> </w:t>
                            </w:r>
                            <w:r w:rsidR="00FB0898" w:rsidRPr="00153547">
                              <w:rPr>
                                <w:rFonts w:ascii="Verdana" w:hAnsi="Verdana"/>
                                <w:lang w:eastAsia="cs-CZ"/>
                              </w:rPr>
                              <w:t>P</w:t>
                            </w:r>
                            <w:r w:rsidRPr="00153547">
                              <w:rPr>
                                <w:rFonts w:ascii="Verdana" w:hAnsi="Verdana"/>
                                <w:lang w:eastAsia="cs-CZ"/>
                              </w:rPr>
                              <w:t>raha</w:t>
                            </w:r>
                            <w:r w:rsidR="003B61A3">
                              <w:rPr>
                                <w:rFonts w:ascii="Verdana" w:hAnsi="Verdana"/>
                                <w:lang w:eastAsia="cs-CZ"/>
                              </w:rPr>
                              <w:t xml:space="preserve"> </w:t>
                            </w:r>
                          </w:p>
                          <w:p w:rsidR="00F67A65" w:rsidRPr="00872202" w:rsidRDefault="00F67A65" w:rsidP="00167B1B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3091" w:type="dxa"/>
          </w:tcPr>
          <w:p w:rsidR="00F67A65" w:rsidRDefault="00F67A65" w:rsidP="00F67A65"/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  <w:vMerge w:val="restart"/>
          </w:tcPr>
          <w:p w:rsidR="00F67A65" w:rsidRDefault="00F67A65" w:rsidP="00F67A65">
            <w:pPr>
              <w:rPr>
                <w:rStyle w:val="Potovnadresa"/>
              </w:rPr>
            </w:pPr>
          </w:p>
          <w:p w:rsidR="00F67A65" w:rsidRPr="00F862D6" w:rsidRDefault="00F67A65" w:rsidP="00F67A65">
            <w:pPr>
              <w:rPr>
                <w:rStyle w:val="Potovnadresa"/>
              </w:rPr>
            </w:pPr>
          </w:p>
        </w:tc>
      </w:tr>
      <w:tr w:rsidR="00F67A65" w:rsidTr="00B3536A">
        <w:tc>
          <w:tcPr>
            <w:tcW w:w="1020" w:type="dxa"/>
          </w:tcPr>
          <w:p w:rsidR="00F67A65" w:rsidRDefault="00F67A65" w:rsidP="00F67A65">
            <w:r w:rsidRPr="00F310F8">
              <w:t>Ze dne</w:t>
            </w:r>
          </w:p>
        </w:tc>
        <w:tc>
          <w:tcPr>
            <w:tcW w:w="3091" w:type="dxa"/>
          </w:tcPr>
          <w:p w:rsidR="00F67A65" w:rsidRDefault="00F67A65" w:rsidP="00F67A65"/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  <w:vMerge/>
          </w:tcPr>
          <w:p w:rsidR="00F67A65" w:rsidRDefault="00F67A65" w:rsidP="00F67A65"/>
        </w:tc>
      </w:tr>
      <w:tr w:rsidR="00F67A65" w:rsidTr="00B3536A">
        <w:tc>
          <w:tcPr>
            <w:tcW w:w="1020" w:type="dxa"/>
          </w:tcPr>
          <w:p w:rsidR="00F67A65" w:rsidRDefault="00F67A65" w:rsidP="00F67A65">
            <w:r>
              <w:t>Naše zn.</w:t>
            </w:r>
          </w:p>
        </w:tc>
        <w:tc>
          <w:tcPr>
            <w:tcW w:w="3091" w:type="dxa"/>
          </w:tcPr>
          <w:p w:rsidR="00F67A65" w:rsidRPr="00E169BE" w:rsidRDefault="00D7209D" w:rsidP="002776AC">
            <w:pPr>
              <w:ind w:right="-400"/>
              <w:rPr>
                <w:rFonts w:ascii="Verdana" w:hAnsi="Verdana"/>
                <w:szCs w:val="14"/>
              </w:rPr>
            </w:pPr>
            <w:proofErr w:type="gramStart"/>
            <w:r>
              <w:rPr>
                <w:rFonts w:ascii="Verdana" w:hAnsi="Verdana"/>
                <w:szCs w:val="14"/>
              </w:rPr>
              <w:t>S</w:t>
            </w:r>
            <w:r w:rsidR="00760351">
              <w:rPr>
                <w:rFonts w:ascii="Verdana" w:hAnsi="Verdana"/>
                <w:szCs w:val="14"/>
              </w:rPr>
              <w:t>1</w:t>
            </w:r>
            <w:r w:rsidR="00F6411B">
              <w:rPr>
                <w:rFonts w:ascii="Verdana" w:hAnsi="Verdana"/>
                <w:szCs w:val="14"/>
              </w:rPr>
              <w:t>492</w:t>
            </w:r>
            <w:r w:rsidR="0075249E">
              <w:rPr>
                <w:rFonts w:ascii="Verdana" w:hAnsi="Verdana"/>
                <w:szCs w:val="14"/>
              </w:rPr>
              <w:t>6</w:t>
            </w:r>
            <w:r w:rsidR="00F67A65" w:rsidRPr="00E169BE">
              <w:rPr>
                <w:rFonts w:ascii="Verdana" w:hAnsi="Verdana"/>
                <w:szCs w:val="14"/>
              </w:rPr>
              <w:t>/</w:t>
            </w:r>
            <w:r w:rsidR="003B61A3">
              <w:rPr>
                <w:rFonts w:ascii="Verdana" w:hAnsi="Verdana"/>
                <w:szCs w:val="14"/>
              </w:rPr>
              <w:t>D</w:t>
            </w:r>
            <w:r w:rsidR="00BF2B91">
              <w:rPr>
                <w:rFonts w:ascii="Verdana" w:hAnsi="Verdana"/>
                <w:szCs w:val="14"/>
              </w:rPr>
              <w:t>S</w:t>
            </w:r>
            <w:r w:rsidR="003B61A3">
              <w:rPr>
                <w:rFonts w:ascii="Verdana" w:hAnsi="Verdana"/>
                <w:szCs w:val="14"/>
              </w:rPr>
              <w:t>P</w:t>
            </w:r>
            <w:proofErr w:type="gramEnd"/>
            <w:r w:rsidR="00F67A65" w:rsidRPr="00E169BE">
              <w:rPr>
                <w:rFonts w:ascii="Verdana" w:hAnsi="Verdana"/>
                <w:szCs w:val="14"/>
              </w:rPr>
              <w:t>–</w:t>
            </w:r>
            <w:proofErr w:type="gramStart"/>
            <w:r w:rsidR="00ED1945">
              <w:rPr>
                <w:rFonts w:ascii="Verdana" w:hAnsi="Verdana" w:cs="Helvetica"/>
                <w:bCs/>
                <w:szCs w:val="14"/>
                <w:shd w:val="clear" w:color="auto" w:fill="FFFFFF"/>
              </w:rPr>
              <w:t>3</w:t>
            </w:r>
            <w:r w:rsidR="002776AC">
              <w:rPr>
                <w:rFonts w:ascii="Verdana" w:hAnsi="Verdana" w:cs="Helvetica"/>
                <w:bCs/>
                <w:szCs w:val="14"/>
                <w:shd w:val="clear" w:color="auto" w:fill="FFFFFF"/>
              </w:rPr>
              <w:t>2589</w:t>
            </w:r>
            <w:bookmarkStart w:id="0" w:name="_GoBack"/>
            <w:bookmarkEnd w:id="0"/>
            <w:r w:rsidR="00F67A65" w:rsidRPr="00443D99">
              <w:rPr>
                <w:rFonts w:ascii="Verdana" w:hAnsi="Verdana" w:cs="Helvetica"/>
                <w:bCs/>
                <w:szCs w:val="14"/>
                <w:shd w:val="clear" w:color="auto" w:fill="FFFFFF"/>
              </w:rPr>
              <w:t>/202</w:t>
            </w:r>
            <w:r w:rsidR="00BF2B91" w:rsidRPr="00443D99">
              <w:rPr>
                <w:rFonts w:ascii="Verdana" w:hAnsi="Verdana" w:cs="Helvetica"/>
                <w:bCs/>
                <w:szCs w:val="14"/>
                <w:shd w:val="clear" w:color="auto" w:fill="FFFFFF"/>
              </w:rPr>
              <w:t>1</w:t>
            </w:r>
            <w:proofErr w:type="gramEnd"/>
            <w:r w:rsidR="00F67A65" w:rsidRPr="00443D99">
              <w:rPr>
                <w:rFonts w:ascii="Verdana" w:hAnsi="Verdana" w:cs="Helvetica"/>
                <w:bCs/>
                <w:szCs w:val="14"/>
                <w:shd w:val="clear" w:color="auto" w:fill="FFFFFF"/>
              </w:rPr>
              <w:t>-SŽ-OŘ PHA-OPS</w:t>
            </w:r>
          </w:p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  <w:vMerge/>
          </w:tcPr>
          <w:p w:rsidR="00F67A65" w:rsidRDefault="00F67A65" w:rsidP="00F67A65">
            <w:pPr>
              <w:rPr>
                <w:noProof/>
              </w:rPr>
            </w:pPr>
          </w:p>
        </w:tc>
      </w:tr>
      <w:tr w:rsidR="00F67A65" w:rsidTr="00B3536A">
        <w:tc>
          <w:tcPr>
            <w:tcW w:w="1020" w:type="dxa"/>
          </w:tcPr>
          <w:p w:rsidR="00F67A65" w:rsidRPr="002C22F3" w:rsidRDefault="00F67A65" w:rsidP="00F67A65">
            <w:r w:rsidRPr="002C22F3">
              <w:t>Listů/příloh</w:t>
            </w:r>
          </w:p>
        </w:tc>
        <w:tc>
          <w:tcPr>
            <w:tcW w:w="3091" w:type="dxa"/>
            <w:shd w:val="clear" w:color="auto" w:fill="auto"/>
          </w:tcPr>
          <w:p w:rsidR="00F67A65" w:rsidRPr="002C22F3" w:rsidRDefault="001738D7" w:rsidP="003B1770">
            <w:pPr>
              <w:rPr>
                <w:rFonts w:ascii="Verdana" w:hAnsi="Verdana"/>
                <w:szCs w:val="14"/>
              </w:rPr>
            </w:pPr>
            <w:r>
              <w:rPr>
                <w:rFonts w:ascii="Verdana" w:hAnsi="Verdana"/>
                <w:szCs w:val="14"/>
              </w:rPr>
              <w:t>2</w:t>
            </w:r>
            <w:r w:rsidR="00F67A65" w:rsidRPr="002C22F3">
              <w:rPr>
                <w:rFonts w:ascii="Verdana" w:hAnsi="Verdana"/>
                <w:szCs w:val="14"/>
              </w:rPr>
              <w:t>/</w:t>
            </w:r>
            <w:r w:rsidR="003B1770">
              <w:rPr>
                <w:rFonts w:ascii="Verdana" w:hAnsi="Verdana"/>
                <w:szCs w:val="14"/>
              </w:rPr>
              <w:t>2</w:t>
            </w:r>
          </w:p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  <w:vMerge/>
          </w:tcPr>
          <w:p w:rsidR="00F67A65" w:rsidRDefault="00F67A65" w:rsidP="00F67A65"/>
        </w:tc>
      </w:tr>
      <w:tr w:rsidR="00F67A65" w:rsidTr="00B3536A">
        <w:tc>
          <w:tcPr>
            <w:tcW w:w="1020" w:type="dxa"/>
          </w:tcPr>
          <w:p w:rsidR="00F67A65" w:rsidRDefault="00F67A65" w:rsidP="00F67A65"/>
        </w:tc>
        <w:tc>
          <w:tcPr>
            <w:tcW w:w="3091" w:type="dxa"/>
          </w:tcPr>
          <w:p w:rsidR="00F67A65" w:rsidRPr="00D54698" w:rsidRDefault="00F67A65" w:rsidP="00F67A65">
            <w:pPr>
              <w:rPr>
                <w:rFonts w:ascii="Verdana" w:hAnsi="Verdana"/>
                <w:szCs w:val="14"/>
              </w:rPr>
            </w:pPr>
          </w:p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  <w:vMerge/>
          </w:tcPr>
          <w:p w:rsidR="00F67A65" w:rsidRDefault="00F67A65" w:rsidP="00F67A65"/>
        </w:tc>
      </w:tr>
      <w:tr w:rsidR="00F67A65" w:rsidTr="00B3536A">
        <w:tc>
          <w:tcPr>
            <w:tcW w:w="1020" w:type="dxa"/>
          </w:tcPr>
          <w:p w:rsidR="00F67A65" w:rsidRDefault="00F67A65" w:rsidP="00F67A65">
            <w:r>
              <w:t>Vyřizuje</w:t>
            </w:r>
          </w:p>
        </w:tc>
        <w:tc>
          <w:tcPr>
            <w:tcW w:w="3091" w:type="dxa"/>
          </w:tcPr>
          <w:p w:rsidR="00F67A65" w:rsidRPr="00D54698" w:rsidRDefault="00F67A65" w:rsidP="00F67A65">
            <w:pPr>
              <w:rPr>
                <w:rFonts w:ascii="Verdana" w:hAnsi="Verdana"/>
                <w:szCs w:val="14"/>
              </w:rPr>
            </w:pPr>
            <w:r w:rsidRPr="00D54698">
              <w:rPr>
                <w:rFonts w:ascii="Verdana" w:hAnsi="Verdana"/>
                <w:szCs w:val="14"/>
              </w:rPr>
              <w:t xml:space="preserve">Ing. </w:t>
            </w:r>
            <w:r>
              <w:rPr>
                <w:rFonts w:ascii="Verdana" w:hAnsi="Verdana"/>
                <w:szCs w:val="14"/>
              </w:rPr>
              <w:t>Klabí</w:t>
            </w:r>
            <w:r w:rsidRPr="00D54698">
              <w:rPr>
                <w:rFonts w:ascii="Verdana" w:hAnsi="Verdana"/>
                <w:szCs w:val="14"/>
              </w:rPr>
              <w:t xml:space="preserve">k </w:t>
            </w:r>
            <w:r>
              <w:rPr>
                <w:rFonts w:ascii="Verdana" w:hAnsi="Verdana"/>
                <w:szCs w:val="14"/>
              </w:rPr>
              <w:t>Petr</w:t>
            </w:r>
          </w:p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  <w:vMerge/>
          </w:tcPr>
          <w:p w:rsidR="00F67A65" w:rsidRDefault="00F67A65" w:rsidP="00F67A65"/>
        </w:tc>
      </w:tr>
      <w:tr w:rsidR="00F67A65" w:rsidTr="00B3536A">
        <w:tc>
          <w:tcPr>
            <w:tcW w:w="1020" w:type="dxa"/>
          </w:tcPr>
          <w:p w:rsidR="00F67A65" w:rsidRDefault="00F67A65" w:rsidP="00F67A65">
            <w:r>
              <w:t>Telefon</w:t>
            </w:r>
          </w:p>
        </w:tc>
        <w:tc>
          <w:tcPr>
            <w:tcW w:w="3091" w:type="dxa"/>
          </w:tcPr>
          <w:p w:rsidR="00F67A65" w:rsidRPr="00D54698" w:rsidRDefault="00F67A65" w:rsidP="00F6411B">
            <w:pPr>
              <w:rPr>
                <w:rFonts w:ascii="Verdana" w:hAnsi="Verdana"/>
                <w:szCs w:val="14"/>
              </w:rPr>
            </w:pPr>
            <w:r w:rsidRPr="00D54698">
              <w:rPr>
                <w:rFonts w:ascii="Verdana" w:hAnsi="Verdana"/>
                <w:szCs w:val="14"/>
              </w:rPr>
              <w:t>+420 972 224 61</w:t>
            </w:r>
            <w:r w:rsidR="00F6411B">
              <w:rPr>
                <w:rFonts w:ascii="Verdana" w:hAnsi="Verdana"/>
                <w:szCs w:val="14"/>
              </w:rPr>
              <w:t>6</w:t>
            </w:r>
          </w:p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  <w:vMerge/>
          </w:tcPr>
          <w:p w:rsidR="00F67A65" w:rsidRDefault="00F67A65" w:rsidP="00F67A65"/>
        </w:tc>
      </w:tr>
      <w:tr w:rsidR="00F67A65" w:rsidTr="00B3536A">
        <w:tc>
          <w:tcPr>
            <w:tcW w:w="1020" w:type="dxa"/>
          </w:tcPr>
          <w:p w:rsidR="00F67A65" w:rsidRDefault="00F67A65" w:rsidP="00F67A65">
            <w:r>
              <w:t>Mobil</w:t>
            </w:r>
          </w:p>
        </w:tc>
        <w:tc>
          <w:tcPr>
            <w:tcW w:w="3091" w:type="dxa"/>
          </w:tcPr>
          <w:p w:rsidR="00F67A65" w:rsidRPr="00D54698" w:rsidRDefault="00EA08D4" w:rsidP="00F67A65">
            <w:pPr>
              <w:rPr>
                <w:rFonts w:ascii="Verdana" w:hAnsi="Verdana"/>
                <w:szCs w:val="14"/>
              </w:rPr>
            </w:pPr>
            <w:r w:rsidRPr="00D54698">
              <w:rPr>
                <w:rFonts w:ascii="Verdana" w:hAnsi="Verdana"/>
                <w:szCs w:val="14"/>
              </w:rPr>
              <w:t>+420 </w:t>
            </w:r>
            <w:r>
              <w:rPr>
                <w:rFonts w:ascii="Verdana" w:hAnsi="Verdana"/>
                <w:szCs w:val="14"/>
              </w:rPr>
              <w:t>722 973 387</w:t>
            </w:r>
          </w:p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  <w:vMerge/>
          </w:tcPr>
          <w:p w:rsidR="00F67A65" w:rsidRDefault="00F67A65" w:rsidP="00F67A65"/>
        </w:tc>
      </w:tr>
      <w:tr w:rsidR="00F67A65" w:rsidTr="00B3536A">
        <w:tc>
          <w:tcPr>
            <w:tcW w:w="1020" w:type="dxa"/>
          </w:tcPr>
          <w:p w:rsidR="00F67A65" w:rsidRDefault="00F67A65" w:rsidP="00F67A65">
            <w:r>
              <w:t>E-mail</w:t>
            </w:r>
          </w:p>
        </w:tc>
        <w:tc>
          <w:tcPr>
            <w:tcW w:w="3091" w:type="dxa"/>
          </w:tcPr>
          <w:p w:rsidR="00F67A65" w:rsidRPr="00D54698" w:rsidRDefault="00F67A65" w:rsidP="00F67A65">
            <w:pPr>
              <w:rPr>
                <w:rFonts w:ascii="Verdana" w:hAnsi="Verdana"/>
                <w:szCs w:val="14"/>
              </w:rPr>
            </w:pPr>
            <w:r>
              <w:rPr>
                <w:rFonts w:ascii="Verdana" w:hAnsi="Verdana"/>
                <w:szCs w:val="14"/>
              </w:rPr>
              <w:t>Klabi</w:t>
            </w:r>
            <w:r w:rsidRPr="00D54698">
              <w:rPr>
                <w:rFonts w:ascii="Verdana" w:hAnsi="Verdana"/>
                <w:szCs w:val="14"/>
              </w:rPr>
              <w:t>k@spravazeleznic.cz</w:t>
            </w:r>
          </w:p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</w:tcPr>
          <w:p w:rsidR="00F67A65" w:rsidRDefault="00F67A65" w:rsidP="00F67A65"/>
        </w:tc>
      </w:tr>
      <w:tr w:rsidR="00F67A65" w:rsidTr="00B3536A">
        <w:tc>
          <w:tcPr>
            <w:tcW w:w="1020" w:type="dxa"/>
          </w:tcPr>
          <w:p w:rsidR="00F67A65" w:rsidRDefault="00F67A65" w:rsidP="00F67A65"/>
        </w:tc>
        <w:tc>
          <w:tcPr>
            <w:tcW w:w="3091" w:type="dxa"/>
          </w:tcPr>
          <w:p w:rsidR="00F67A65" w:rsidRPr="00D54698" w:rsidRDefault="00F67A65" w:rsidP="00F67A65">
            <w:pPr>
              <w:rPr>
                <w:rFonts w:ascii="Verdana" w:hAnsi="Verdana"/>
                <w:szCs w:val="14"/>
              </w:rPr>
            </w:pPr>
          </w:p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</w:tcPr>
          <w:p w:rsidR="00F67A65" w:rsidRDefault="00F67A65" w:rsidP="00F67A65"/>
        </w:tc>
      </w:tr>
      <w:tr w:rsidR="00F67A65" w:rsidTr="00B3536A">
        <w:tc>
          <w:tcPr>
            <w:tcW w:w="1020" w:type="dxa"/>
          </w:tcPr>
          <w:p w:rsidR="00F67A65" w:rsidRDefault="00F67A65" w:rsidP="00F67A65">
            <w:r>
              <w:t>Datum</w:t>
            </w:r>
          </w:p>
        </w:tc>
        <w:tc>
          <w:tcPr>
            <w:tcW w:w="3091" w:type="dxa"/>
          </w:tcPr>
          <w:p w:rsidR="00F67A65" w:rsidRPr="00D54698" w:rsidRDefault="00F67A65" w:rsidP="00F67A65">
            <w:pPr>
              <w:rPr>
                <w:rFonts w:ascii="Verdana" w:hAnsi="Verdana"/>
                <w:szCs w:val="14"/>
              </w:rPr>
            </w:pPr>
            <w:r w:rsidRPr="00D54698">
              <w:rPr>
                <w:rFonts w:ascii="Verdana" w:hAnsi="Verdana"/>
                <w:szCs w:val="14"/>
              </w:rPr>
              <w:fldChar w:fldCharType="begin"/>
            </w:r>
            <w:r w:rsidRPr="00D54698">
              <w:rPr>
                <w:rFonts w:ascii="Verdana" w:hAnsi="Verdana"/>
                <w:szCs w:val="14"/>
              </w:rPr>
              <w:instrText xml:space="preserve"> DATE  \@ "d. MMMM yyyy"  \* MERGEFORMAT </w:instrText>
            </w:r>
            <w:r w:rsidRPr="00D54698">
              <w:rPr>
                <w:rFonts w:ascii="Verdana" w:hAnsi="Verdana"/>
                <w:szCs w:val="14"/>
              </w:rPr>
              <w:fldChar w:fldCharType="separate"/>
            </w:r>
            <w:r w:rsidR="00397B89">
              <w:rPr>
                <w:rFonts w:ascii="Verdana" w:hAnsi="Verdana"/>
                <w:noProof/>
                <w:szCs w:val="14"/>
              </w:rPr>
              <w:t>14. září 2021</w:t>
            </w:r>
            <w:r w:rsidRPr="00D54698">
              <w:rPr>
                <w:rFonts w:ascii="Verdana" w:hAnsi="Verdana"/>
                <w:szCs w:val="14"/>
              </w:rPr>
              <w:fldChar w:fldCharType="end"/>
            </w:r>
            <w:r w:rsidRPr="00D54698">
              <w:rPr>
                <w:rFonts w:ascii="Verdana" w:hAnsi="Verdana"/>
                <w:szCs w:val="14"/>
              </w:rPr>
              <w:t xml:space="preserve"> </w:t>
            </w:r>
          </w:p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</w:tcPr>
          <w:p w:rsidR="00F67A65" w:rsidRDefault="00F67A65" w:rsidP="00F67A65"/>
        </w:tc>
      </w:tr>
      <w:tr w:rsidR="00F67A65" w:rsidTr="00B3536A">
        <w:trPr>
          <w:trHeight w:val="567"/>
        </w:trPr>
        <w:tc>
          <w:tcPr>
            <w:tcW w:w="1020" w:type="dxa"/>
          </w:tcPr>
          <w:p w:rsidR="00F67A65" w:rsidRDefault="00F67A65" w:rsidP="00F67A65"/>
        </w:tc>
        <w:tc>
          <w:tcPr>
            <w:tcW w:w="3091" w:type="dxa"/>
          </w:tcPr>
          <w:p w:rsidR="00F67A65" w:rsidRDefault="00F67A65" w:rsidP="00F67A65"/>
        </w:tc>
        <w:tc>
          <w:tcPr>
            <w:tcW w:w="823" w:type="dxa"/>
          </w:tcPr>
          <w:p w:rsidR="00F67A65" w:rsidRDefault="00F67A65" w:rsidP="00F67A65"/>
        </w:tc>
        <w:tc>
          <w:tcPr>
            <w:tcW w:w="3685" w:type="dxa"/>
          </w:tcPr>
          <w:p w:rsidR="00F67A65" w:rsidRDefault="00F67A65" w:rsidP="00F67A65"/>
        </w:tc>
      </w:tr>
    </w:tbl>
    <w:p w:rsidR="009565F5" w:rsidRDefault="00B26919" w:rsidP="0098631D">
      <w:pPr>
        <w:pStyle w:val="Mstoadatum"/>
        <w:spacing w:after="240"/>
      </w:pPr>
      <w:r>
        <w:t xml:space="preserve"> </w:t>
      </w:r>
    </w:p>
    <w:p w:rsidR="00181661" w:rsidRDefault="00181661" w:rsidP="0098631D">
      <w:pPr>
        <w:pStyle w:val="Mstoadatum"/>
        <w:spacing w:after="240"/>
        <w:rPr>
          <w:rFonts w:ascii="Verdana" w:hAnsi="Verdana" w:cs="Arial"/>
          <w:b/>
          <w:u w:val="single"/>
        </w:rPr>
      </w:pPr>
    </w:p>
    <w:p w:rsidR="00B86EB3" w:rsidRDefault="00B86EB3" w:rsidP="0098631D">
      <w:pPr>
        <w:pStyle w:val="Mstoadatum"/>
        <w:spacing w:after="240"/>
        <w:rPr>
          <w:rFonts w:ascii="Verdana" w:hAnsi="Verdana" w:cs="Arial"/>
          <w:b/>
          <w:u w:val="single"/>
        </w:rPr>
      </w:pPr>
    </w:p>
    <w:p w:rsidR="009D32A1" w:rsidRPr="00153547" w:rsidRDefault="00C74F52" w:rsidP="0098631D">
      <w:pPr>
        <w:pStyle w:val="Mstoadatum"/>
        <w:spacing w:after="240"/>
        <w:rPr>
          <w:b/>
        </w:rPr>
      </w:pPr>
      <w:r w:rsidRPr="00593F47">
        <w:rPr>
          <w:rFonts w:ascii="Verdana" w:hAnsi="Verdana" w:cs="Arial"/>
          <w:b/>
          <w:u w:val="single"/>
        </w:rPr>
        <w:t xml:space="preserve">Vyjádření OŘ Praha </w:t>
      </w:r>
    </w:p>
    <w:p w:rsidR="009D32A1" w:rsidRPr="00E169BE" w:rsidRDefault="009D32A1" w:rsidP="009D32A1">
      <w:pPr>
        <w:spacing w:before="120" w:line="240" w:lineRule="atLeast"/>
        <w:jc w:val="both"/>
        <w:rPr>
          <w:rFonts w:ascii="Verdana" w:hAnsi="Verdana" w:cs="Arial"/>
        </w:rPr>
      </w:pPr>
      <w:r w:rsidRPr="00E169BE">
        <w:rPr>
          <w:rFonts w:ascii="Verdana" w:hAnsi="Verdana" w:cs="Arial"/>
        </w:rPr>
        <w:t>/Investor: Správa železnic, státní organizace/</w:t>
      </w:r>
    </w:p>
    <w:p w:rsidR="00B45E9E" w:rsidRPr="002E226F" w:rsidRDefault="009D32A1" w:rsidP="002E226F">
      <w:pPr>
        <w:spacing w:line="240" w:lineRule="atLeast"/>
        <w:jc w:val="both"/>
        <w:rPr>
          <w:rFonts w:ascii="Verdana" w:hAnsi="Verdana" w:cs="Arial"/>
        </w:rPr>
      </w:pPr>
      <w:r w:rsidRPr="00E169BE">
        <w:rPr>
          <w:rFonts w:ascii="Verdana" w:hAnsi="Verdana"/>
        </w:rPr>
        <w:t xml:space="preserve">Správa železnic, státní organizace (dále jen SŽ), Oblastní ředitelství Praha (dále jen OŘ PHA) </w:t>
      </w:r>
      <w:r w:rsidR="0098631D" w:rsidRPr="00ED6DA6">
        <w:t xml:space="preserve">posoudila předloženou dokumentaci ve stupni </w:t>
      </w:r>
      <w:r w:rsidR="0098631D" w:rsidRPr="0098631D">
        <w:t>DSP</w:t>
      </w:r>
      <w:r w:rsidR="0098631D" w:rsidRPr="00ED6DA6">
        <w:rPr>
          <w:bCs/>
        </w:rPr>
        <w:t xml:space="preserve"> </w:t>
      </w:r>
      <w:r w:rsidR="00C74F52" w:rsidRPr="00593F47">
        <w:rPr>
          <w:rFonts w:ascii="Verdana" w:hAnsi="Verdana" w:cs="Arial"/>
        </w:rPr>
        <w:t xml:space="preserve">k akci </w:t>
      </w:r>
      <w:r w:rsidR="00C74F52" w:rsidRPr="00593F47">
        <w:rPr>
          <w:rFonts w:ascii="Verdana" w:hAnsi="Verdana"/>
          <w:b/>
          <w:bCs/>
        </w:rPr>
        <w:t>„</w:t>
      </w:r>
      <w:r w:rsidR="0047151C" w:rsidRPr="0047151C">
        <w:rPr>
          <w:rFonts w:ascii="Verdana" w:hAnsi="Verdana"/>
          <w:b/>
          <w:bCs/>
        </w:rPr>
        <w:t>Rekonstrukce mostu v km 39,019 na trati Středokluky – Podlešín (Zákolany)</w:t>
      </w:r>
      <w:r w:rsidR="00C74F52" w:rsidRPr="00593F47">
        <w:rPr>
          <w:rFonts w:ascii="Verdana" w:hAnsi="Verdana" w:cs="Arial"/>
          <w:b/>
        </w:rPr>
        <w:t>“</w:t>
      </w:r>
      <w:r w:rsidR="00153547" w:rsidRPr="00153547">
        <w:t xml:space="preserve"> </w:t>
      </w:r>
      <w:r w:rsidR="0098631D" w:rsidRPr="00ED6DA6">
        <w:rPr>
          <w:rFonts w:ascii="Verdana" w:hAnsi="Verdana" w:cs="Arial"/>
        </w:rPr>
        <w:t xml:space="preserve">a má následující připomínky a požadavky </w:t>
      </w:r>
      <w:r w:rsidR="0098631D" w:rsidRPr="00ED6DA6">
        <w:t>týkající se</w:t>
      </w:r>
      <w:r w:rsidR="0098631D" w:rsidRPr="00ED6DA6">
        <w:rPr>
          <w:rFonts w:ascii="Verdana" w:hAnsi="Verdana" w:cs="Arial"/>
        </w:rPr>
        <w:t> výše uvedené stavby:</w:t>
      </w:r>
      <w:r w:rsidR="00C74F52" w:rsidRPr="00593F47">
        <w:rPr>
          <w:rFonts w:ascii="Verdana" w:hAnsi="Verdana" w:cs="Arial"/>
        </w:rPr>
        <w:t xml:space="preserve"> </w:t>
      </w:r>
    </w:p>
    <w:p w:rsidR="00C14001" w:rsidRPr="00593F47" w:rsidRDefault="00C14001" w:rsidP="00C14001">
      <w:pPr>
        <w:pStyle w:val="Bezmezer"/>
        <w:rPr>
          <w:rFonts w:ascii="Verdana" w:hAnsi="Verdana"/>
          <w:b/>
          <w:u w:val="single"/>
        </w:rPr>
      </w:pPr>
      <w:r w:rsidRPr="00593F47">
        <w:rPr>
          <w:rFonts w:ascii="Verdana" w:hAnsi="Verdana"/>
          <w:b/>
          <w:u w:val="single"/>
        </w:rPr>
        <w:t>Správa mostů a tunelů /SMT/ OŘ PHA: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Požaduje</w:t>
      </w:r>
      <w:r>
        <w:rPr>
          <w:rFonts w:ascii="Verdana" w:hAnsi="Verdana"/>
        </w:rPr>
        <w:t xml:space="preserve"> doplnit výkres výkopů, výkresy</w:t>
      </w:r>
      <w:r w:rsidRPr="0047151C">
        <w:rPr>
          <w:rFonts w:ascii="Verdana" w:hAnsi="Verdana"/>
        </w:rPr>
        <w:t xml:space="preserve"> 13,14, 16-19, 21, 23</w:t>
      </w:r>
      <w:r>
        <w:rPr>
          <w:rFonts w:ascii="Verdana" w:hAnsi="Verdana"/>
        </w:rPr>
        <w:t xml:space="preserve">, </w:t>
      </w:r>
      <w:r w:rsidRPr="0047151C">
        <w:rPr>
          <w:rFonts w:ascii="Verdana" w:hAnsi="Verdana"/>
        </w:rPr>
        <w:t>schéma stavebních postupů</w:t>
      </w:r>
      <w:r>
        <w:rPr>
          <w:rFonts w:ascii="Verdana" w:hAnsi="Verdana"/>
        </w:rPr>
        <w:t>,</w:t>
      </w:r>
      <w:r w:rsidRPr="0047151C">
        <w:rPr>
          <w:rFonts w:ascii="Verdana" w:hAnsi="Verdana"/>
        </w:rPr>
        <w:t xml:space="preserve"> </w:t>
      </w:r>
      <w:r>
        <w:rPr>
          <w:rFonts w:ascii="Verdana" w:hAnsi="Verdana"/>
        </w:rPr>
        <w:t>v</w:t>
      </w:r>
      <w:r w:rsidRPr="0047151C">
        <w:rPr>
          <w:rFonts w:ascii="Verdana" w:hAnsi="Verdana"/>
        </w:rPr>
        <w:t>ýkresy patních ŽB zídek</w:t>
      </w:r>
      <w:r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 xml:space="preserve">Technická zpráva 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47151C">
        <w:rPr>
          <w:rFonts w:ascii="Verdana" w:hAnsi="Verdana"/>
        </w:rPr>
        <w:t>Do TZ požaduje uvést únosnost základové spáry</w:t>
      </w:r>
      <w:r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Kap. 7 – V podélném řezu je v přechodové oblasti výplňový beton C8/10, na konci úvodu kapitoly 7 je přechodový klín z betonu C12/15 – X0. Sjednotit.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7.2 – Chybí výpočet nutného VMP na mostě se zakreslením do půdorysu (začátek, střed, konec). Doplnit</w:t>
      </w:r>
      <w:r w:rsidR="006825C8"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7.10 – V TZ popsat rozsah a materiál kotvení obkladů.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7.12 Přechodové oblasti a zásypy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 xml:space="preserve">- upravit větu </w:t>
      </w:r>
      <w:r w:rsidR="00BF686E">
        <w:rPr>
          <w:rFonts w:ascii="Verdana" w:hAnsi="Verdana"/>
        </w:rPr>
        <w:t>„</w:t>
      </w:r>
      <w:r w:rsidRPr="0047151C">
        <w:rPr>
          <w:rFonts w:ascii="Verdana" w:hAnsi="Verdana"/>
        </w:rPr>
        <w:t>Pod izolací bude proveden podkladní beton pro natavení drenáže“.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 xml:space="preserve">- věta </w:t>
      </w:r>
      <w:r w:rsidR="00BF686E">
        <w:rPr>
          <w:rFonts w:ascii="Verdana" w:hAnsi="Verdana"/>
        </w:rPr>
        <w:t>„</w:t>
      </w:r>
      <w:r w:rsidRPr="0047151C">
        <w:rPr>
          <w:rFonts w:ascii="Verdana" w:hAnsi="Verdana"/>
        </w:rPr>
        <w:t>Z rubem nosné konstrukce nad úrovní drenáže bude beton…“ Mělo by být spíš pod úrovní drenáže. Opravit</w:t>
      </w:r>
      <w:r w:rsidR="006825C8"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 Odvodnění rubu nosné konstrukce …… 6. odstavec – věta nedává smysl. Opravit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 Nesouhlasíme s šikmým povrchem podkladního betonu pod přechodovou oblastí dle řezu 005. Plocha bude v kolmém směru vodorovná a podélně vyspádovaná k drenáži. Sklon bude proveden vyspádováním koryta drenáže.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7.13.2 Monolitické rozšíření schodiště požadujeme změni</w:t>
      </w:r>
      <w:r w:rsidR="00150FA6">
        <w:rPr>
          <w:rFonts w:ascii="Verdana" w:hAnsi="Verdana"/>
        </w:rPr>
        <w:t>t SVP z C30/37 XC4, XF3 na XF4.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2.003 – Půdorys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</w:t>
      </w:r>
      <w:r w:rsidR="00BF686E">
        <w:rPr>
          <w:rFonts w:ascii="Verdana" w:hAnsi="Verdana"/>
        </w:rPr>
        <w:t xml:space="preserve"> </w:t>
      </w:r>
      <w:r w:rsidRPr="0047151C">
        <w:rPr>
          <w:rFonts w:ascii="Verdana" w:hAnsi="Verdana"/>
        </w:rPr>
        <w:t>Máte sanaci stávajícího schodiště a vedle toho schodiště nové, kde mají stupně jinou šířku než schodiště. Opravit</w:t>
      </w:r>
      <w:r w:rsidR="00BF686E">
        <w:rPr>
          <w:rFonts w:ascii="Verdana" w:hAnsi="Verdana"/>
        </w:rPr>
        <w:t>.</w:t>
      </w:r>
      <w:r w:rsidRPr="0047151C">
        <w:rPr>
          <w:rFonts w:ascii="Verdana" w:hAnsi="Verdana"/>
        </w:rPr>
        <w:t xml:space="preserve"> 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</w:t>
      </w:r>
      <w:r w:rsidR="00BF686E">
        <w:rPr>
          <w:rFonts w:ascii="Verdana" w:hAnsi="Verdana"/>
        </w:rPr>
        <w:t xml:space="preserve"> </w:t>
      </w:r>
      <w:r w:rsidRPr="0047151C">
        <w:rPr>
          <w:rFonts w:ascii="Verdana" w:hAnsi="Verdana"/>
        </w:rPr>
        <w:t xml:space="preserve">U OP1 vpravo je černý obdélník, popis: </w:t>
      </w:r>
      <w:r w:rsidR="00BF686E">
        <w:rPr>
          <w:rFonts w:ascii="Verdana" w:hAnsi="Verdana"/>
        </w:rPr>
        <w:t xml:space="preserve">Jestli </w:t>
      </w:r>
      <w:r w:rsidRPr="0047151C">
        <w:rPr>
          <w:rFonts w:ascii="Verdana" w:hAnsi="Verdana"/>
        </w:rPr>
        <w:t>rozebr</w:t>
      </w:r>
      <w:r w:rsidR="00BF686E">
        <w:rPr>
          <w:rFonts w:ascii="Verdana" w:hAnsi="Verdana"/>
        </w:rPr>
        <w:t>á</w:t>
      </w:r>
      <w:r w:rsidRPr="0047151C">
        <w:rPr>
          <w:rFonts w:ascii="Verdana" w:hAnsi="Verdana"/>
        </w:rPr>
        <w:t>ní stávající zídky patří k tomu, posunout šipku tak, aby bylo jasné, o co se jedná.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</w:t>
      </w:r>
      <w:r w:rsidR="00BF686E">
        <w:rPr>
          <w:rFonts w:ascii="Verdana" w:hAnsi="Verdana"/>
        </w:rPr>
        <w:t xml:space="preserve"> </w:t>
      </w:r>
      <w:r w:rsidRPr="0047151C">
        <w:rPr>
          <w:rFonts w:ascii="Verdana" w:hAnsi="Verdana"/>
        </w:rPr>
        <w:t>Výškové kóty mi přijdou v půdorysu zbytečné, jsou nečitelné. Prosím smazat</w:t>
      </w:r>
      <w:r w:rsidR="00BF686E"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</w:t>
      </w:r>
      <w:r w:rsidR="00BF686E">
        <w:rPr>
          <w:rFonts w:ascii="Verdana" w:hAnsi="Verdana"/>
        </w:rPr>
        <w:t xml:space="preserve"> </w:t>
      </w:r>
      <w:r w:rsidRPr="0047151C">
        <w:rPr>
          <w:rFonts w:ascii="Verdana" w:hAnsi="Verdana"/>
        </w:rPr>
        <w:t>Chybí zakreslit drenáže za opěrou, napojení do stávající kanalizace. Doplnit</w:t>
      </w:r>
      <w:r w:rsidR="00BF686E"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</w:t>
      </w:r>
      <w:r w:rsidR="00BF686E">
        <w:rPr>
          <w:rFonts w:ascii="Verdana" w:hAnsi="Verdana"/>
        </w:rPr>
        <w:t xml:space="preserve"> </w:t>
      </w:r>
      <w:r w:rsidRPr="0047151C">
        <w:rPr>
          <w:rFonts w:ascii="Verdana" w:hAnsi="Verdana"/>
        </w:rPr>
        <w:t>Chybí zakreslit odláždění podél křídel, které je popsáno v pohledech na opěru. Doplnit</w:t>
      </w:r>
      <w:r w:rsidR="00BF686E"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 xml:space="preserve">2.004  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 Asi ujela délková kóta pod kótou Délky NK. Opravit</w:t>
      </w:r>
      <w:r w:rsidR="00BF686E"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 Je vnitřní rámový kout (stěna-základ v otvoru) zaizolován? Doplnit popis</w:t>
      </w:r>
      <w:r w:rsidR="00BF686E"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lastRenderedPageBreak/>
        <w:t xml:space="preserve">2.005 </w:t>
      </w:r>
    </w:p>
    <w:p w:rsidR="0047151C" w:rsidRPr="0047151C" w:rsidRDefault="00BF686E" w:rsidP="0047151C">
      <w:pPr>
        <w:pStyle w:val="Bezmezer"/>
        <w:contextualSpacing/>
        <w:rPr>
          <w:rFonts w:ascii="Verdana" w:hAnsi="Verdana"/>
        </w:rPr>
      </w:pPr>
      <w:r>
        <w:rPr>
          <w:rFonts w:ascii="Verdana" w:hAnsi="Verdana"/>
        </w:rPr>
        <w:t>-</w:t>
      </w:r>
      <w:r w:rsidR="0047151C" w:rsidRPr="0047151C">
        <w:rPr>
          <w:rFonts w:ascii="Verdana" w:hAnsi="Verdana"/>
        </w:rPr>
        <w:t xml:space="preserve"> Chybí popisy izolace v řezu opěrou.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 Sklon betonu pod přechodovou oblastí udělat vodorovně, viz připomínky k TZ.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 Pod kamenným obkladem na stěně křídla je nějaký obdélník. Popsat, okótovat</w:t>
      </w:r>
      <w:r w:rsidR="00BF686E"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 Chybí výškové kóty u základu. Doplnit</w:t>
      </w:r>
      <w:r w:rsidR="00BF686E"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 xml:space="preserve">2.006 </w:t>
      </w:r>
    </w:p>
    <w:p w:rsidR="0047151C" w:rsidRPr="0047151C" w:rsidRDefault="00BF686E" w:rsidP="0047151C">
      <w:pPr>
        <w:pStyle w:val="Bezmezer"/>
        <w:contextualSpacing/>
        <w:rPr>
          <w:rFonts w:ascii="Verdana" w:hAnsi="Verdana"/>
        </w:rPr>
      </w:pPr>
      <w:r>
        <w:rPr>
          <w:rFonts w:ascii="Verdana" w:hAnsi="Verdana"/>
        </w:rPr>
        <w:t>-</w:t>
      </w:r>
      <w:r w:rsidR="0047151C" w:rsidRPr="0047151C">
        <w:rPr>
          <w:rFonts w:ascii="Verdana" w:hAnsi="Verdana"/>
        </w:rPr>
        <w:t xml:space="preserve"> chybí zakreslit odláždění podél křídel (je zde popis v odkazu). Doplnit</w:t>
      </w:r>
      <w:r>
        <w:rPr>
          <w:rFonts w:ascii="Verdana" w:hAnsi="Verdana"/>
        </w:rPr>
        <w:t>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- Specifikovat odkud kam vede výšková kóta, která má být asi světlou výškou otvoru.</w:t>
      </w:r>
    </w:p>
    <w:p w:rsidR="0047151C" w:rsidRPr="0047151C" w:rsidRDefault="00BF686E" w:rsidP="0047151C">
      <w:pPr>
        <w:pStyle w:val="Bezmezer"/>
        <w:contextualSpacing/>
        <w:rPr>
          <w:rFonts w:ascii="Verdana" w:hAnsi="Verdana"/>
        </w:rPr>
      </w:pPr>
      <w:r>
        <w:rPr>
          <w:rFonts w:ascii="Verdana" w:hAnsi="Verdana"/>
        </w:rPr>
        <w:t>-</w:t>
      </w:r>
      <w:r w:rsidR="0047151C" w:rsidRPr="0047151C">
        <w:rPr>
          <w:rFonts w:ascii="Verdana" w:hAnsi="Verdana"/>
        </w:rPr>
        <w:t xml:space="preserve"> Pohled na opěru OP1 – vlevo u paty opěry je popis k madlu, patří asi jinam. Posunout na správné místo.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Pohled na OP2 – revizní šachta by měla lícovat s terénem. Nebo je až za betonovou zdí? Měla by pak být vyústěna až k terénu a správce by k ní měl mít přístup. Drenáže prosím zakreslit do půdo</w:t>
      </w:r>
      <w:r w:rsidR="00150FA6">
        <w:rPr>
          <w:rFonts w:ascii="Verdana" w:hAnsi="Verdana"/>
        </w:rPr>
        <w:t>rysu a pohledů zleva i zprava.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 xml:space="preserve">2.007 </w:t>
      </w:r>
    </w:p>
    <w:p w:rsidR="0047151C" w:rsidRPr="0047151C" w:rsidRDefault="00BF686E" w:rsidP="0047151C">
      <w:pPr>
        <w:pStyle w:val="Bezmezer"/>
        <w:contextualSpacing/>
        <w:rPr>
          <w:rFonts w:ascii="Verdana" w:hAnsi="Verdana"/>
        </w:rPr>
      </w:pPr>
      <w:r>
        <w:rPr>
          <w:rFonts w:ascii="Verdana" w:hAnsi="Verdana"/>
        </w:rPr>
        <w:t>-</w:t>
      </w:r>
      <w:r w:rsidR="0047151C" w:rsidRPr="0047151C">
        <w:rPr>
          <w:rFonts w:ascii="Verdana" w:hAnsi="Verdana"/>
        </w:rPr>
        <w:t xml:space="preserve"> Pohled levý u OP 2, díky stejn</w:t>
      </w:r>
      <w:r w:rsidR="00150FA6">
        <w:rPr>
          <w:rFonts w:ascii="Verdana" w:hAnsi="Verdana"/>
        </w:rPr>
        <w:t>é</w:t>
      </w:r>
      <w:r w:rsidR="0047151C" w:rsidRPr="0047151C">
        <w:rPr>
          <w:rFonts w:ascii="Verdana" w:hAnsi="Verdana"/>
        </w:rPr>
        <w:t xml:space="preserve"> šrafě na zídce i křídle mostu působí zmatečně rozhraní zídky a křídla, prosím nějak opravit, zpřehlednit.</w:t>
      </w:r>
    </w:p>
    <w:p w:rsidR="0047151C" w:rsidRPr="0047151C" w:rsidRDefault="00150FA6" w:rsidP="0047151C">
      <w:pPr>
        <w:pStyle w:val="Bezmezer"/>
        <w:contextualSpacing/>
        <w:rPr>
          <w:rFonts w:ascii="Verdana" w:hAnsi="Verdana"/>
        </w:rPr>
      </w:pPr>
      <w:r>
        <w:rPr>
          <w:rFonts w:ascii="Verdana" w:hAnsi="Verdana"/>
        </w:rPr>
        <w:t>- Dokreslit vyústění drenáží.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2.009 – Posunout pracovní spáru u křídel a opěr na úroveň základu.</w:t>
      </w:r>
    </w:p>
    <w:p w:rsidR="0047151C" w:rsidRPr="0047151C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 xml:space="preserve">2.022 – Předepsat ocel. </w:t>
      </w:r>
      <w:proofErr w:type="gramStart"/>
      <w:r w:rsidR="00150FA6">
        <w:rPr>
          <w:rFonts w:ascii="Verdana" w:hAnsi="Verdana"/>
        </w:rPr>
        <w:t>d</w:t>
      </w:r>
      <w:r w:rsidRPr="0047151C">
        <w:rPr>
          <w:rFonts w:ascii="Verdana" w:hAnsi="Verdana"/>
        </w:rPr>
        <w:t>esku</w:t>
      </w:r>
      <w:proofErr w:type="gramEnd"/>
      <w:r w:rsidRPr="0047151C">
        <w:rPr>
          <w:rFonts w:ascii="Verdana" w:hAnsi="Verdana"/>
        </w:rPr>
        <w:t xml:space="preserve"> </w:t>
      </w:r>
      <w:r w:rsidR="00150FA6">
        <w:rPr>
          <w:rFonts w:ascii="Verdana" w:hAnsi="Verdana"/>
        </w:rPr>
        <w:t>n</w:t>
      </w:r>
      <w:r w:rsidRPr="0047151C">
        <w:rPr>
          <w:rFonts w:ascii="Verdana" w:hAnsi="Verdana"/>
        </w:rPr>
        <w:t xml:space="preserve">a </w:t>
      </w:r>
      <w:r w:rsidR="00150FA6">
        <w:rPr>
          <w:rFonts w:ascii="Verdana" w:hAnsi="Verdana"/>
        </w:rPr>
        <w:t>m</w:t>
      </w:r>
      <w:r w:rsidRPr="0047151C">
        <w:rPr>
          <w:rFonts w:ascii="Verdana" w:hAnsi="Verdana"/>
        </w:rPr>
        <w:t>ěření bludných proudů z nerez</w:t>
      </w:r>
      <w:r w:rsidR="00150FA6">
        <w:rPr>
          <w:rFonts w:ascii="Verdana" w:hAnsi="Verdana"/>
        </w:rPr>
        <w:t>u</w:t>
      </w:r>
      <w:r w:rsidRPr="0047151C">
        <w:rPr>
          <w:rFonts w:ascii="Verdana" w:hAnsi="Verdana"/>
        </w:rPr>
        <w:t>.</w:t>
      </w:r>
    </w:p>
    <w:p w:rsidR="00476C16" w:rsidRDefault="0047151C" w:rsidP="0047151C">
      <w:pPr>
        <w:pStyle w:val="Bezmezer"/>
        <w:contextualSpacing/>
        <w:rPr>
          <w:rFonts w:ascii="Verdana" w:hAnsi="Verdana"/>
        </w:rPr>
      </w:pPr>
      <w:r w:rsidRPr="0047151C">
        <w:rPr>
          <w:rFonts w:ascii="Verdana" w:hAnsi="Verdana"/>
        </w:rPr>
        <w:t>2.024 – PKO – vzhledem k malému rozsahu PKO kontrolní plochu neprovádět.</w:t>
      </w:r>
    </w:p>
    <w:p w:rsidR="00AB4502" w:rsidRPr="00C14001" w:rsidRDefault="00AB4502" w:rsidP="00AB4502">
      <w:pPr>
        <w:pStyle w:val="Bezmezer"/>
        <w:contextualSpacing/>
        <w:rPr>
          <w:rFonts w:ascii="Verdana" w:hAnsi="Verdana"/>
        </w:rPr>
      </w:pPr>
      <w:r>
        <w:rPr>
          <w:rFonts w:ascii="Verdana" w:hAnsi="Verdana"/>
        </w:rPr>
        <w:t>M</w:t>
      </w:r>
      <w:r w:rsidRPr="00C14001">
        <w:rPr>
          <w:rFonts w:ascii="Verdana" w:hAnsi="Verdana"/>
        </w:rPr>
        <w:t>ístní správce</w:t>
      </w:r>
      <w:r>
        <w:rPr>
          <w:rFonts w:ascii="Verdana" w:hAnsi="Verdana"/>
        </w:rPr>
        <w:t>:</w:t>
      </w:r>
      <w:r w:rsidRPr="00C14001">
        <w:rPr>
          <w:rFonts w:ascii="Verdana" w:hAnsi="Verdana"/>
        </w:rPr>
        <w:t xml:space="preserve"> </w:t>
      </w:r>
      <w:r w:rsidR="00E37D4E" w:rsidRPr="00E37D4E">
        <w:rPr>
          <w:rFonts w:ascii="Verdana" w:hAnsi="Verdana"/>
        </w:rPr>
        <w:t>Ing. Jiří Hubka</w:t>
      </w:r>
      <w:r>
        <w:rPr>
          <w:rFonts w:ascii="Verdana" w:hAnsi="Verdana"/>
        </w:rPr>
        <w:t xml:space="preserve">, </w:t>
      </w:r>
      <w:r w:rsidRPr="00593F47">
        <w:rPr>
          <w:rFonts w:ascii="Verdana" w:hAnsi="Verdana"/>
        </w:rPr>
        <w:t>tel.:</w:t>
      </w:r>
      <w:r w:rsidRPr="00C14001">
        <w:rPr>
          <w:rFonts w:ascii="Verdana" w:hAnsi="Verdana"/>
        </w:rPr>
        <w:t xml:space="preserve"> </w:t>
      </w:r>
      <w:r w:rsidR="00E37D4E" w:rsidRPr="00E37D4E">
        <w:rPr>
          <w:rFonts w:ascii="Verdana" w:hAnsi="Verdana"/>
        </w:rPr>
        <w:t>728541880</w:t>
      </w:r>
      <w:r w:rsidR="00AB5A0E">
        <w:rPr>
          <w:rFonts w:ascii="Verdana" w:hAnsi="Verdana"/>
        </w:rPr>
        <w:t>.</w:t>
      </w:r>
    </w:p>
    <w:p w:rsidR="00EB2985" w:rsidRPr="00593F47" w:rsidRDefault="00EB2985" w:rsidP="00EB2985">
      <w:pPr>
        <w:pStyle w:val="Bezmezer"/>
        <w:contextualSpacing/>
        <w:rPr>
          <w:rFonts w:ascii="Verdana" w:hAnsi="Verdana"/>
        </w:rPr>
      </w:pPr>
      <w:r w:rsidRPr="00593F47">
        <w:rPr>
          <w:rFonts w:ascii="Verdana" w:hAnsi="Verdana"/>
        </w:rPr>
        <w:t xml:space="preserve">Kontakt: Ing. Jan Marek, tel.: 728 542 013.  </w:t>
      </w:r>
    </w:p>
    <w:p w:rsidR="00D71CC7" w:rsidRDefault="00D71CC7" w:rsidP="00D71CC7">
      <w:pPr>
        <w:pStyle w:val="Bezmezer"/>
        <w:rPr>
          <w:rFonts w:ascii="Verdana" w:hAnsi="Verdana"/>
          <w:b/>
          <w:bCs/>
          <w:highlight w:val="yellow"/>
          <w:u w:val="single"/>
        </w:rPr>
      </w:pPr>
    </w:p>
    <w:p w:rsidR="00D71CC7" w:rsidRPr="00925C03" w:rsidRDefault="00D71CC7" w:rsidP="00D71CC7">
      <w:pPr>
        <w:pStyle w:val="Bezmezer"/>
        <w:rPr>
          <w:rFonts w:ascii="Verdana" w:hAnsi="Verdana"/>
          <w:b/>
          <w:bCs/>
          <w:u w:val="single"/>
        </w:rPr>
      </w:pPr>
      <w:r w:rsidRPr="002776AC">
        <w:rPr>
          <w:rFonts w:ascii="Verdana" w:hAnsi="Verdana"/>
          <w:b/>
          <w:bCs/>
          <w:u w:val="single"/>
        </w:rPr>
        <w:t>Správa</w:t>
      </w:r>
      <w:r w:rsidRPr="00925C03">
        <w:rPr>
          <w:rFonts w:ascii="Verdana" w:hAnsi="Verdana"/>
          <w:b/>
          <w:bCs/>
          <w:u w:val="single"/>
        </w:rPr>
        <w:t xml:space="preserve"> pozemních staveb /SPS/OŘ PHA:</w:t>
      </w:r>
    </w:p>
    <w:p w:rsidR="00D71CC7" w:rsidRDefault="002776AC" w:rsidP="00D71CC7">
      <w:pPr>
        <w:pStyle w:val="Bezmezer"/>
        <w:rPr>
          <w:rFonts w:ascii="Verdana" w:hAnsi="Verdana"/>
        </w:rPr>
      </w:pPr>
      <w:r>
        <w:rPr>
          <w:rFonts w:ascii="Verdana" w:hAnsi="Verdana"/>
          <w:color w:val="000000"/>
          <w:sz w:val="20"/>
          <w:szCs w:val="20"/>
        </w:rPr>
        <w:t xml:space="preserve">Požaduje zachování přístupové cesty během celé akce. </w:t>
      </w:r>
      <w:r w:rsidR="003B1770">
        <w:rPr>
          <w:rFonts w:ascii="Verdana" w:hAnsi="Verdana"/>
          <w:color w:val="000000"/>
          <w:sz w:val="20"/>
          <w:szCs w:val="20"/>
        </w:rPr>
        <w:t xml:space="preserve">Jediná přístupová cesta k zastávce Zákolany vede po schodech u opravovaného mostu. </w:t>
      </w:r>
    </w:p>
    <w:p w:rsidR="00D71CC7" w:rsidRPr="00593F47" w:rsidRDefault="00D71CC7" w:rsidP="00D71CC7">
      <w:pPr>
        <w:pStyle w:val="Bezmezer"/>
        <w:rPr>
          <w:rFonts w:ascii="Verdana" w:hAnsi="Verdana"/>
        </w:rPr>
      </w:pPr>
      <w:r w:rsidRPr="00593F47">
        <w:rPr>
          <w:rFonts w:ascii="Verdana" w:hAnsi="Verdana"/>
        </w:rPr>
        <w:t>Kontakt: Ing. Lukáš Klauz, tel.: 725 805 788.</w:t>
      </w:r>
    </w:p>
    <w:p w:rsidR="0068720F" w:rsidRDefault="0068720F" w:rsidP="0068720F">
      <w:pPr>
        <w:pStyle w:val="Bezmezer"/>
        <w:rPr>
          <w:rFonts w:ascii="Verdana" w:hAnsi="Verdana"/>
          <w:b/>
          <w:u w:val="single"/>
        </w:rPr>
      </w:pPr>
    </w:p>
    <w:p w:rsidR="0068720F" w:rsidRPr="00593F47" w:rsidRDefault="0068720F" w:rsidP="0068720F">
      <w:pPr>
        <w:pStyle w:val="Bezmezer"/>
        <w:rPr>
          <w:rFonts w:ascii="Verdana" w:hAnsi="Verdana"/>
          <w:b/>
          <w:u w:val="single"/>
        </w:rPr>
      </w:pPr>
      <w:r w:rsidRPr="00ED1945">
        <w:rPr>
          <w:rFonts w:ascii="Verdana" w:hAnsi="Verdana"/>
          <w:b/>
          <w:u w:val="single"/>
        </w:rPr>
        <w:t>Správa</w:t>
      </w:r>
      <w:r w:rsidRPr="00593F47">
        <w:rPr>
          <w:rFonts w:ascii="Verdana" w:hAnsi="Verdana"/>
          <w:b/>
          <w:u w:val="single"/>
        </w:rPr>
        <w:t xml:space="preserve"> tratí Praha západ /ST Pz/ OŘ PHA:</w:t>
      </w:r>
    </w:p>
    <w:p w:rsidR="00992E34" w:rsidRPr="00992E34" w:rsidRDefault="00150FA6" w:rsidP="00B14658">
      <w:pPr>
        <w:pStyle w:val="Bezmezer"/>
        <w:rPr>
          <w:rFonts w:ascii="Verdana" w:hAnsi="Verdana" w:cs="Arial"/>
        </w:rPr>
      </w:pPr>
      <w:r>
        <w:rPr>
          <w:rFonts w:ascii="Verdana" w:hAnsi="Verdana" w:cs="Arial"/>
        </w:rPr>
        <w:t>P</w:t>
      </w:r>
      <w:r w:rsidR="006825C8">
        <w:rPr>
          <w:rFonts w:ascii="Verdana" w:hAnsi="Verdana" w:cs="Arial"/>
        </w:rPr>
        <w:t>ožaduje doplnit</w:t>
      </w:r>
      <w:r w:rsidRPr="00150FA6">
        <w:rPr>
          <w:rFonts w:ascii="Verdana" w:hAnsi="Verdana" w:cs="Arial"/>
        </w:rPr>
        <w:t xml:space="preserve"> do "Technické zprávy" specifikaci pražců - požaduje betonové pražce s bezpodkladnicovým upevněním s váhou nad 300 kg.</w:t>
      </w:r>
      <w:r w:rsidR="00992E34" w:rsidRPr="00992E34">
        <w:rPr>
          <w:rFonts w:ascii="Verdana" w:hAnsi="Verdana" w:cs="Arial"/>
        </w:rPr>
        <w:t xml:space="preserve"> </w:t>
      </w:r>
    </w:p>
    <w:p w:rsidR="0068720F" w:rsidRPr="0068720F" w:rsidRDefault="00613244" w:rsidP="00992E34">
      <w:pPr>
        <w:pStyle w:val="Bezmezer"/>
        <w:rPr>
          <w:rFonts w:ascii="Verdana" w:hAnsi="Verdana" w:cs="Arial"/>
        </w:rPr>
      </w:pPr>
      <w:r>
        <w:rPr>
          <w:rFonts w:ascii="Verdana" w:hAnsi="Verdana" w:cs="Arial"/>
        </w:rPr>
        <w:t xml:space="preserve">Kontaktní osoby: </w:t>
      </w:r>
      <w:r w:rsidR="0068720F" w:rsidRPr="0068720F">
        <w:rPr>
          <w:rFonts w:ascii="Verdana" w:hAnsi="Verdana" w:cs="Arial"/>
        </w:rPr>
        <w:t>technický dozor investora - Vlastimil Volný, tel</w:t>
      </w:r>
      <w:r>
        <w:rPr>
          <w:rFonts w:ascii="Verdana" w:hAnsi="Verdana" w:cs="Arial"/>
        </w:rPr>
        <w:t>.</w:t>
      </w:r>
      <w:r w:rsidR="0068720F" w:rsidRPr="0068720F">
        <w:rPr>
          <w:rFonts w:ascii="Verdana" w:hAnsi="Verdana" w:cs="Arial"/>
        </w:rPr>
        <w:t>: 724 681</w:t>
      </w:r>
      <w:r>
        <w:rPr>
          <w:rFonts w:ascii="Verdana" w:hAnsi="Verdana" w:cs="Arial"/>
        </w:rPr>
        <w:t> </w:t>
      </w:r>
      <w:r w:rsidR="0068720F" w:rsidRPr="0068720F">
        <w:rPr>
          <w:rFonts w:ascii="Verdana" w:hAnsi="Verdana" w:cs="Arial"/>
        </w:rPr>
        <w:t>429</w:t>
      </w:r>
      <w:r>
        <w:rPr>
          <w:rFonts w:ascii="Verdana" w:hAnsi="Verdana" w:cs="Arial"/>
        </w:rPr>
        <w:t>,</w:t>
      </w:r>
    </w:p>
    <w:p w:rsidR="0068720F" w:rsidRPr="00593F47" w:rsidRDefault="0068720F" w:rsidP="0068720F">
      <w:pPr>
        <w:pStyle w:val="Bezmezer"/>
        <w:rPr>
          <w:rFonts w:ascii="Verdana" w:hAnsi="Verdana"/>
        </w:rPr>
      </w:pPr>
      <w:r w:rsidRPr="00593F47">
        <w:rPr>
          <w:rFonts w:ascii="Verdana" w:hAnsi="Verdana"/>
        </w:rPr>
        <w:t>Kontakt: Ing. Jana Trtíková, tel.: 724 063 613.</w:t>
      </w:r>
    </w:p>
    <w:p w:rsidR="00476C16" w:rsidRDefault="00476C16" w:rsidP="00B86EB3">
      <w:pPr>
        <w:pStyle w:val="Bezmezer"/>
        <w:jc w:val="both"/>
        <w:rPr>
          <w:rFonts w:ascii="Verdana" w:hAnsi="Verdana"/>
          <w:b/>
          <w:u w:val="single"/>
        </w:rPr>
      </w:pPr>
    </w:p>
    <w:p w:rsidR="001738D7" w:rsidRDefault="001738D7" w:rsidP="001738D7">
      <w:pPr>
        <w:pStyle w:val="Bezmezer"/>
        <w:jc w:val="both"/>
        <w:rPr>
          <w:rFonts w:ascii="Verdana" w:hAnsi="Verdana"/>
          <w:b/>
          <w:bCs/>
          <w:color w:val="000000"/>
          <w:u w:val="single"/>
        </w:rPr>
      </w:pPr>
      <w:r w:rsidRPr="00251E65">
        <w:rPr>
          <w:rFonts w:ascii="Verdana" w:hAnsi="Verdana"/>
          <w:b/>
          <w:bCs/>
          <w:color w:val="000000"/>
          <w:u w:val="single"/>
        </w:rPr>
        <w:t>Odbor</w:t>
      </w:r>
      <w:r w:rsidRPr="00134902">
        <w:rPr>
          <w:rFonts w:ascii="Verdana" w:hAnsi="Verdana"/>
          <w:b/>
          <w:bCs/>
          <w:color w:val="000000"/>
          <w:u w:val="single"/>
        </w:rPr>
        <w:t xml:space="preserve"> obchodních činností /OOČ</w:t>
      </w:r>
      <w:r w:rsidRPr="00134902">
        <w:rPr>
          <w:rFonts w:ascii="Verdana" w:hAnsi="Verdana"/>
          <w:b/>
          <w:u w:val="single"/>
        </w:rPr>
        <w:t>/ OŘ PHA:</w:t>
      </w:r>
    </w:p>
    <w:p w:rsidR="001738D7" w:rsidRDefault="001738D7" w:rsidP="001738D7">
      <w:pPr>
        <w:pStyle w:val="Bezmezer"/>
        <w:jc w:val="both"/>
      </w:pPr>
      <w:r>
        <w:t xml:space="preserve">Upozorňuje, že na dotčeném pozemku </w:t>
      </w:r>
      <w:proofErr w:type="spellStart"/>
      <w:proofErr w:type="gramStart"/>
      <w:r>
        <w:t>par.č</w:t>
      </w:r>
      <w:proofErr w:type="spellEnd"/>
      <w:r>
        <w:t>.</w:t>
      </w:r>
      <w:proofErr w:type="gramEnd"/>
      <w:r>
        <w:t xml:space="preserve"> 334/2 v k.ú. Trněný Újezd u Zákolan eviduje nájemní smlouvy č.: 6458009519 a 6458008120, BP5001362, Obec Zákolany (viz Příloha č. </w:t>
      </w:r>
      <w:r w:rsidR="003B1770">
        <w:t>2</w:t>
      </w:r>
      <w:r>
        <w:t xml:space="preserve">). V případě kolize stavby s pronajatými částmi pozemků požadujeme o této skutečnosti informovat v dostatečném předstihu (alespoň 6 měsíců) před zahájením prací a to na e-mail.: ORPHAOOC@spravazeleznic.cz.   </w:t>
      </w:r>
    </w:p>
    <w:p w:rsidR="001738D7" w:rsidRDefault="001738D7" w:rsidP="001738D7">
      <w:pPr>
        <w:pStyle w:val="Bezmezer"/>
        <w:jc w:val="both"/>
      </w:pPr>
      <w:r>
        <w:t xml:space="preserve">Dále upozorňuje, že na pozemku </w:t>
      </w:r>
      <w:proofErr w:type="spellStart"/>
      <w:proofErr w:type="gramStart"/>
      <w:r>
        <w:t>par.č</w:t>
      </w:r>
      <w:proofErr w:type="spellEnd"/>
      <w:r>
        <w:t>.</w:t>
      </w:r>
      <w:proofErr w:type="gramEnd"/>
      <w:r>
        <w:t xml:space="preserve"> 334/2 v k.ú. Trněný Újezd u Zákolan, jsou umístěny reklamní nosiče společnosti Railreklam, spol. s r.o. (viz příloha). Správcem smluv Railreklam, spol. s r.o. je GŘ, Správa železnic, státní organizace, O31. V případě kolize stavby s těmito reklamními nosiči, je nutné záležitost řešit s paní Petrou Kolářovou</w:t>
      </w:r>
      <w:r w:rsidRPr="00912544">
        <w:t>, tel.:</w:t>
      </w:r>
      <w:r>
        <w:t xml:space="preserve"> 722973252, KolarovaP@spravazeleznic.cz</w:t>
      </w:r>
    </w:p>
    <w:p w:rsidR="00D94B3F" w:rsidRDefault="001738D7" w:rsidP="001738D7">
      <w:pPr>
        <w:pStyle w:val="Bezmezer"/>
        <w:jc w:val="both"/>
        <w:rPr>
          <w:b/>
          <w:u w:val="single"/>
        </w:rPr>
      </w:pPr>
      <w:r w:rsidRPr="00912544">
        <w:t>Kontakt:</w:t>
      </w:r>
      <w:r>
        <w:t xml:space="preserve"> </w:t>
      </w:r>
      <w:r w:rsidRPr="00251E65">
        <w:t>Bc. Jaroslava Marcelová</w:t>
      </w:r>
      <w:r w:rsidRPr="00912544">
        <w:t xml:space="preserve">, tel.: </w:t>
      </w:r>
      <w:r w:rsidRPr="00251E65">
        <w:t>728 254</w:t>
      </w:r>
      <w:r>
        <w:t> </w:t>
      </w:r>
      <w:r w:rsidRPr="00251E65">
        <w:t>800</w:t>
      </w:r>
    </w:p>
    <w:p w:rsidR="001738D7" w:rsidRDefault="001738D7" w:rsidP="00FF5D75">
      <w:pPr>
        <w:pStyle w:val="Bezmezer"/>
        <w:jc w:val="both"/>
        <w:rPr>
          <w:b/>
          <w:u w:val="single"/>
        </w:rPr>
      </w:pPr>
    </w:p>
    <w:p w:rsidR="00FF5D75" w:rsidRPr="00CD2366" w:rsidRDefault="00FF5D75" w:rsidP="00FF5D75">
      <w:pPr>
        <w:pStyle w:val="Bezmezer"/>
        <w:jc w:val="both"/>
        <w:rPr>
          <w:b/>
          <w:u w:val="single"/>
        </w:rPr>
      </w:pPr>
      <w:r w:rsidRPr="00CD2366">
        <w:rPr>
          <w:b/>
          <w:u w:val="single"/>
        </w:rPr>
        <w:t>Z hlediska požární ochrany OŘ PHA:</w:t>
      </w:r>
    </w:p>
    <w:p w:rsidR="00B14658" w:rsidRDefault="00FA7234" w:rsidP="00FF5D75">
      <w:pPr>
        <w:pStyle w:val="Bezmezer"/>
        <w:jc w:val="both"/>
      </w:pPr>
      <w:r>
        <w:t>S</w:t>
      </w:r>
      <w:r w:rsidR="00FF5D75">
        <w:t>ouhlasí</w:t>
      </w:r>
      <w:r w:rsidR="00FF5D75" w:rsidRPr="00CD2366">
        <w:t xml:space="preserve">, za předpokladu, </w:t>
      </w:r>
      <w:r w:rsidR="00AB5A0E" w:rsidRPr="00AB5A0E">
        <w:t xml:space="preserve">že </w:t>
      </w:r>
      <w:r w:rsidR="000E691E" w:rsidRPr="000E691E">
        <w:t xml:space="preserve">při realizaci stavby budou dodrženy požadavky a zásady požární ochrany uvedené v souhrnné technické zprávě - </w:t>
      </w:r>
      <w:proofErr w:type="gramStart"/>
      <w:r w:rsidR="000E691E" w:rsidRPr="000E691E">
        <w:t>čl. B.</w:t>
      </w:r>
      <w:r w:rsidR="00B14658">
        <w:t>2</w:t>
      </w:r>
      <w:r w:rsidR="000E691E" w:rsidRPr="000E691E">
        <w:t>.</w:t>
      </w:r>
      <w:r w:rsidR="00150FA6">
        <w:t>8</w:t>
      </w:r>
      <w:proofErr w:type="gramEnd"/>
      <w:r w:rsidR="000E691E" w:rsidRPr="000E691E">
        <w:t xml:space="preserve">. "Zásady požárně bezpečnostního řešení". </w:t>
      </w:r>
      <w:r w:rsidR="001738D7" w:rsidRPr="001738D7">
        <w:t xml:space="preserve">V tomto článku je však chybně uveden kontakt na zasahující jednotku požární ochrany. Správné znění: "Zahájení a ukončení prací na trati je nutno ohlásit na místně příslušné operační středisko HZSP SŽ – JPO Kralupy nad Vltavou, Ke </w:t>
      </w:r>
      <w:proofErr w:type="spellStart"/>
      <w:r w:rsidR="001738D7" w:rsidRPr="001738D7">
        <w:t>Kocandě</w:t>
      </w:r>
      <w:proofErr w:type="spellEnd"/>
      <w:r w:rsidR="001738D7" w:rsidRPr="001738D7">
        <w:t xml:space="preserve"> 1, Kralupy nad Vltavou na nepoplachové č. tel. 972 257 466, v dostatečném předstihu pro zajištění potřebných opatření k vytvoření podmínek pro zásah a záchranné práce"</w:t>
      </w:r>
    </w:p>
    <w:p w:rsidR="00FF5D75" w:rsidRDefault="00FF5D75" w:rsidP="00FF5D75">
      <w:pPr>
        <w:pStyle w:val="Bezmezer"/>
        <w:jc w:val="both"/>
        <w:rPr>
          <w:u w:val="single"/>
        </w:rPr>
      </w:pPr>
      <w:r>
        <w:t xml:space="preserve">Kontakt: </w:t>
      </w:r>
      <w:r w:rsidR="000012FA">
        <w:t xml:space="preserve">Martina </w:t>
      </w:r>
      <w:r>
        <w:t>Švejdová, tel.: 724 165 919</w:t>
      </w:r>
    </w:p>
    <w:p w:rsidR="00FF5D75" w:rsidRDefault="00FF5D75" w:rsidP="0098631D">
      <w:pPr>
        <w:pStyle w:val="Bezmezer"/>
        <w:jc w:val="both"/>
        <w:rPr>
          <w:u w:val="single"/>
        </w:rPr>
      </w:pPr>
    </w:p>
    <w:p w:rsidR="003B1770" w:rsidRDefault="003B1770" w:rsidP="0098631D">
      <w:pPr>
        <w:pStyle w:val="Bezmezer"/>
        <w:jc w:val="both"/>
        <w:rPr>
          <w:u w:val="single"/>
        </w:rPr>
      </w:pPr>
    </w:p>
    <w:p w:rsidR="003B1770" w:rsidRDefault="003B1770" w:rsidP="0098631D">
      <w:pPr>
        <w:pStyle w:val="Bezmezer"/>
        <w:jc w:val="both"/>
        <w:rPr>
          <w:u w:val="single"/>
        </w:rPr>
      </w:pPr>
    </w:p>
    <w:p w:rsidR="0098631D" w:rsidRDefault="0098631D" w:rsidP="0098631D">
      <w:pPr>
        <w:pStyle w:val="Bezmezer"/>
        <w:jc w:val="both"/>
        <w:rPr>
          <w:u w:val="single"/>
        </w:rPr>
      </w:pPr>
      <w:r>
        <w:rPr>
          <w:u w:val="single"/>
        </w:rPr>
        <w:t>Níže uvádíme kontakty na zástupce odborných správ, které nemají k dokumentaci připomínky:</w:t>
      </w:r>
    </w:p>
    <w:p w:rsidR="0098631D" w:rsidRDefault="0098631D" w:rsidP="0098631D">
      <w:pPr>
        <w:pStyle w:val="Bezmezer"/>
        <w:rPr>
          <w:rFonts w:ascii="Verdana" w:hAnsi="Verdana"/>
          <w:bCs/>
        </w:rPr>
      </w:pPr>
    </w:p>
    <w:p w:rsidR="001738D7" w:rsidRDefault="001738D7" w:rsidP="00150FA6">
      <w:pPr>
        <w:pStyle w:val="Bezmezer"/>
        <w:jc w:val="both"/>
        <w:rPr>
          <w:rFonts w:ascii="Verdana" w:hAnsi="Verdana"/>
          <w:b/>
          <w:u w:val="single"/>
        </w:rPr>
      </w:pPr>
    </w:p>
    <w:p w:rsidR="00150FA6" w:rsidRPr="00593F47" w:rsidRDefault="00150FA6" w:rsidP="00150FA6">
      <w:pPr>
        <w:pStyle w:val="Bezmezer"/>
        <w:jc w:val="both"/>
        <w:rPr>
          <w:rFonts w:ascii="Verdana" w:hAnsi="Verdana"/>
          <w:b/>
          <w:u w:val="single"/>
        </w:rPr>
      </w:pPr>
      <w:r w:rsidRPr="00593F47">
        <w:rPr>
          <w:rFonts w:ascii="Verdana" w:hAnsi="Verdana"/>
          <w:b/>
          <w:u w:val="single"/>
        </w:rPr>
        <w:t xml:space="preserve">Správa sdělovací a zabezpečovací techniky Praha západ /SSZT Pz/ OŘ PHA: </w:t>
      </w:r>
    </w:p>
    <w:p w:rsidR="00150FA6" w:rsidRPr="00150FA6" w:rsidRDefault="00150FA6" w:rsidP="00150FA6">
      <w:pPr>
        <w:pStyle w:val="Zkladntext"/>
        <w:spacing w:after="0"/>
        <w:contextualSpacing/>
        <w:jc w:val="both"/>
        <w:rPr>
          <w:rFonts w:ascii="Verdana" w:hAnsi="Verdana"/>
        </w:rPr>
      </w:pPr>
      <w:r w:rsidRPr="00593F47">
        <w:rPr>
          <w:rFonts w:ascii="Verdana" w:hAnsi="Verdana"/>
        </w:rPr>
        <w:t>Kontakt: Milan Bělehrad, tel.: 606 622</w:t>
      </w:r>
      <w:r>
        <w:rPr>
          <w:rFonts w:ascii="Verdana" w:hAnsi="Verdana"/>
        </w:rPr>
        <w:t> </w:t>
      </w:r>
      <w:r w:rsidRPr="00593F47">
        <w:rPr>
          <w:rFonts w:ascii="Verdana" w:hAnsi="Verdana"/>
        </w:rPr>
        <w:t>787.</w:t>
      </w:r>
    </w:p>
    <w:p w:rsidR="00FF5D75" w:rsidRDefault="00FF5D75" w:rsidP="00FF5D75">
      <w:pPr>
        <w:pStyle w:val="Bezmezer"/>
        <w:rPr>
          <w:rFonts w:ascii="Verdana" w:hAnsi="Verdana"/>
        </w:rPr>
      </w:pPr>
    </w:p>
    <w:p w:rsidR="00FF5D75" w:rsidRPr="00925C03" w:rsidRDefault="00FF5D75" w:rsidP="00FF5D75">
      <w:pPr>
        <w:pStyle w:val="Bezmezer"/>
        <w:rPr>
          <w:rFonts w:ascii="Verdana" w:hAnsi="Verdana"/>
          <w:b/>
          <w:u w:val="single"/>
        </w:rPr>
      </w:pPr>
      <w:r w:rsidRPr="00925C03">
        <w:rPr>
          <w:rFonts w:ascii="Verdana" w:hAnsi="Verdana"/>
          <w:b/>
          <w:u w:val="single"/>
        </w:rPr>
        <w:t xml:space="preserve">Správa elektrotechniky a energetiky /SEE/ OŘ PHA: </w:t>
      </w:r>
    </w:p>
    <w:p w:rsidR="00FF5D75" w:rsidRPr="00347842" w:rsidRDefault="00FF5D75" w:rsidP="00FF5D75">
      <w:pPr>
        <w:pStyle w:val="Bezmezer"/>
        <w:jc w:val="both"/>
        <w:rPr>
          <w:rFonts w:ascii="Verdana" w:hAnsi="Verdana"/>
        </w:rPr>
      </w:pPr>
      <w:r w:rsidRPr="00347842">
        <w:rPr>
          <w:rFonts w:ascii="Verdana" w:hAnsi="Verdana"/>
        </w:rPr>
        <w:t xml:space="preserve">VM </w:t>
      </w:r>
      <w:r>
        <w:rPr>
          <w:rFonts w:ascii="Verdana" w:hAnsi="Verdana"/>
        </w:rPr>
        <w:t>SP</w:t>
      </w:r>
      <w:r w:rsidRPr="00347842">
        <w:rPr>
          <w:rFonts w:ascii="Verdana" w:hAnsi="Verdana"/>
        </w:rPr>
        <w:t xml:space="preserve"> - p. </w:t>
      </w:r>
      <w:r w:rsidRPr="00F84896">
        <w:rPr>
          <w:rFonts w:ascii="Verdana" w:hAnsi="Verdana"/>
        </w:rPr>
        <w:t>Polák Josef</w:t>
      </w:r>
      <w:r>
        <w:rPr>
          <w:rFonts w:ascii="Verdana" w:hAnsi="Verdana"/>
        </w:rPr>
        <w:t>,</w:t>
      </w:r>
      <w:r w:rsidRPr="00347842">
        <w:rPr>
          <w:rFonts w:ascii="Verdana" w:hAnsi="Verdana"/>
        </w:rPr>
        <w:t xml:space="preserve"> tel.: </w:t>
      </w:r>
      <w:r w:rsidRPr="00F84896">
        <w:rPr>
          <w:rFonts w:ascii="Verdana" w:hAnsi="Verdana"/>
        </w:rPr>
        <w:t xml:space="preserve">972 258 480, </w:t>
      </w:r>
      <w:r w:rsidRPr="00FF5D75">
        <w:rPr>
          <w:rFonts w:ascii="Verdana" w:hAnsi="Verdana"/>
        </w:rPr>
        <w:t>972 251</w:t>
      </w:r>
      <w:r>
        <w:rPr>
          <w:rFonts w:ascii="Verdana" w:hAnsi="Verdana"/>
        </w:rPr>
        <w:t> </w:t>
      </w:r>
      <w:r w:rsidRPr="00FF5D75">
        <w:rPr>
          <w:rFonts w:ascii="Verdana" w:hAnsi="Verdana"/>
        </w:rPr>
        <w:t>050</w:t>
      </w:r>
      <w:r>
        <w:rPr>
          <w:rFonts w:ascii="Verdana" w:hAnsi="Verdana"/>
        </w:rPr>
        <w:t>.</w:t>
      </w:r>
    </w:p>
    <w:p w:rsidR="00FF5D75" w:rsidRDefault="00FF5D75" w:rsidP="00FF5D75">
      <w:pPr>
        <w:pStyle w:val="Bezmezer"/>
        <w:jc w:val="both"/>
        <w:rPr>
          <w:rFonts w:ascii="Verdana" w:hAnsi="Verdana" w:cs="Arial"/>
        </w:rPr>
      </w:pPr>
      <w:r w:rsidRPr="00593F47">
        <w:rPr>
          <w:rFonts w:ascii="Verdana" w:hAnsi="Verdana"/>
        </w:rPr>
        <w:t>Kontakt: Lukáš Voldřich, tel.: 607 050</w:t>
      </w:r>
      <w:r>
        <w:rPr>
          <w:rFonts w:ascii="Verdana" w:hAnsi="Verdana"/>
        </w:rPr>
        <w:t> </w:t>
      </w:r>
      <w:r w:rsidRPr="00593F47">
        <w:rPr>
          <w:rFonts w:ascii="Verdana" w:hAnsi="Verdana"/>
        </w:rPr>
        <w:t>781.</w:t>
      </w:r>
    </w:p>
    <w:p w:rsidR="0098631D" w:rsidRDefault="0098631D" w:rsidP="0098631D">
      <w:pPr>
        <w:pStyle w:val="Bezmezer"/>
        <w:jc w:val="both"/>
      </w:pPr>
    </w:p>
    <w:p w:rsidR="000E691E" w:rsidRPr="00925C03" w:rsidRDefault="000E691E" w:rsidP="000E691E">
      <w:pPr>
        <w:pStyle w:val="Bezmezer"/>
        <w:jc w:val="both"/>
        <w:rPr>
          <w:b/>
          <w:u w:val="single"/>
        </w:rPr>
      </w:pPr>
      <w:r w:rsidRPr="00925C03">
        <w:rPr>
          <w:b/>
          <w:u w:val="single"/>
        </w:rPr>
        <w:t>Řízení provozu /ŘP/ OŘ PHA:</w:t>
      </w:r>
    </w:p>
    <w:p w:rsidR="000E691E" w:rsidRDefault="000E691E" w:rsidP="000E691E">
      <w:pPr>
        <w:pStyle w:val="Zkladntext"/>
        <w:contextualSpacing/>
        <w:jc w:val="both"/>
      </w:pPr>
      <w:r>
        <w:t>Kontakt: Michal Votava, tel.: 606 096 659</w:t>
      </w:r>
    </w:p>
    <w:p w:rsidR="00925C03" w:rsidRPr="00FF5D75" w:rsidRDefault="00925C03" w:rsidP="00925C03">
      <w:pPr>
        <w:pStyle w:val="Bezmezer"/>
        <w:rPr>
          <w:rFonts w:ascii="Verdana" w:hAnsi="Verdana"/>
          <w:b/>
          <w:u w:val="single"/>
        </w:rPr>
      </w:pPr>
      <w:r w:rsidRPr="00925C03">
        <w:rPr>
          <w:rFonts w:ascii="Verdana" w:hAnsi="Verdana"/>
          <w:b/>
          <w:bCs/>
          <w:color w:val="000000"/>
          <w:u w:val="single"/>
        </w:rPr>
        <w:t>Odbor</w:t>
      </w:r>
      <w:r w:rsidRPr="00FF5D75">
        <w:rPr>
          <w:rFonts w:ascii="Verdana" w:hAnsi="Verdana"/>
          <w:b/>
          <w:bCs/>
          <w:color w:val="000000"/>
          <w:u w:val="single"/>
        </w:rPr>
        <w:t xml:space="preserve"> energetiky a služeb /OES</w:t>
      </w:r>
      <w:r w:rsidRPr="00FF5D75">
        <w:rPr>
          <w:rFonts w:ascii="Verdana" w:hAnsi="Verdana"/>
          <w:b/>
          <w:u w:val="single"/>
        </w:rPr>
        <w:t xml:space="preserve"> / OŘ PHA:  </w:t>
      </w:r>
    </w:p>
    <w:p w:rsidR="00925C03" w:rsidRDefault="00925C03" w:rsidP="00925C03">
      <w:pPr>
        <w:pStyle w:val="Bezmezer"/>
        <w:jc w:val="both"/>
        <w:rPr>
          <w:u w:val="single"/>
        </w:rPr>
      </w:pPr>
      <w:r>
        <w:t>Kontakt: Michal Chalupecký, tel.: 702 194</w:t>
      </w:r>
      <w:r w:rsidR="00B14658">
        <w:t> </w:t>
      </w:r>
      <w:r>
        <w:t>293</w:t>
      </w:r>
    </w:p>
    <w:p w:rsidR="00B14658" w:rsidRDefault="00B14658" w:rsidP="00B14658">
      <w:pPr>
        <w:pStyle w:val="Bezmezer"/>
      </w:pPr>
    </w:p>
    <w:p w:rsidR="0098631D" w:rsidRDefault="0098631D" w:rsidP="0098631D">
      <w:pPr>
        <w:pStyle w:val="Zkladntext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 xml:space="preserve">Provedení staveb musí odpovídat Technickým kvalitativním podmínkám staveb státních drah v platném znění – odkaz na internetové stránky SŽ-CTD: </w:t>
      </w:r>
      <w:r w:rsidRPr="00B944B0">
        <w:rPr>
          <w:rFonts w:ascii="Verdana" w:hAnsi="Verdana"/>
          <w:i/>
        </w:rPr>
        <w:t>www.tudc.cz</w:t>
      </w:r>
      <w:r w:rsidRPr="00B30CDD">
        <w:rPr>
          <w:rFonts w:ascii="Arial" w:hAnsi="Arial" w:cs="Arial"/>
        </w:rPr>
        <w:t xml:space="preserve"> </w:t>
      </w:r>
      <w:r w:rsidRPr="00DF4C70">
        <w:rPr>
          <w:rFonts w:ascii="Arial" w:hAnsi="Arial" w:cs="Arial"/>
        </w:rPr>
        <w:t>→</w:t>
      </w:r>
      <w:r>
        <w:rPr>
          <w:rFonts w:ascii="Verdana" w:hAnsi="Verdana"/>
        </w:rPr>
        <w:t xml:space="preserve"> </w:t>
      </w:r>
      <w:r w:rsidRPr="00B944B0">
        <w:rPr>
          <w:rFonts w:ascii="Verdana" w:hAnsi="Verdana"/>
          <w:i/>
        </w:rPr>
        <w:t>Dokumenty pro zhotovitele</w:t>
      </w:r>
      <w:r>
        <w:rPr>
          <w:rFonts w:ascii="Verdana" w:hAnsi="Verdana"/>
        </w:rPr>
        <w:t>.</w:t>
      </w:r>
    </w:p>
    <w:p w:rsidR="0098631D" w:rsidRPr="00B944B0" w:rsidRDefault="0098631D" w:rsidP="00181661">
      <w:pPr>
        <w:pStyle w:val="Zkladntext"/>
        <w:spacing w:after="0"/>
        <w:contextualSpacing/>
        <w:jc w:val="both"/>
        <w:rPr>
          <w:rFonts w:ascii="Verdana" w:hAnsi="Verdana"/>
        </w:rPr>
      </w:pPr>
      <w:r w:rsidRPr="00B944B0">
        <w:rPr>
          <w:rFonts w:ascii="Verdana" w:hAnsi="Verdana"/>
        </w:rPr>
        <w:t>Upozorňujeme, že toto vyjádření je vydáno pouze jako vyjádření za OŘ Praha.</w:t>
      </w:r>
    </w:p>
    <w:p w:rsidR="003610CB" w:rsidRDefault="0098631D" w:rsidP="00181661">
      <w:pPr>
        <w:spacing w:after="0"/>
      </w:pPr>
      <w:r w:rsidRPr="00B944B0">
        <w:rPr>
          <w:rFonts w:ascii="Verdana" w:hAnsi="Verdana"/>
          <w:b/>
          <w:u w:val="single"/>
        </w:rPr>
        <w:t xml:space="preserve">Vyjádření </w:t>
      </w:r>
      <w:r w:rsidRPr="00593F47">
        <w:rPr>
          <w:rFonts w:ascii="Verdana" w:hAnsi="Verdana"/>
          <w:b/>
          <w:u w:val="single"/>
        </w:rPr>
        <w:t>ostatních organizačních složek dráhy (SŽ) si musíte taktéž zajistit.</w:t>
      </w:r>
    </w:p>
    <w:p w:rsidR="009461EE" w:rsidRDefault="009461EE" w:rsidP="003610CB"/>
    <w:p w:rsidR="00181661" w:rsidRPr="003610CB" w:rsidRDefault="00181661" w:rsidP="003610CB">
      <w:r>
        <w:br/>
      </w:r>
    </w:p>
    <w:p w:rsidR="00B86EB3" w:rsidRDefault="00B86EB3" w:rsidP="009D32A1">
      <w:pPr>
        <w:pStyle w:val="Nadpis6"/>
        <w:jc w:val="both"/>
        <w:rPr>
          <w:rFonts w:ascii="Verdana" w:hAnsi="Verdana" w:cs="Arial"/>
          <w:b w:val="0"/>
        </w:rPr>
      </w:pPr>
    </w:p>
    <w:p w:rsidR="009D32A1" w:rsidRPr="00E169BE" w:rsidRDefault="009D32A1" w:rsidP="009D32A1">
      <w:pPr>
        <w:pStyle w:val="Nadpis6"/>
        <w:jc w:val="both"/>
        <w:rPr>
          <w:rFonts w:ascii="Verdana" w:hAnsi="Verdana" w:cs="Arial"/>
          <w:b w:val="0"/>
        </w:rPr>
      </w:pPr>
      <w:r w:rsidRPr="00E169BE">
        <w:rPr>
          <w:rFonts w:ascii="Verdana" w:hAnsi="Verdana" w:cs="Arial"/>
          <w:b w:val="0"/>
        </w:rPr>
        <w:t>Libor Škvára</w:t>
      </w:r>
    </w:p>
    <w:p w:rsidR="009D32A1" w:rsidRPr="00E169BE" w:rsidRDefault="009D32A1" w:rsidP="009D32A1">
      <w:pPr>
        <w:pStyle w:val="Nadpis6"/>
        <w:jc w:val="both"/>
        <w:rPr>
          <w:rFonts w:ascii="Verdana" w:hAnsi="Verdana" w:cs="Arial"/>
          <w:b w:val="0"/>
        </w:rPr>
      </w:pPr>
      <w:r w:rsidRPr="00E169BE">
        <w:rPr>
          <w:rFonts w:ascii="Verdana" w:hAnsi="Verdana" w:cs="Arial"/>
          <w:b w:val="0"/>
        </w:rPr>
        <w:t>náměstek ředitele pro techniku</w:t>
      </w:r>
    </w:p>
    <w:p w:rsidR="00347842" w:rsidRDefault="00347842" w:rsidP="00B45E9E">
      <w:pPr>
        <w:pStyle w:val="Doplujcdaje"/>
        <w:rPr>
          <w:b/>
        </w:rPr>
      </w:pPr>
    </w:p>
    <w:p w:rsidR="00181661" w:rsidRPr="00B45E9E" w:rsidRDefault="00181661" w:rsidP="00181661">
      <w:pPr>
        <w:pStyle w:val="Doplujcdaje"/>
        <w:rPr>
          <w:b/>
        </w:rPr>
      </w:pPr>
      <w:r w:rsidRPr="00B45E9E">
        <w:rPr>
          <w:b/>
        </w:rPr>
        <w:t>Přílohy</w:t>
      </w:r>
    </w:p>
    <w:p w:rsidR="009461EE" w:rsidRDefault="00181661" w:rsidP="00181661">
      <w:pPr>
        <w:pStyle w:val="Doplujcdaje"/>
        <w:rPr>
          <w:b/>
        </w:rPr>
      </w:pPr>
      <w:r w:rsidRPr="00593F47">
        <w:t xml:space="preserve">Příloha č. </w:t>
      </w:r>
      <w:r>
        <w:t xml:space="preserve">1 – </w:t>
      </w:r>
      <w:r w:rsidR="00B86EB3">
        <w:t>dokumentace</w:t>
      </w:r>
      <w:r>
        <w:t xml:space="preserve"> </w:t>
      </w:r>
      <w:r w:rsidR="003B1770">
        <w:t>SPS</w:t>
      </w:r>
      <w:r>
        <w:t xml:space="preserve"> </w:t>
      </w:r>
      <w:r w:rsidRPr="00593F47">
        <w:t>– elektronicky</w:t>
      </w:r>
    </w:p>
    <w:p w:rsidR="003B1770" w:rsidRDefault="003B1770" w:rsidP="003B1770">
      <w:pPr>
        <w:pStyle w:val="Doplujcdaje"/>
        <w:rPr>
          <w:b/>
        </w:rPr>
      </w:pPr>
      <w:r w:rsidRPr="00593F47">
        <w:t xml:space="preserve">Příloha č. </w:t>
      </w:r>
      <w:r>
        <w:t xml:space="preserve">2 – dokumentace OOČ </w:t>
      </w:r>
      <w:r w:rsidRPr="00593F47">
        <w:t>– elektronicky</w:t>
      </w:r>
    </w:p>
    <w:p w:rsidR="009461EE" w:rsidRDefault="009461EE" w:rsidP="00B45E9E">
      <w:pPr>
        <w:pStyle w:val="Doplujcdaje"/>
        <w:rPr>
          <w:b/>
        </w:rPr>
      </w:pPr>
    </w:p>
    <w:sectPr w:rsidR="009461EE" w:rsidSect="0058096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D0C" w:rsidRDefault="00851D0C" w:rsidP="00962258">
      <w:pPr>
        <w:spacing w:after="0" w:line="240" w:lineRule="auto"/>
      </w:pPr>
      <w:r>
        <w:separator/>
      </w:r>
    </w:p>
  </w:endnote>
  <w:endnote w:type="continuationSeparator" w:id="0">
    <w:p w:rsidR="00851D0C" w:rsidRDefault="00851D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76A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76A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34611F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7C4838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76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76A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:rsidR="00F1715C" w:rsidRDefault="004D6332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9D32A1" w:rsidRPr="00B45E9E" w:rsidRDefault="009D32A1" w:rsidP="009D32A1">
          <w:pPr>
            <w:pStyle w:val="Zpat"/>
            <w:rPr>
              <w:b/>
            </w:rPr>
          </w:pPr>
          <w:r>
            <w:rPr>
              <w:b/>
            </w:rPr>
            <w:t>Oblastní ředitelství Praha</w:t>
          </w:r>
        </w:p>
        <w:p w:rsidR="009D32A1" w:rsidRPr="00B45E9E" w:rsidRDefault="009D32A1" w:rsidP="009D32A1">
          <w:pPr>
            <w:pStyle w:val="Zpat"/>
            <w:rPr>
              <w:b/>
            </w:rPr>
          </w:pPr>
          <w:r>
            <w:rPr>
              <w:b/>
            </w:rPr>
            <w:t>Partyzánská 24</w:t>
          </w:r>
        </w:p>
        <w:p w:rsidR="00F1715C" w:rsidRDefault="009D32A1" w:rsidP="009D32A1">
          <w:pPr>
            <w:pStyle w:val="Zpat"/>
          </w:pPr>
          <w:r>
            <w:rPr>
              <w:b/>
            </w:rPr>
            <w:t>170 00 Praha 7 - Holešovice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75656A22" wp14:editId="4EA586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D51935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F330D45" wp14:editId="2490F3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F49783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D0C" w:rsidRDefault="00851D0C" w:rsidP="00962258">
      <w:pPr>
        <w:spacing w:after="0" w:line="240" w:lineRule="auto"/>
      </w:pPr>
      <w:r>
        <w:separator/>
      </w:r>
    </w:p>
  </w:footnote>
  <w:footnote w:type="continuationSeparator" w:id="0">
    <w:p w:rsidR="00851D0C" w:rsidRDefault="00851D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6704" behindDoc="0" locked="1" layoutInCell="1" allowOverlap="1" wp14:anchorId="6C32109F" wp14:editId="57B4A76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290D1FE" id="Half Frame 8" o:spid="_x0000_s1026" style="position:absolute;margin-left:251.15pt;margin-top:82.45pt;width:12.75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4CC0AC49" wp14:editId="169E427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3BD69F" id="Half Frame 11" o:spid="_x0000_s1026" style="position:absolute;margin-left:428.7pt;margin-top:187.05pt;width:12.75pt;height:12.7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C7"/>
    <w:rsid w:val="000012FA"/>
    <w:rsid w:val="0001055A"/>
    <w:rsid w:val="00024FE7"/>
    <w:rsid w:val="00025B92"/>
    <w:rsid w:val="0003000B"/>
    <w:rsid w:val="00031E36"/>
    <w:rsid w:val="000455DF"/>
    <w:rsid w:val="00050682"/>
    <w:rsid w:val="0006501C"/>
    <w:rsid w:val="00072C1E"/>
    <w:rsid w:val="00085901"/>
    <w:rsid w:val="0009057F"/>
    <w:rsid w:val="00095F2A"/>
    <w:rsid w:val="000E691E"/>
    <w:rsid w:val="00114472"/>
    <w:rsid w:val="0014474C"/>
    <w:rsid w:val="00150FA6"/>
    <w:rsid w:val="00153547"/>
    <w:rsid w:val="00170EC5"/>
    <w:rsid w:val="001738D7"/>
    <w:rsid w:val="001747C1"/>
    <w:rsid w:val="00181661"/>
    <w:rsid w:val="0018304D"/>
    <w:rsid w:val="0018596A"/>
    <w:rsid w:val="001D577F"/>
    <w:rsid w:val="001F0E48"/>
    <w:rsid w:val="002030FF"/>
    <w:rsid w:val="00205E53"/>
    <w:rsid w:val="00207DF5"/>
    <w:rsid w:val="002351B2"/>
    <w:rsid w:val="002370F3"/>
    <w:rsid w:val="00251E65"/>
    <w:rsid w:val="002523F0"/>
    <w:rsid w:val="00265A53"/>
    <w:rsid w:val="002718BE"/>
    <w:rsid w:val="00272E51"/>
    <w:rsid w:val="002776AC"/>
    <w:rsid w:val="00281392"/>
    <w:rsid w:val="002A4075"/>
    <w:rsid w:val="002C22F3"/>
    <w:rsid w:val="002C31BF"/>
    <w:rsid w:val="002C471B"/>
    <w:rsid w:val="002E0CD7"/>
    <w:rsid w:val="002E226F"/>
    <w:rsid w:val="00347842"/>
    <w:rsid w:val="00357BC6"/>
    <w:rsid w:val="003610CB"/>
    <w:rsid w:val="003956C6"/>
    <w:rsid w:val="00397B89"/>
    <w:rsid w:val="003B1770"/>
    <w:rsid w:val="003B61A3"/>
    <w:rsid w:val="00400632"/>
    <w:rsid w:val="004011D0"/>
    <w:rsid w:val="00443D99"/>
    <w:rsid w:val="0044735E"/>
    <w:rsid w:val="00450F07"/>
    <w:rsid w:val="00453CD3"/>
    <w:rsid w:val="00455BC7"/>
    <w:rsid w:val="00457220"/>
    <w:rsid w:val="00460660"/>
    <w:rsid w:val="00466658"/>
    <w:rsid w:val="0047151C"/>
    <w:rsid w:val="00475B7E"/>
    <w:rsid w:val="00476B32"/>
    <w:rsid w:val="00476C16"/>
    <w:rsid w:val="00486107"/>
    <w:rsid w:val="00491827"/>
    <w:rsid w:val="004C4399"/>
    <w:rsid w:val="004C787C"/>
    <w:rsid w:val="004D0B7E"/>
    <w:rsid w:val="004D6332"/>
    <w:rsid w:val="004F4B9B"/>
    <w:rsid w:val="00511AB9"/>
    <w:rsid w:val="00523EA7"/>
    <w:rsid w:val="00553375"/>
    <w:rsid w:val="005658A6"/>
    <w:rsid w:val="00571861"/>
    <w:rsid w:val="005736B7"/>
    <w:rsid w:val="00575E5A"/>
    <w:rsid w:val="00580968"/>
    <w:rsid w:val="00596C7E"/>
    <w:rsid w:val="005B4FAA"/>
    <w:rsid w:val="0061068E"/>
    <w:rsid w:val="00613244"/>
    <w:rsid w:val="006419DA"/>
    <w:rsid w:val="00642806"/>
    <w:rsid w:val="006447A2"/>
    <w:rsid w:val="00660AD3"/>
    <w:rsid w:val="006825C8"/>
    <w:rsid w:val="00684B93"/>
    <w:rsid w:val="0068720F"/>
    <w:rsid w:val="00695B77"/>
    <w:rsid w:val="006A5570"/>
    <w:rsid w:val="006A6691"/>
    <w:rsid w:val="006A689C"/>
    <w:rsid w:val="006B27C7"/>
    <w:rsid w:val="006B3D79"/>
    <w:rsid w:val="006E0578"/>
    <w:rsid w:val="006E15B7"/>
    <w:rsid w:val="006E314D"/>
    <w:rsid w:val="00710723"/>
    <w:rsid w:val="00723ED1"/>
    <w:rsid w:val="00730122"/>
    <w:rsid w:val="00731C19"/>
    <w:rsid w:val="00733AEA"/>
    <w:rsid w:val="00743525"/>
    <w:rsid w:val="0075249E"/>
    <w:rsid w:val="00760351"/>
    <w:rsid w:val="0076286B"/>
    <w:rsid w:val="00766846"/>
    <w:rsid w:val="0077673A"/>
    <w:rsid w:val="007846E1"/>
    <w:rsid w:val="007B570C"/>
    <w:rsid w:val="007E2A0D"/>
    <w:rsid w:val="007E4A6E"/>
    <w:rsid w:val="007F56A7"/>
    <w:rsid w:val="00807DD0"/>
    <w:rsid w:val="008324D3"/>
    <w:rsid w:val="0083742E"/>
    <w:rsid w:val="008470C5"/>
    <w:rsid w:val="00851D0C"/>
    <w:rsid w:val="008720F8"/>
    <w:rsid w:val="00872202"/>
    <w:rsid w:val="00873A34"/>
    <w:rsid w:val="00896E2B"/>
    <w:rsid w:val="008975A8"/>
    <w:rsid w:val="008A3568"/>
    <w:rsid w:val="008B4423"/>
    <w:rsid w:val="008D03B9"/>
    <w:rsid w:val="008F18D6"/>
    <w:rsid w:val="00904780"/>
    <w:rsid w:val="00922385"/>
    <w:rsid w:val="009223DF"/>
    <w:rsid w:val="0092431E"/>
    <w:rsid w:val="00925C03"/>
    <w:rsid w:val="00936091"/>
    <w:rsid w:val="00940D8A"/>
    <w:rsid w:val="009461EE"/>
    <w:rsid w:val="009565F5"/>
    <w:rsid w:val="00962258"/>
    <w:rsid w:val="009678B7"/>
    <w:rsid w:val="00982411"/>
    <w:rsid w:val="00985C6C"/>
    <w:rsid w:val="0098631D"/>
    <w:rsid w:val="00990B4A"/>
    <w:rsid w:val="00990FEE"/>
    <w:rsid w:val="00992D9C"/>
    <w:rsid w:val="00992E34"/>
    <w:rsid w:val="00996CB8"/>
    <w:rsid w:val="009B2E97"/>
    <w:rsid w:val="009B7469"/>
    <w:rsid w:val="009D096B"/>
    <w:rsid w:val="009D2CB4"/>
    <w:rsid w:val="009D3013"/>
    <w:rsid w:val="009D32A1"/>
    <w:rsid w:val="009E07F4"/>
    <w:rsid w:val="009F392E"/>
    <w:rsid w:val="00A22710"/>
    <w:rsid w:val="00A25139"/>
    <w:rsid w:val="00A2631D"/>
    <w:rsid w:val="00A44328"/>
    <w:rsid w:val="00A56E78"/>
    <w:rsid w:val="00A6177B"/>
    <w:rsid w:val="00A66136"/>
    <w:rsid w:val="00A71BFA"/>
    <w:rsid w:val="00A7497A"/>
    <w:rsid w:val="00A8365D"/>
    <w:rsid w:val="00A90BC8"/>
    <w:rsid w:val="00A94152"/>
    <w:rsid w:val="00AA4CBB"/>
    <w:rsid w:val="00AA65FA"/>
    <w:rsid w:val="00AA7351"/>
    <w:rsid w:val="00AB167C"/>
    <w:rsid w:val="00AB4502"/>
    <w:rsid w:val="00AB5A0E"/>
    <w:rsid w:val="00AC1827"/>
    <w:rsid w:val="00AD056F"/>
    <w:rsid w:val="00AD6731"/>
    <w:rsid w:val="00B14658"/>
    <w:rsid w:val="00B15D0D"/>
    <w:rsid w:val="00B26919"/>
    <w:rsid w:val="00B3536A"/>
    <w:rsid w:val="00B45E9E"/>
    <w:rsid w:val="00B61588"/>
    <w:rsid w:val="00B72287"/>
    <w:rsid w:val="00B75EE1"/>
    <w:rsid w:val="00B77481"/>
    <w:rsid w:val="00B8518B"/>
    <w:rsid w:val="00B85BD4"/>
    <w:rsid w:val="00B86EB3"/>
    <w:rsid w:val="00B92FF3"/>
    <w:rsid w:val="00BC635B"/>
    <w:rsid w:val="00BD7E91"/>
    <w:rsid w:val="00BE7D7B"/>
    <w:rsid w:val="00BF2B91"/>
    <w:rsid w:val="00BF374D"/>
    <w:rsid w:val="00BF4B65"/>
    <w:rsid w:val="00BF686E"/>
    <w:rsid w:val="00BF7E82"/>
    <w:rsid w:val="00C02D0A"/>
    <w:rsid w:val="00C03A6E"/>
    <w:rsid w:val="00C14001"/>
    <w:rsid w:val="00C305EC"/>
    <w:rsid w:val="00C3467D"/>
    <w:rsid w:val="00C44F6A"/>
    <w:rsid w:val="00C608D2"/>
    <w:rsid w:val="00C6144D"/>
    <w:rsid w:val="00C6380F"/>
    <w:rsid w:val="00C63D51"/>
    <w:rsid w:val="00C74F52"/>
    <w:rsid w:val="00C964C2"/>
    <w:rsid w:val="00CA5D96"/>
    <w:rsid w:val="00CB304E"/>
    <w:rsid w:val="00CD1FC4"/>
    <w:rsid w:val="00CF1C9F"/>
    <w:rsid w:val="00D0081F"/>
    <w:rsid w:val="00D21061"/>
    <w:rsid w:val="00D4108E"/>
    <w:rsid w:val="00D6163D"/>
    <w:rsid w:val="00D71CC7"/>
    <w:rsid w:val="00D7209D"/>
    <w:rsid w:val="00D831A3"/>
    <w:rsid w:val="00D94B3F"/>
    <w:rsid w:val="00DA41F0"/>
    <w:rsid w:val="00DA564F"/>
    <w:rsid w:val="00DA74B1"/>
    <w:rsid w:val="00DD0D86"/>
    <w:rsid w:val="00DD2DC9"/>
    <w:rsid w:val="00DD46F3"/>
    <w:rsid w:val="00DD58A6"/>
    <w:rsid w:val="00DD78EB"/>
    <w:rsid w:val="00DE1BB0"/>
    <w:rsid w:val="00DE2709"/>
    <w:rsid w:val="00DE56F2"/>
    <w:rsid w:val="00DF116D"/>
    <w:rsid w:val="00E2518D"/>
    <w:rsid w:val="00E31635"/>
    <w:rsid w:val="00E37D4E"/>
    <w:rsid w:val="00E53B03"/>
    <w:rsid w:val="00E56E96"/>
    <w:rsid w:val="00E67544"/>
    <w:rsid w:val="00E97047"/>
    <w:rsid w:val="00EA08D4"/>
    <w:rsid w:val="00EB104F"/>
    <w:rsid w:val="00EB2985"/>
    <w:rsid w:val="00ED14BD"/>
    <w:rsid w:val="00ED1945"/>
    <w:rsid w:val="00ED3F12"/>
    <w:rsid w:val="00ED66A3"/>
    <w:rsid w:val="00F0350A"/>
    <w:rsid w:val="00F12DEC"/>
    <w:rsid w:val="00F160C2"/>
    <w:rsid w:val="00F1715C"/>
    <w:rsid w:val="00F216FD"/>
    <w:rsid w:val="00F310F8"/>
    <w:rsid w:val="00F35939"/>
    <w:rsid w:val="00F45607"/>
    <w:rsid w:val="00F6411B"/>
    <w:rsid w:val="00F64438"/>
    <w:rsid w:val="00F64786"/>
    <w:rsid w:val="00F659EB"/>
    <w:rsid w:val="00F67A65"/>
    <w:rsid w:val="00F75CA7"/>
    <w:rsid w:val="00F761E8"/>
    <w:rsid w:val="00F84896"/>
    <w:rsid w:val="00F862D6"/>
    <w:rsid w:val="00F86BA6"/>
    <w:rsid w:val="00FA47F6"/>
    <w:rsid w:val="00FA7234"/>
    <w:rsid w:val="00FB0898"/>
    <w:rsid w:val="00FC6389"/>
    <w:rsid w:val="00FF4959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C8927"/>
  <w14:defaultImageDpi w14:val="330"/>
  <w15:docId w15:val="{679494C0-7967-4C2F-AC59-2F31CD035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bik\AppData\Local\Packages\Microsoft.MicrosoftEdge_8wekyb3d8bbwe\TempState\Downloads\sprava-zeleznic_standardni-dopis_SABLONA%20(1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3341F-FB69-403B-9603-40D4166644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0ED084-7F3E-45E3-A182-595698C96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39C7A16-0148-4F45-8C67-B95D657A58B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40A2117-4097-4E03-A058-72963DDF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sprava-zeleznic_standardni-dopis_SABLONA (1)</Template>
  <TotalTime>7715</TotalTime>
  <Pages>3</Pages>
  <Words>979</Words>
  <Characters>5780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Klabík Petr, Ing.</dc:creator>
  <cp:lastModifiedBy>Klabík Petr, Ing.</cp:lastModifiedBy>
  <cp:revision>12</cp:revision>
  <cp:lastPrinted>2021-08-31T07:05:00Z</cp:lastPrinted>
  <dcterms:created xsi:type="dcterms:W3CDTF">2021-08-27T08:45:00Z</dcterms:created>
  <dcterms:modified xsi:type="dcterms:W3CDTF">2021-09-15T09:27:00Z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