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0897D21" w14:textId="77777777" w:rsidTr="00F862D6">
        <w:tc>
          <w:tcPr>
            <w:tcW w:w="1020" w:type="dxa"/>
          </w:tcPr>
          <w:p w14:paraId="4BED84A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4F0C7E2" wp14:editId="4133A052">
                      <wp:simplePos x="0" y="0"/>
                      <wp:positionH relativeFrom="page">
                        <wp:posOffset>2958465</wp:posOffset>
                      </wp:positionH>
                      <wp:positionV relativeFrom="page">
                        <wp:posOffset>205740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898680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0C7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2.95pt;margin-top:16.2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/oOMk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77898680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2070DD3" w14:textId="77777777" w:rsidR="00F64786" w:rsidRDefault="00F64786" w:rsidP="0077673A"/>
        </w:tc>
        <w:tc>
          <w:tcPr>
            <w:tcW w:w="823" w:type="dxa"/>
          </w:tcPr>
          <w:p w14:paraId="13AA4DF8" w14:textId="77777777" w:rsidR="00F64786" w:rsidRDefault="00F64786" w:rsidP="0077673A"/>
        </w:tc>
        <w:tc>
          <w:tcPr>
            <w:tcW w:w="3685" w:type="dxa"/>
          </w:tcPr>
          <w:p w14:paraId="077DCF61" w14:textId="77777777" w:rsidR="00F64786" w:rsidRDefault="00F64786" w:rsidP="0077673A"/>
        </w:tc>
      </w:tr>
      <w:tr w:rsidR="00F862D6" w14:paraId="4A34EBF0" w14:textId="77777777" w:rsidTr="00596C7E">
        <w:tc>
          <w:tcPr>
            <w:tcW w:w="1020" w:type="dxa"/>
          </w:tcPr>
          <w:p w14:paraId="35921A01" w14:textId="77777777" w:rsidR="00F862D6" w:rsidRDefault="00F862D6" w:rsidP="0077673A"/>
        </w:tc>
        <w:tc>
          <w:tcPr>
            <w:tcW w:w="2552" w:type="dxa"/>
          </w:tcPr>
          <w:p w14:paraId="40FC68FD" w14:textId="77777777" w:rsidR="00F862D6" w:rsidRDefault="00F862D6" w:rsidP="00764595"/>
        </w:tc>
        <w:tc>
          <w:tcPr>
            <w:tcW w:w="823" w:type="dxa"/>
          </w:tcPr>
          <w:p w14:paraId="2E5481EF" w14:textId="77777777" w:rsidR="00F862D6" w:rsidRDefault="00F862D6" w:rsidP="0077673A"/>
        </w:tc>
        <w:tc>
          <w:tcPr>
            <w:tcW w:w="3685" w:type="dxa"/>
            <w:vMerge w:val="restart"/>
          </w:tcPr>
          <w:p w14:paraId="7B09875C" w14:textId="77777777" w:rsidR="00596C7E" w:rsidRDefault="00596C7E" w:rsidP="00596C7E">
            <w:pPr>
              <w:rPr>
                <w:rStyle w:val="Potovnadresa"/>
              </w:rPr>
            </w:pPr>
          </w:p>
          <w:p w14:paraId="379AD6F3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46A005D" w14:textId="77777777" w:rsidTr="00F862D6">
        <w:tc>
          <w:tcPr>
            <w:tcW w:w="1020" w:type="dxa"/>
          </w:tcPr>
          <w:p w14:paraId="6B4C30D9" w14:textId="77777777" w:rsidR="00F862D6" w:rsidRPr="000F6F48" w:rsidRDefault="00F862D6" w:rsidP="0077673A">
            <w:r w:rsidRPr="000F6F48">
              <w:t>Naše zn.</w:t>
            </w:r>
          </w:p>
        </w:tc>
        <w:tc>
          <w:tcPr>
            <w:tcW w:w="2552" w:type="dxa"/>
          </w:tcPr>
          <w:p w14:paraId="64FAECCA" w14:textId="7A388A63" w:rsidR="00F862D6" w:rsidRPr="000F6F48" w:rsidRDefault="005A0759" w:rsidP="005A0759">
            <w:r w:rsidRPr="005A0759">
              <w:rPr>
                <w:rFonts w:ascii="Helvetica" w:hAnsi="Helvetica"/>
              </w:rPr>
              <w:t>15536/2022-SŽ-SSV-Ú3</w:t>
            </w:r>
          </w:p>
        </w:tc>
        <w:tc>
          <w:tcPr>
            <w:tcW w:w="823" w:type="dxa"/>
          </w:tcPr>
          <w:p w14:paraId="095AFA3F" w14:textId="77777777" w:rsidR="00F862D6" w:rsidRDefault="00F862D6" w:rsidP="0077673A"/>
        </w:tc>
        <w:tc>
          <w:tcPr>
            <w:tcW w:w="3685" w:type="dxa"/>
            <w:vMerge/>
          </w:tcPr>
          <w:p w14:paraId="023EF5D8" w14:textId="77777777" w:rsidR="00F862D6" w:rsidRDefault="00F862D6" w:rsidP="0077673A"/>
        </w:tc>
      </w:tr>
      <w:tr w:rsidR="00F862D6" w14:paraId="3D68947F" w14:textId="77777777" w:rsidTr="00F862D6">
        <w:tc>
          <w:tcPr>
            <w:tcW w:w="1020" w:type="dxa"/>
          </w:tcPr>
          <w:p w14:paraId="319CBFAA" w14:textId="77777777" w:rsidR="00F862D6" w:rsidRPr="009537BD" w:rsidRDefault="00F862D6" w:rsidP="0077673A">
            <w:r w:rsidRPr="009537BD">
              <w:t>Listů/příloh</w:t>
            </w:r>
          </w:p>
        </w:tc>
        <w:tc>
          <w:tcPr>
            <w:tcW w:w="2552" w:type="dxa"/>
          </w:tcPr>
          <w:p w14:paraId="65719900" w14:textId="59B432EF" w:rsidR="00F862D6" w:rsidRPr="009537BD" w:rsidRDefault="005A0759" w:rsidP="00CC1E2B">
            <w:r w:rsidRPr="009537BD">
              <w:t>3</w:t>
            </w:r>
            <w:r w:rsidR="009537BD" w:rsidRPr="009537BD">
              <w:t>/3</w:t>
            </w:r>
          </w:p>
        </w:tc>
        <w:tc>
          <w:tcPr>
            <w:tcW w:w="823" w:type="dxa"/>
          </w:tcPr>
          <w:p w14:paraId="52077056" w14:textId="77777777" w:rsidR="00F862D6" w:rsidRDefault="00F862D6" w:rsidP="0077673A"/>
        </w:tc>
        <w:tc>
          <w:tcPr>
            <w:tcW w:w="3685" w:type="dxa"/>
            <w:vMerge/>
          </w:tcPr>
          <w:p w14:paraId="026D7D3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88B2288" w14:textId="77777777" w:rsidTr="00B23CA3">
        <w:trPr>
          <w:trHeight w:val="77"/>
        </w:trPr>
        <w:tc>
          <w:tcPr>
            <w:tcW w:w="1020" w:type="dxa"/>
          </w:tcPr>
          <w:p w14:paraId="7015A1DB" w14:textId="77777777" w:rsidR="00F862D6" w:rsidRPr="009537BD" w:rsidRDefault="00F862D6" w:rsidP="0077673A"/>
        </w:tc>
        <w:tc>
          <w:tcPr>
            <w:tcW w:w="2552" w:type="dxa"/>
          </w:tcPr>
          <w:p w14:paraId="08EF379D" w14:textId="77777777" w:rsidR="00F862D6" w:rsidRPr="009537BD" w:rsidRDefault="00F862D6" w:rsidP="0077673A"/>
        </w:tc>
        <w:tc>
          <w:tcPr>
            <w:tcW w:w="823" w:type="dxa"/>
          </w:tcPr>
          <w:p w14:paraId="5C35289F" w14:textId="77777777" w:rsidR="00F862D6" w:rsidRDefault="00F862D6" w:rsidP="0077673A"/>
        </w:tc>
        <w:tc>
          <w:tcPr>
            <w:tcW w:w="3685" w:type="dxa"/>
            <w:vMerge/>
          </w:tcPr>
          <w:p w14:paraId="7E644A81" w14:textId="77777777" w:rsidR="00F862D6" w:rsidRDefault="00F862D6" w:rsidP="0077673A"/>
        </w:tc>
      </w:tr>
      <w:tr w:rsidR="00F862D6" w14:paraId="2A69A6C0" w14:textId="77777777" w:rsidTr="00F862D6">
        <w:tc>
          <w:tcPr>
            <w:tcW w:w="1020" w:type="dxa"/>
          </w:tcPr>
          <w:p w14:paraId="3CB8BC5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61EE00E" w14:textId="77777777" w:rsidR="00F862D6" w:rsidRPr="003E6B9A" w:rsidRDefault="003C5955" w:rsidP="00FE3455">
            <w:r w:rsidRPr="003C5955">
              <w:t>JUDr. Jaroslav Klimeš</w:t>
            </w:r>
          </w:p>
        </w:tc>
        <w:tc>
          <w:tcPr>
            <w:tcW w:w="823" w:type="dxa"/>
          </w:tcPr>
          <w:p w14:paraId="39862944" w14:textId="77777777" w:rsidR="00F862D6" w:rsidRDefault="00F862D6" w:rsidP="0077673A"/>
        </w:tc>
        <w:tc>
          <w:tcPr>
            <w:tcW w:w="3685" w:type="dxa"/>
            <w:vMerge/>
          </w:tcPr>
          <w:p w14:paraId="6AE9E7AC" w14:textId="77777777" w:rsidR="00F862D6" w:rsidRDefault="00F862D6" w:rsidP="0077673A"/>
        </w:tc>
      </w:tr>
      <w:tr w:rsidR="009A7568" w14:paraId="71A1641E" w14:textId="77777777" w:rsidTr="00F862D6">
        <w:tc>
          <w:tcPr>
            <w:tcW w:w="1020" w:type="dxa"/>
          </w:tcPr>
          <w:p w14:paraId="322ED191" w14:textId="77777777" w:rsidR="009A7568" w:rsidRDefault="009A7568" w:rsidP="009A7568"/>
        </w:tc>
        <w:tc>
          <w:tcPr>
            <w:tcW w:w="2552" w:type="dxa"/>
          </w:tcPr>
          <w:p w14:paraId="492A7BE5" w14:textId="77777777" w:rsidR="009A7568" w:rsidRPr="003E6B9A" w:rsidRDefault="009A7568" w:rsidP="009A7568"/>
        </w:tc>
        <w:tc>
          <w:tcPr>
            <w:tcW w:w="823" w:type="dxa"/>
          </w:tcPr>
          <w:p w14:paraId="7DDFE052" w14:textId="77777777" w:rsidR="009A7568" w:rsidRDefault="009A7568" w:rsidP="009A7568"/>
        </w:tc>
        <w:tc>
          <w:tcPr>
            <w:tcW w:w="3685" w:type="dxa"/>
            <w:vMerge/>
          </w:tcPr>
          <w:p w14:paraId="10ADABB8" w14:textId="77777777" w:rsidR="009A7568" w:rsidRDefault="009A7568" w:rsidP="009A7568"/>
        </w:tc>
      </w:tr>
      <w:tr w:rsidR="009A7568" w14:paraId="461F82D3" w14:textId="77777777" w:rsidTr="00F862D6">
        <w:tc>
          <w:tcPr>
            <w:tcW w:w="1020" w:type="dxa"/>
          </w:tcPr>
          <w:p w14:paraId="578ACE8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3220629" w14:textId="77777777" w:rsidR="009A7568" w:rsidRPr="003E6B9A" w:rsidRDefault="003C5955" w:rsidP="009A7568">
            <w:r w:rsidRPr="003C5955">
              <w:t>+420 722 819 305</w:t>
            </w:r>
          </w:p>
        </w:tc>
        <w:tc>
          <w:tcPr>
            <w:tcW w:w="823" w:type="dxa"/>
          </w:tcPr>
          <w:p w14:paraId="4B5302B3" w14:textId="77777777" w:rsidR="009A7568" w:rsidRDefault="009A7568" w:rsidP="009A7568"/>
        </w:tc>
        <w:tc>
          <w:tcPr>
            <w:tcW w:w="3685" w:type="dxa"/>
            <w:vMerge/>
          </w:tcPr>
          <w:p w14:paraId="4A9B6286" w14:textId="77777777" w:rsidR="009A7568" w:rsidRDefault="009A7568" w:rsidP="009A7568"/>
        </w:tc>
      </w:tr>
      <w:tr w:rsidR="009A7568" w14:paraId="01D92740" w14:textId="77777777" w:rsidTr="00F862D6">
        <w:tc>
          <w:tcPr>
            <w:tcW w:w="1020" w:type="dxa"/>
          </w:tcPr>
          <w:p w14:paraId="41EAB1D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3B47E9B" w14:textId="77777777" w:rsidR="009A7568" w:rsidRPr="003E6B9A" w:rsidRDefault="003C5955" w:rsidP="006104F6">
            <w:r w:rsidRPr="003C5955">
              <w:t>Klimesja@spravazeleznic.cz</w:t>
            </w:r>
          </w:p>
        </w:tc>
        <w:tc>
          <w:tcPr>
            <w:tcW w:w="823" w:type="dxa"/>
          </w:tcPr>
          <w:p w14:paraId="1E69FECA" w14:textId="77777777" w:rsidR="009A7568" w:rsidRDefault="009A7568" w:rsidP="009A7568"/>
        </w:tc>
        <w:tc>
          <w:tcPr>
            <w:tcW w:w="3685" w:type="dxa"/>
            <w:vMerge/>
          </w:tcPr>
          <w:p w14:paraId="6360563C" w14:textId="77777777" w:rsidR="009A7568" w:rsidRDefault="009A7568" w:rsidP="009A7568"/>
        </w:tc>
      </w:tr>
      <w:tr w:rsidR="009A7568" w14:paraId="446E27D6" w14:textId="77777777" w:rsidTr="00F862D6">
        <w:tc>
          <w:tcPr>
            <w:tcW w:w="1020" w:type="dxa"/>
          </w:tcPr>
          <w:p w14:paraId="02C36180" w14:textId="77777777" w:rsidR="009A7568" w:rsidRDefault="009A7568" w:rsidP="009A7568"/>
        </w:tc>
        <w:tc>
          <w:tcPr>
            <w:tcW w:w="2552" w:type="dxa"/>
          </w:tcPr>
          <w:p w14:paraId="1C80152A" w14:textId="77777777" w:rsidR="009A7568" w:rsidRPr="003E6B9A" w:rsidRDefault="009A7568" w:rsidP="009A7568"/>
        </w:tc>
        <w:tc>
          <w:tcPr>
            <w:tcW w:w="823" w:type="dxa"/>
          </w:tcPr>
          <w:p w14:paraId="78B8B66E" w14:textId="77777777" w:rsidR="009A7568" w:rsidRDefault="009A7568" w:rsidP="009A7568"/>
        </w:tc>
        <w:tc>
          <w:tcPr>
            <w:tcW w:w="3685" w:type="dxa"/>
          </w:tcPr>
          <w:p w14:paraId="613B8BC6" w14:textId="77777777" w:rsidR="009A7568" w:rsidRDefault="009A7568" w:rsidP="009A7568"/>
        </w:tc>
      </w:tr>
      <w:tr w:rsidR="009A7568" w14:paraId="208F5B9A" w14:textId="77777777" w:rsidTr="00F862D6">
        <w:tc>
          <w:tcPr>
            <w:tcW w:w="1020" w:type="dxa"/>
          </w:tcPr>
          <w:p w14:paraId="50FB0EB7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A705161" w14:textId="140F259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45CCA">
              <w:rPr>
                <w:noProof/>
              </w:rPr>
              <w:t>16. listopadu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1EEDA57" w14:textId="77777777" w:rsidR="009A7568" w:rsidRDefault="009A7568" w:rsidP="009A7568"/>
        </w:tc>
        <w:tc>
          <w:tcPr>
            <w:tcW w:w="3685" w:type="dxa"/>
          </w:tcPr>
          <w:p w14:paraId="533B2F38" w14:textId="77777777" w:rsidR="009A7568" w:rsidRDefault="009A7568" w:rsidP="009A7568"/>
        </w:tc>
      </w:tr>
      <w:tr w:rsidR="00F64786" w14:paraId="2E20F583" w14:textId="77777777" w:rsidTr="00F862D6">
        <w:tc>
          <w:tcPr>
            <w:tcW w:w="1020" w:type="dxa"/>
          </w:tcPr>
          <w:p w14:paraId="36B9D7C5" w14:textId="77777777" w:rsidR="00F64786" w:rsidRDefault="00F64786" w:rsidP="0077673A"/>
        </w:tc>
        <w:tc>
          <w:tcPr>
            <w:tcW w:w="2552" w:type="dxa"/>
          </w:tcPr>
          <w:p w14:paraId="12977C95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89315B4" w14:textId="77777777" w:rsidR="00F64786" w:rsidRDefault="00F64786" w:rsidP="0077673A"/>
        </w:tc>
        <w:tc>
          <w:tcPr>
            <w:tcW w:w="3685" w:type="dxa"/>
          </w:tcPr>
          <w:p w14:paraId="1DB46F5D" w14:textId="77777777" w:rsidR="00F64786" w:rsidRDefault="00F64786" w:rsidP="0077673A"/>
        </w:tc>
      </w:tr>
      <w:tr w:rsidR="00F862D6" w14:paraId="5744880B" w14:textId="77777777" w:rsidTr="00B45E9E">
        <w:trPr>
          <w:trHeight w:val="794"/>
        </w:trPr>
        <w:tc>
          <w:tcPr>
            <w:tcW w:w="1020" w:type="dxa"/>
          </w:tcPr>
          <w:p w14:paraId="41777B4E" w14:textId="77777777" w:rsidR="00F862D6" w:rsidRDefault="00F862D6" w:rsidP="0077673A"/>
        </w:tc>
        <w:tc>
          <w:tcPr>
            <w:tcW w:w="2552" w:type="dxa"/>
          </w:tcPr>
          <w:p w14:paraId="1FC23B93" w14:textId="77777777" w:rsidR="00F862D6" w:rsidRDefault="00F862D6" w:rsidP="00F310F8"/>
        </w:tc>
        <w:tc>
          <w:tcPr>
            <w:tcW w:w="823" w:type="dxa"/>
          </w:tcPr>
          <w:p w14:paraId="797440E1" w14:textId="77777777" w:rsidR="00F862D6" w:rsidRDefault="00F862D6" w:rsidP="0077673A"/>
        </w:tc>
        <w:tc>
          <w:tcPr>
            <w:tcW w:w="3685" w:type="dxa"/>
          </w:tcPr>
          <w:p w14:paraId="7BE9E6B4" w14:textId="77777777" w:rsidR="00F862D6" w:rsidRDefault="00F862D6" w:rsidP="0077673A">
            <w:bookmarkStart w:id="1" w:name="_GoBack"/>
            <w:bookmarkEnd w:id="1"/>
          </w:p>
        </w:tc>
      </w:tr>
    </w:tbl>
    <w:p w14:paraId="2ACF966F" w14:textId="318B6968" w:rsidR="003C5955" w:rsidRPr="003C5955" w:rsidRDefault="00CB7B5A" w:rsidP="003C595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C5955" w:rsidRPr="003C5955">
        <w:rPr>
          <w:rFonts w:eastAsia="Calibri" w:cs="Times New Roman"/>
          <w:b/>
          <w:lang w:eastAsia="cs-CZ"/>
        </w:rPr>
        <w:t>„</w:t>
      </w:r>
      <w:r w:rsidR="005A0759" w:rsidRPr="005A0759">
        <w:rPr>
          <w:rFonts w:eastAsia="Calibri" w:cs="Times New Roman"/>
          <w:b/>
          <w:lang w:eastAsia="cs-CZ"/>
        </w:rPr>
        <w:t>Výstavba železniční zastávky Orel</w:t>
      </w:r>
      <w:r w:rsidR="008020A8">
        <w:rPr>
          <w:rFonts w:eastAsia="Calibri" w:cs="Times New Roman"/>
          <w:b/>
          <w:lang w:eastAsia="cs-CZ"/>
        </w:rPr>
        <w:t>“</w:t>
      </w:r>
    </w:p>
    <w:p w14:paraId="78CAECAC" w14:textId="3610E32D" w:rsidR="00CB7B5A" w:rsidRPr="00CB7B5A" w:rsidRDefault="00CB7B5A" w:rsidP="003C595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5955">
        <w:rPr>
          <w:rFonts w:eastAsia="Calibri" w:cs="Times New Roman"/>
          <w:lang w:eastAsia="cs-CZ"/>
        </w:rPr>
        <w:t xml:space="preserve">Vysvětlení/ změna/ doplnění zadávací dokumentace č. </w:t>
      </w:r>
      <w:r w:rsidR="003C5955" w:rsidRPr="003C5955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1BE6863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D6C9E1" w14:textId="77777777" w:rsidR="0013675A" w:rsidRDefault="001367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B785AE" w14:textId="7FA3E00A" w:rsidR="00CB7B5A" w:rsidRPr="00CB7B5A" w:rsidRDefault="00CB7B5A" w:rsidP="001367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06F7E84A" w14:textId="77777777" w:rsidR="00807D1D" w:rsidRP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7D1D">
        <w:rPr>
          <w:rFonts w:eastAsia="Calibri" w:cs="Times New Roman"/>
          <w:b/>
          <w:lang w:eastAsia="cs-CZ"/>
        </w:rPr>
        <w:t>SO 11-30-11 „SSZT a SEE, přeložka kabelové trasy“,</w:t>
      </w:r>
      <w:r w:rsidRPr="00807D1D">
        <w:rPr>
          <w:rFonts w:eastAsia="Calibri" w:cs="Times New Roman"/>
          <w:lang w:eastAsia="cs-CZ"/>
        </w:rPr>
        <w:t xml:space="preserve"> v soupisu prací chybí položka „Měření stávajících optických kabelů.“. Žádáme zadavatele o její doplnění.</w:t>
      </w:r>
    </w:p>
    <w:p w14:paraId="267B2FF5" w14:textId="77777777" w:rsidR="008020A8" w:rsidRDefault="008020A8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9421695" w14:textId="77777777" w:rsidR="00A0287C" w:rsidRDefault="00CB7B5A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CE3F054" w14:textId="77777777" w:rsidR="0061124E" w:rsidRPr="0013675A" w:rsidRDefault="0061124E" w:rsidP="00F16AB4">
      <w:pPr>
        <w:spacing w:after="0" w:line="276" w:lineRule="auto"/>
        <w:jc w:val="both"/>
        <w:rPr>
          <w:bCs/>
          <w:i/>
          <w:iCs/>
        </w:rPr>
      </w:pPr>
      <w:r w:rsidRPr="0013675A">
        <w:rPr>
          <w:bCs/>
          <w:i/>
          <w:iCs/>
        </w:rPr>
        <w:t>Položky doplněny do soupisu prací objektu SO 11-30-11 (D.2.1.5)</w:t>
      </w:r>
    </w:p>
    <w:p w14:paraId="0A2FFC1D" w14:textId="66BA1CD7" w:rsidR="00A0287C" w:rsidRPr="00807D1D" w:rsidRDefault="0061124E" w:rsidP="0013675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>
        <w:rPr>
          <w:noProof/>
          <w:lang w:eastAsia="cs-CZ"/>
        </w:rPr>
        <w:drawing>
          <wp:inline distT="0" distB="0" distL="0" distR="0" wp14:anchorId="0CF15746" wp14:editId="5ED360E5">
            <wp:extent cx="5525770" cy="546364"/>
            <wp:effectExtent l="0" t="0" r="0" b="635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54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62C70" w14:textId="1E588F95" w:rsidR="008020A8" w:rsidRDefault="008020A8" w:rsidP="001367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890C23" w14:textId="77777777" w:rsidR="00807D1D" w:rsidRPr="00CB7B5A" w:rsidRDefault="00807D1D" w:rsidP="001367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D4F8DB" w14:textId="21847A93" w:rsidR="00807D1D" w:rsidRPr="00CB7B5A" w:rsidRDefault="00807D1D" w:rsidP="001367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Pr="00CB7B5A">
        <w:rPr>
          <w:rFonts w:eastAsia="Calibri" w:cs="Times New Roman"/>
          <w:b/>
          <w:lang w:eastAsia="cs-CZ"/>
        </w:rPr>
        <w:t>:</w:t>
      </w:r>
    </w:p>
    <w:p w14:paraId="3EE779FD" w14:textId="77777777" w:rsidR="0023269A" w:rsidRPr="0023269A" w:rsidRDefault="0023269A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3269A">
        <w:rPr>
          <w:rFonts w:eastAsia="Calibri" w:cs="Times New Roman"/>
          <w:b/>
          <w:lang w:eastAsia="cs-CZ"/>
        </w:rPr>
        <w:t xml:space="preserve">SO 11-30-11 „SSZT a SEE, přeložka kabelové trasy“, </w:t>
      </w:r>
      <w:r w:rsidRPr="0023269A">
        <w:rPr>
          <w:rFonts w:eastAsia="Calibri" w:cs="Times New Roman"/>
          <w:lang w:eastAsia="cs-CZ"/>
        </w:rPr>
        <w:t>dle technické zprávy a výkresové dokumentace bude přerušen napájecí kabel AYKY J 4x50 a vložena kabelová spojka. Dokumentace nikde nezmiňuje, k čemu je tento napájecí kabel určen. Žádáme o doplnění a vysvětlení účelu tohoto napájecího kabelu včetně případného subjektu, který má ve správě/vlastnictví.</w:t>
      </w:r>
    </w:p>
    <w:p w14:paraId="51FE568E" w14:textId="77777777" w:rsid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691F967" w14:textId="2C72FA70" w:rsid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CFCF35B" w14:textId="7332A240" w:rsidR="0013675A" w:rsidRPr="0013675A" w:rsidRDefault="0061124E" w:rsidP="00F16AB4">
      <w:pPr>
        <w:spacing w:after="0" w:line="276" w:lineRule="auto"/>
        <w:jc w:val="both"/>
        <w:rPr>
          <w:bCs/>
          <w:i/>
          <w:iCs/>
        </w:rPr>
      </w:pPr>
      <w:r w:rsidRPr="0013675A">
        <w:rPr>
          <w:bCs/>
          <w:i/>
          <w:iCs/>
        </w:rPr>
        <w:t>Kabel AYKY J 4x50 je ve správě SEE a jedná se o napájecí kabel RD v km 75,193 a RD v km 74,730. V příloze situace a blokové schéma z předchozí stavby „Revitalizace trati Pardubice – Ždírec nad Doubravou“</w:t>
      </w:r>
    </w:p>
    <w:p w14:paraId="3C5DBE7F" w14:textId="1A85D5B2" w:rsidR="0013675A" w:rsidRPr="000D1DFB" w:rsidRDefault="0061124E" w:rsidP="0013675A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noProof/>
          <w:lang w:eastAsia="cs-CZ"/>
        </w:rPr>
        <w:drawing>
          <wp:inline distT="0" distB="0" distL="0" distR="0" wp14:anchorId="59A96653" wp14:editId="4525DE37">
            <wp:extent cx="5525770" cy="1597674"/>
            <wp:effectExtent l="0" t="0" r="0" b="254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597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BBE8B" w14:textId="77777777" w:rsidR="0013675A" w:rsidRDefault="0013675A" w:rsidP="001367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1F419B" w14:textId="77777777" w:rsidR="0013675A" w:rsidRDefault="0013675A" w:rsidP="001367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4B299B" w14:textId="7EF3AC20" w:rsidR="00807D1D" w:rsidRPr="00CB7B5A" w:rsidRDefault="00807D1D" w:rsidP="001367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14:paraId="3EBE77F8" w14:textId="77777777" w:rsidR="0023269A" w:rsidRPr="0023269A" w:rsidRDefault="0023269A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3269A">
        <w:rPr>
          <w:rFonts w:eastAsia="Calibri" w:cs="Times New Roman"/>
          <w:b/>
          <w:lang w:eastAsia="cs-CZ"/>
        </w:rPr>
        <w:t xml:space="preserve">SO 11-30-11 „SSZT a SEE, přeložka kabelové trasy“, </w:t>
      </w:r>
      <w:r w:rsidRPr="0023269A">
        <w:rPr>
          <w:rFonts w:eastAsia="Calibri" w:cs="Times New Roman"/>
          <w:lang w:eastAsia="cs-CZ"/>
        </w:rPr>
        <w:t>pro adekvátní ocenění kabelizace postrádáme v dokumentaci schéma kabelů a kabelovou tabulku. Žádáme zadavatele o jejich doplnění.</w:t>
      </w:r>
    </w:p>
    <w:p w14:paraId="69E2BD15" w14:textId="5973ADAF" w:rsidR="0061124E" w:rsidRDefault="0061124E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B8D6B8C" w14:textId="44F0EDE1" w:rsid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3EAA90D9" w14:textId="79BCD451" w:rsidR="00807D1D" w:rsidRDefault="0061124E" w:rsidP="00F16AB4">
      <w:pPr>
        <w:spacing w:after="0" w:line="276" w:lineRule="auto"/>
        <w:jc w:val="both"/>
        <w:rPr>
          <w:bCs/>
          <w:i/>
          <w:iCs/>
        </w:rPr>
      </w:pPr>
      <w:r w:rsidRPr="0013675A">
        <w:rPr>
          <w:bCs/>
          <w:i/>
          <w:iCs/>
        </w:rPr>
        <w:t>Vzhledem ke skutečnosti, že v rámci stavby dochází pouze ke stranovému přemístění kabelové trasy, zůstává kabelové schéma i tabulka kabelů stávající bez změn. Případné zakreslení kabelových spojek proběhne v rámci dokumentace skutečného provedení stavby.</w:t>
      </w:r>
    </w:p>
    <w:p w14:paraId="5C2A157E" w14:textId="048978A9" w:rsidR="0013675A" w:rsidRDefault="0013675A" w:rsidP="00F16AB4">
      <w:pPr>
        <w:spacing w:after="0" w:line="276" w:lineRule="auto"/>
        <w:jc w:val="both"/>
        <w:rPr>
          <w:bCs/>
          <w:i/>
          <w:iCs/>
        </w:rPr>
      </w:pPr>
    </w:p>
    <w:p w14:paraId="28E6ACCF" w14:textId="77777777" w:rsidR="0013675A" w:rsidRPr="0013675A" w:rsidRDefault="0013675A" w:rsidP="0013675A">
      <w:pPr>
        <w:spacing w:after="0" w:line="276" w:lineRule="auto"/>
        <w:rPr>
          <w:bCs/>
          <w:i/>
          <w:iCs/>
        </w:rPr>
      </w:pPr>
    </w:p>
    <w:p w14:paraId="1775FCA2" w14:textId="5D84BBB0" w:rsidR="00807D1D" w:rsidRPr="00CB7B5A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73116FA8" w14:textId="77777777" w:rsidR="0023269A" w:rsidRPr="0023269A" w:rsidRDefault="0023269A" w:rsidP="00F16A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3269A">
        <w:rPr>
          <w:rFonts w:eastAsia="Calibri" w:cs="Times New Roman"/>
          <w:b/>
          <w:lang w:eastAsia="cs-CZ"/>
        </w:rPr>
        <w:t xml:space="preserve">PS 11-01-31 „ZAST Orel, úprava PZZ“, </w:t>
      </w:r>
      <w:r w:rsidRPr="0023269A">
        <w:rPr>
          <w:rFonts w:eastAsia="Calibri" w:cs="Times New Roman"/>
          <w:lang w:eastAsia="cs-CZ"/>
        </w:rPr>
        <w:t>dle technické zprávy se stavbou upravují některá nastavení přejezdů P5333, P5334 a P5335. Žádáme zadavatele o upřesnění typu a stáří přejezdových signalizačních zařízení těchto přejezdů a sdělení, zda a jaké mají tyto přejezdy dálkové ovládání či indikaci v souvislosti se staničním zabezpečovacím zařízením.</w:t>
      </w:r>
    </w:p>
    <w:p w14:paraId="24699F21" w14:textId="77777777" w:rsid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30A8B62" w14:textId="77777777" w:rsid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E54D03F" w14:textId="77777777" w:rsidR="0061124E" w:rsidRPr="0013675A" w:rsidRDefault="0061124E" w:rsidP="00F16AB4">
      <w:pPr>
        <w:spacing w:after="0" w:line="276" w:lineRule="auto"/>
        <w:jc w:val="both"/>
        <w:rPr>
          <w:bCs/>
          <w:i/>
          <w:iCs/>
        </w:rPr>
      </w:pPr>
      <w:r w:rsidRPr="0013675A">
        <w:rPr>
          <w:bCs/>
          <w:i/>
          <w:iCs/>
        </w:rPr>
        <w:t xml:space="preserve">Jedná se o PZZ reléového typu s elektronickými doplňky, realizované v rámci stavby „Revitalizace trati Pardubice – Ždírec nad Doubravou“ (2016) s přenosem informací do JOP Slatiňany a do JOP Chrast u Chrudimi. </w:t>
      </w:r>
    </w:p>
    <w:p w14:paraId="4691F2A3" w14:textId="2538C7C6" w:rsidR="00807D1D" w:rsidRPr="00807D1D" w:rsidRDefault="00807D1D" w:rsidP="00F16AB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04D8BC0" w14:textId="5F6482AF" w:rsidR="00807D1D" w:rsidRDefault="00807D1D" w:rsidP="00F16A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D4418B" w14:textId="63DD846D" w:rsidR="00807D1D" w:rsidRPr="00CB7B5A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6EA4A38F" w14:textId="77777777" w:rsidR="0023269A" w:rsidRPr="0023269A" w:rsidRDefault="0023269A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3269A">
        <w:rPr>
          <w:rFonts w:eastAsia="Calibri" w:cs="Times New Roman"/>
          <w:b/>
          <w:lang w:eastAsia="cs-CZ"/>
        </w:rPr>
        <w:t xml:space="preserve">PS 11-01-31 „ZAST Orel, úprava PZZ“, </w:t>
      </w:r>
      <w:r w:rsidRPr="0023269A">
        <w:rPr>
          <w:rFonts w:eastAsia="Calibri" w:cs="Times New Roman"/>
          <w:lang w:eastAsia="cs-CZ"/>
        </w:rPr>
        <w:t>dle technické zprávy se stavbou upravují přejezdy P5333, P5334, P5335 a dochází i k demontáži a následné montáži snímačů počítačů náprav PB1b a PB3a . Domníváme se správně, že stavbou nedochází k žádnému zásahu/dotčení staničního zabezpečovacího zařízení? Žádáme zadavatele o potvrzení.</w:t>
      </w:r>
    </w:p>
    <w:p w14:paraId="6BE36B07" w14:textId="77777777" w:rsid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E8DDD5D" w14:textId="77777777" w:rsid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30EE756" w14:textId="29671C55" w:rsidR="00807D1D" w:rsidRDefault="0061124E" w:rsidP="00F16AB4">
      <w:pPr>
        <w:spacing w:after="0" w:line="276" w:lineRule="auto"/>
        <w:jc w:val="both"/>
        <w:rPr>
          <w:bCs/>
          <w:i/>
          <w:iCs/>
        </w:rPr>
      </w:pPr>
      <w:r w:rsidRPr="0013675A">
        <w:rPr>
          <w:bCs/>
          <w:i/>
          <w:iCs/>
        </w:rPr>
        <w:t>Stavbou nedochází k zásahu do staničního zabezpečovacího zařízení.</w:t>
      </w:r>
    </w:p>
    <w:p w14:paraId="73B6B9A6" w14:textId="35FFC095" w:rsidR="0013675A" w:rsidRDefault="0013675A" w:rsidP="00F16AB4">
      <w:pPr>
        <w:spacing w:after="0" w:line="276" w:lineRule="auto"/>
        <w:jc w:val="both"/>
        <w:rPr>
          <w:bCs/>
          <w:i/>
          <w:iCs/>
        </w:rPr>
      </w:pPr>
    </w:p>
    <w:p w14:paraId="2F8BE281" w14:textId="77777777" w:rsidR="0013675A" w:rsidRPr="0013675A" w:rsidRDefault="0013675A" w:rsidP="00F16AB4">
      <w:pPr>
        <w:spacing w:after="0" w:line="276" w:lineRule="auto"/>
        <w:jc w:val="both"/>
        <w:rPr>
          <w:bCs/>
          <w:i/>
          <w:iCs/>
        </w:rPr>
      </w:pPr>
    </w:p>
    <w:p w14:paraId="5E1C4E91" w14:textId="64935ED2" w:rsidR="00807D1D" w:rsidRPr="00CB7B5A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7EFEFE84" w14:textId="67D51212" w:rsidR="00807D1D" w:rsidRDefault="0023269A" w:rsidP="00F16AB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3269A">
        <w:rPr>
          <w:rFonts w:eastAsia="Calibri" w:cs="Times New Roman"/>
          <w:b/>
          <w:lang w:eastAsia="cs-CZ"/>
        </w:rPr>
        <w:t>PS 11-02-21 „</w:t>
      </w:r>
      <w:r w:rsidRPr="0023269A">
        <w:rPr>
          <w:rFonts w:eastAsia="Calibri" w:cs="Times New Roman"/>
          <w:b/>
          <w:bCs/>
          <w:lang w:eastAsia="cs-CZ"/>
        </w:rPr>
        <w:t>ZAST Orel, nástupištní rozhlas“,</w:t>
      </w:r>
      <w:r w:rsidRPr="0023269A">
        <w:rPr>
          <w:rFonts w:eastAsia="Calibri" w:cs="Times New Roman"/>
          <w:bCs/>
          <w:lang w:eastAsia="cs-CZ"/>
        </w:rPr>
        <w:t xml:space="preserve"> dle technické zprávy se má doplnit stávající pracoviště dálkového ovládání a zálohování RÚ. Ve výkazu výměr tato položka není. Žádáme zadavatele o prověření a případné doplnění.</w:t>
      </w:r>
    </w:p>
    <w:p w14:paraId="74231FBE" w14:textId="1E6C4B8E" w:rsidR="0023269A" w:rsidRDefault="0023269A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7771919" w14:textId="77777777" w:rsid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AAFD4B4" w14:textId="078E58BC" w:rsidR="0013675A" w:rsidRPr="0013675A" w:rsidRDefault="0061124E" w:rsidP="00F16AB4">
      <w:pPr>
        <w:spacing w:after="0"/>
        <w:jc w:val="both"/>
        <w:rPr>
          <w:bCs/>
          <w:i/>
          <w:iCs/>
        </w:rPr>
      </w:pPr>
      <w:r w:rsidRPr="0013675A">
        <w:rPr>
          <w:bCs/>
          <w:i/>
          <w:iCs/>
        </w:rPr>
        <w:t>Soupis prací doplněn o položky 34 SW MODUL PRO DÁLKOVÉ OVLÁDÁNÍ RÚ PŘI NASAZENÍ 1 MODULU NA ŘÍZENÉ TRATI a 35 SW PRO ŘÍZENÍ SYSTÉMU (ŽST. SAMOSTATNÁ MALÁ) - SW MODUL HLÁŠENÍ.</w:t>
      </w:r>
    </w:p>
    <w:p w14:paraId="7AEEDFC9" w14:textId="30C51423" w:rsidR="0013675A" w:rsidRDefault="0013675A" w:rsidP="0013675A">
      <w:pPr>
        <w:spacing w:after="0"/>
        <w:rPr>
          <w:rFonts w:eastAsia="Times New Roman" w:cstheme="minorHAnsi"/>
          <w:bCs/>
          <w:lang w:eastAsia="cs-CZ"/>
        </w:rPr>
      </w:pPr>
    </w:p>
    <w:p w14:paraId="13A26121" w14:textId="77777777" w:rsidR="0013675A" w:rsidRDefault="0013675A" w:rsidP="0013675A">
      <w:pPr>
        <w:spacing w:after="0"/>
        <w:rPr>
          <w:rFonts w:eastAsia="Times New Roman" w:cstheme="minorHAnsi"/>
          <w:bCs/>
          <w:lang w:eastAsia="cs-CZ"/>
        </w:rPr>
      </w:pPr>
    </w:p>
    <w:p w14:paraId="55F9E093" w14:textId="53492DF3" w:rsidR="0023269A" w:rsidRPr="0013675A" w:rsidRDefault="00807D1D" w:rsidP="00F16AB4">
      <w:pPr>
        <w:spacing w:after="0"/>
        <w:jc w:val="both"/>
        <w:rPr>
          <w:rFonts w:eastAsia="Times New Roman" w:cstheme="minorHAnsi"/>
          <w:bCs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  <w:r w:rsidR="0023269A" w:rsidRPr="0023269A">
        <w:rPr>
          <w:rFonts w:eastAsia="Calibri" w:cs="Times New Roman"/>
          <w:b/>
          <w:lang w:eastAsia="cs-CZ"/>
        </w:rPr>
        <w:t>PS 11-02-21 „</w:t>
      </w:r>
      <w:r w:rsidR="0023269A" w:rsidRPr="0023269A">
        <w:rPr>
          <w:rFonts w:eastAsia="Calibri" w:cs="Times New Roman"/>
          <w:b/>
          <w:bCs/>
          <w:lang w:eastAsia="cs-CZ"/>
        </w:rPr>
        <w:t xml:space="preserve">ZAST </w:t>
      </w:r>
      <w:r w:rsidR="0023269A">
        <w:rPr>
          <w:rFonts w:eastAsia="Calibri" w:cs="Times New Roman"/>
          <w:b/>
          <w:bCs/>
          <w:lang w:eastAsia="cs-CZ"/>
        </w:rPr>
        <w:t>Orel, nástupištní rozhlas</w:t>
      </w:r>
      <w:r w:rsidR="0023269A" w:rsidRPr="0023269A">
        <w:rPr>
          <w:rFonts w:eastAsia="Calibri" w:cs="Times New Roman"/>
          <w:b/>
          <w:bCs/>
          <w:lang w:eastAsia="cs-CZ"/>
        </w:rPr>
        <w:t xml:space="preserve">, </w:t>
      </w:r>
      <w:r w:rsidR="0023269A" w:rsidRPr="0023269A">
        <w:rPr>
          <w:rFonts w:eastAsia="Calibri" w:cs="Times New Roman"/>
          <w:bCs/>
          <w:lang w:eastAsia="cs-CZ"/>
        </w:rPr>
        <w:t>ve výkazu výměr chybí položka na SW MODUL PRO DÁLKOVÉ OVLÁDÁNÍ RÚ PŘI NASAZENÍ 1 MODULU NA ŘÍZENÉ TRATI a SW PRO ŘÍZENÍ SYSTÉMU (ŽST. SAMOSTATNÁ MALÁ) - SW MODUL HLÁŠENÍ. Žádáme zadavatele o prověření a případné doplnění.</w:t>
      </w:r>
    </w:p>
    <w:p w14:paraId="446C2A31" w14:textId="77777777" w:rsidR="00807D1D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595F128" w14:textId="77777777" w:rsidR="0061124E" w:rsidRDefault="00807D1D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4F6A1CE" w14:textId="5181A4A3" w:rsidR="0061124E" w:rsidRPr="0013675A" w:rsidRDefault="0061124E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675A">
        <w:rPr>
          <w:bCs/>
          <w:i/>
          <w:iCs/>
        </w:rPr>
        <w:t>Soupis prací doplněn o položky 34 SW MODUL PRO DÁLKOVÉ OVLÁDÁNÍ RÚ PŘI NASAZENÍ 1 MODULU NA ŘÍZENÉ TRATI a 35 SW PRO ŘÍZENÍ SYSTÉMU (ŽST. SAMOSTATNÁ MALÁ) - SW MODUL HLÁŠENÍ.</w:t>
      </w:r>
    </w:p>
    <w:p w14:paraId="329D5BFD" w14:textId="30C683CB" w:rsidR="00807D1D" w:rsidRDefault="00807D1D" w:rsidP="00F16A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ABACF9F" w14:textId="77777777" w:rsidR="0013675A" w:rsidRDefault="0013675A" w:rsidP="00F16A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3EE5AFF" w14:textId="2E278CCB" w:rsidR="0061124E" w:rsidRPr="00CB7B5A" w:rsidRDefault="0061124E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14:paraId="74A87AE1" w14:textId="3148E443" w:rsidR="0061124E" w:rsidRDefault="0061124E" w:rsidP="00F16AB4">
      <w:pPr>
        <w:spacing w:after="0" w:line="276" w:lineRule="auto"/>
        <w:jc w:val="both"/>
        <w:rPr>
          <w:rFonts w:eastAsia="Times New Roman"/>
        </w:rPr>
      </w:pPr>
      <w:r w:rsidRPr="0061124E">
        <w:rPr>
          <w:rFonts w:eastAsia="Times New Roman"/>
          <w:b/>
          <w:bCs/>
        </w:rPr>
        <w:t>SO 11-30-11 „SSZT a SEE, přeložka kabelové trasy“,</w:t>
      </w:r>
      <w:r w:rsidRPr="0061124E">
        <w:rPr>
          <w:rFonts w:eastAsia="Times New Roman"/>
        </w:rPr>
        <w:t xml:space="preserve"> v soupisu prací se nachází položka č. 17 „OCHRANA STÁVAJÍCÍCH KABELOVÝCH TRAS V BLÍZKOSTI ZEMNÍCH PRACÍ“ v jednotkách jako KOMPLET, která není blíže specifikována. Může zadavatel v rámci ocenění blíže určit co je obsahem této položky? V jaké délce zadavatel předpokládá vytvoření ochrany kabelizace a o jakou ochranu kabelizace se jedná (čím bude ochrana kabelů tvořena)?</w:t>
      </w:r>
    </w:p>
    <w:p w14:paraId="5469A18D" w14:textId="77777777" w:rsidR="000D1DFB" w:rsidRPr="0013675A" w:rsidRDefault="000D1DFB" w:rsidP="00F16AB4">
      <w:pPr>
        <w:spacing w:after="0" w:line="276" w:lineRule="auto"/>
        <w:jc w:val="both"/>
        <w:rPr>
          <w:rFonts w:eastAsia="Times New Roman"/>
        </w:rPr>
      </w:pPr>
    </w:p>
    <w:p w14:paraId="4F91DC58" w14:textId="2433DCC0" w:rsidR="0061124E" w:rsidRDefault="0061124E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3CCE6B1" w14:textId="77777777" w:rsidR="0061124E" w:rsidRPr="0013675A" w:rsidRDefault="0061124E" w:rsidP="00F16AB4">
      <w:pPr>
        <w:spacing w:after="0" w:line="276" w:lineRule="auto"/>
        <w:jc w:val="both"/>
        <w:rPr>
          <w:bCs/>
          <w:i/>
          <w:iCs/>
        </w:rPr>
      </w:pPr>
      <w:r w:rsidRPr="0013675A">
        <w:rPr>
          <w:bCs/>
          <w:i/>
          <w:iCs/>
        </w:rPr>
        <w:t xml:space="preserve">Jedná se o ochranu stávajících kabelových tras při zemních při provádění zemních prací. Především v místech křížení přístupu na nástupiště (chodníky) s kabelovou trasou (km cca </w:t>
      </w:r>
      <w:r w:rsidRPr="0013675A">
        <w:rPr>
          <w:bCs/>
          <w:i/>
          <w:iCs/>
        </w:rPr>
        <w:lastRenderedPageBreak/>
        <w:t>74,780 a km 74,870). Ochrana bude zvolena dle stávající hloubky uložení (půlená chránička, cihla, případně obetonování).</w:t>
      </w:r>
    </w:p>
    <w:p w14:paraId="030719F2" w14:textId="792C7CA3" w:rsidR="0061124E" w:rsidRDefault="0061124E" w:rsidP="00F16A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AB66257" w14:textId="77777777" w:rsidR="0013675A" w:rsidRDefault="0013675A" w:rsidP="00F16A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510A5C" w14:textId="1CD68004" w:rsidR="0061124E" w:rsidRPr="00CB7B5A" w:rsidRDefault="0061124E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Pr="00CB7B5A">
        <w:rPr>
          <w:rFonts w:eastAsia="Calibri" w:cs="Times New Roman"/>
          <w:b/>
          <w:lang w:eastAsia="cs-CZ"/>
        </w:rPr>
        <w:t>:</w:t>
      </w:r>
    </w:p>
    <w:p w14:paraId="1CF96F8B" w14:textId="46DB0C31" w:rsidR="0061124E" w:rsidRDefault="0061124E" w:rsidP="00F16AB4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lang w:eastAsia="cs-CZ"/>
        </w:rPr>
        <w:t>Zadávací dokumentace SO 11-75-01 Nástupištní přístřešek obsahuje technickou zprávu z úplně jiné zakázky. Prosíme o doplnění platné technické zprávy SO 11-75-01.</w:t>
      </w:r>
    </w:p>
    <w:p w14:paraId="5C6F7EA7" w14:textId="4125B100" w:rsidR="00571D46" w:rsidRDefault="00571D46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lang w:eastAsia="cs-CZ"/>
        </w:rPr>
        <w:t>Zároveň z tohoto důvodu žádáme o posunutí termínu pro odevzdání cenové nabídky.</w:t>
      </w:r>
    </w:p>
    <w:p w14:paraId="74FF37A5" w14:textId="77777777" w:rsidR="0061124E" w:rsidRDefault="0061124E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838F4AD" w14:textId="3B598990" w:rsidR="0061124E" w:rsidRPr="0080059F" w:rsidRDefault="0061124E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59F">
        <w:rPr>
          <w:rFonts w:eastAsia="Calibri" w:cs="Times New Roman"/>
          <w:b/>
          <w:lang w:eastAsia="cs-CZ"/>
        </w:rPr>
        <w:t xml:space="preserve">Odpověď: </w:t>
      </w:r>
    </w:p>
    <w:p w14:paraId="736612BC" w14:textId="083B54E5" w:rsidR="00571D46" w:rsidRPr="0080059F" w:rsidRDefault="00C94504" w:rsidP="00F16AB4">
      <w:pPr>
        <w:spacing w:after="0" w:line="276" w:lineRule="auto"/>
        <w:jc w:val="both"/>
        <w:rPr>
          <w:bCs/>
          <w:i/>
          <w:iCs/>
        </w:rPr>
      </w:pPr>
      <w:r w:rsidRPr="0080059F">
        <w:rPr>
          <w:bCs/>
          <w:i/>
          <w:iCs/>
        </w:rPr>
        <w:t xml:space="preserve">Zadavatel doplňuje </w:t>
      </w:r>
      <w:r w:rsidR="004951CF" w:rsidRPr="0080059F">
        <w:rPr>
          <w:bCs/>
          <w:i/>
          <w:iCs/>
        </w:rPr>
        <w:t>platn</w:t>
      </w:r>
      <w:r w:rsidRPr="0080059F">
        <w:rPr>
          <w:bCs/>
          <w:i/>
          <w:iCs/>
        </w:rPr>
        <w:t>ou</w:t>
      </w:r>
      <w:r w:rsidR="004951CF" w:rsidRPr="0080059F">
        <w:rPr>
          <w:bCs/>
          <w:i/>
          <w:iCs/>
        </w:rPr>
        <w:t xml:space="preserve"> technick</w:t>
      </w:r>
      <w:r w:rsidRPr="0080059F">
        <w:rPr>
          <w:bCs/>
          <w:i/>
          <w:iCs/>
        </w:rPr>
        <w:t>ou</w:t>
      </w:r>
      <w:r w:rsidR="004951CF" w:rsidRPr="0080059F">
        <w:rPr>
          <w:bCs/>
          <w:i/>
          <w:iCs/>
        </w:rPr>
        <w:t xml:space="preserve"> zpráv</w:t>
      </w:r>
      <w:r w:rsidRPr="0080059F">
        <w:rPr>
          <w:bCs/>
          <w:i/>
          <w:iCs/>
        </w:rPr>
        <w:t>u</w:t>
      </w:r>
      <w:r w:rsidR="004951CF" w:rsidRPr="0080059F">
        <w:rPr>
          <w:bCs/>
          <w:i/>
          <w:iCs/>
        </w:rPr>
        <w:t xml:space="preserve"> k SO 11-75-01</w:t>
      </w:r>
      <w:r w:rsidRPr="0080059F">
        <w:rPr>
          <w:bCs/>
          <w:i/>
          <w:iCs/>
        </w:rPr>
        <w:t xml:space="preserve"> a </w:t>
      </w:r>
      <w:r w:rsidR="00F16AB4" w:rsidRPr="0080059F">
        <w:rPr>
          <w:bCs/>
          <w:i/>
          <w:iCs/>
        </w:rPr>
        <w:t xml:space="preserve">současně </w:t>
      </w:r>
      <w:r w:rsidR="000D1DFB" w:rsidRPr="0080059F">
        <w:rPr>
          <w:bCs/>
          <w:i/>
          <w:iCs/>
        </w:rPr>
        <w:t>prodluž</w:t>
      </w:r>
      <w:r w:rsidR="00F16AB4" w:rsidRPr="0080059F">
        <w:rPr>
          <w:bCs/>
          <w:i/>
          <w:iCs/>
        </w:rPr>
        <w:t xml:space="preserve">uje </w:t>
      </w:r>
      <w:r w:rsidR="000D1DFB" w:rsidRPr="0080059F">
        <w:rPr>
          <w:bCs/>
          <w:i/>
          <w:iCs/>
        </w:rPr>
        <w:t>lhůt</w:t>
      </w:r>
      <w:r w:rsidR="00F16AB4" w:rsidRPr="0080059F">
        <w:rPr>
          <w:bCs/>
          <w:i/>
          <w:iCs/>
        </w:rPr>
        <w:t>u</w:t>
      </w:r>
      <w:r w:rsidR="000D1DFB" w:rsidRPr="0080059F">
        <w:rPr>
          <w:bCs/>
          <w:i/>
          <w:iCs/>
        </w:rPr>
        <w:t xml:space="preserve"> pro podání nabídek</w:t>
      </w:r>
      <w:r w:rsidR="00263881" w:rsidRPr="0080059F">
        <w:rPr>
          <w:bCs/>
          <w:i/>
          <w:iCs/>
        </w:rPr>
        <w:t>.</w:t>
      </w:r>
    </w:p>
    <w:p w14:paraId="2C0F47C6" w14:textId="51CF1F7A" w:rsidR="0061124E" w:rsidRPr="0080059F" w:rsidRDefault="0061124E" w:rsidP="00F16AB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11F76157" w14:textId="5A5E0E29" w:rsidR="00571D46" w:rsidRPr="0080059F" w:rsidRDefault="00571D46" w:rsidP="00F16AB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6A47EB05" w14:textId="5F40CAD9" w:rsidR="00571D46" w:rsidRPr="0080059F" w:rsidRDefault="00571D46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59F">
        <w:rPr>
          <w:rFonts w:eastAsia="Calibri" w:cs="Times New Roman"/>
          <w:b/>
          <w:lang w:eastAsia="cs-CZ"/>
        </w:rPr>
        <w:t>Dotaz č. 10:</w:t>
      </w:r>
    </w:p>
    <w:p w14:paraId="1704659D" w14:textId="5165E68A" w:rsidR="00571D46" w:rsidRPr="0080059F" w:rsidRDefault="00571D46" w:rsidP="00F16AB4">
      <w:pPr>
        <w:spacing w:after="0" w:line="240" w:lineRule="auto"/>
        <w:jc w:val="both"/>
        <w:rPr>
          <w:lang w:eastAsia="cs-CZ"/>
        </w:rPr>
      </w:pPr>
      <w:r w:rsidRPr="0080059F">
        <w:rPr>
          <w:lang w:eastAsia="cs-CZ"/>
        </w:rPr>
        <w:t xml:space="preserve">Vzhledem k datu zahájení řízení a termínu podání nabídek, v souvislosti s nutností řádného seznámení se s ZD, ocenění soupisu prací, oslovení/vyjádření subdodavatelů, problémům materiálové (ne)dostupnosti, případných dalších dotazů, řešení splnitelnosti termínů/lhůt/harmonogramu, žádáme zadavatele o posun termínu odevzdání alespoň </w:t>
      </w:r>
      <w:r w:rsidR="000D1DFB" w:rsidRPr="0080059F">
        <w:rPr>
          <w:lang w:eastAsia="cs-CZ"/>
        </w:rPr>
        <w:br/>
      </w:r>
      <w:r w:rsidRPr="0080059F">
        <w:rPr>
          <w:lang w:eastAsia="cs-CZ"/>
        </w:rPr>
        <w:t>o 5 pracovních dnů.</w:t>
      </w:r>
    </w:p>
    <w:p w14:paraId="613C66BA" w14:textId="77777777" w:rsidR="00571D46" w:rsidRPr="0080059F" w:rsidRDefault="00571D46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EBAF5C7" w14:textId="77777777" w:rsidR="00571D46" w:rsidRPr="0080059F" w:rsidRDefault="00571D46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59F">
        <w:rPr>
          <w:rFonts w:eastAsia="Calibri" w:cs="Times New Roman"/>
          <w:b/>
          <w:lang w:eastAsia="cs-CZ"/>
        </w:rPr>
        <w:t xml:space="preserve">Odpověď: </w:t>
      </w:r>
    </w:p>
    <w:p w14:paraId="655226A4" w14:textId="38530FA0" w:rsidR="00571D46" w:rsidRPr="000D1DFB" w:rsidRDefault="00F16AB4" w:rsidP="00F16AB4">
      <w:pPr>
        <w:spacing w:after="0" w:line="240" w:lineRule="auto"/>
        <w:jc w:val="both"/>
        <w:rPr>
          <w:bCs/>
          <w:i/>
          <w:iCs/>
        </w:rPr>
      </w:pPr>
      <w:r w:rsidRPr="0080059F">
        <w:rPr>
          <w:bCs/>
          <w:i/>
          <w:iCs/>
        </w:rPr>
        <w:t>Viz odpověď k dotazu č.9</w:t>
      </w:r>
      <w:r w:rsidR="000D1DFB" w:rsidRPr="0080059F">
        <w:rPr>
          <w:bCs/>
          <w:i/>
          <w:iCs/>
        </w:rPr>
        <w:t>.</w:t>
      </w:r>
    </w:p>
    <w:p w14:paraId="41C85C37" w14:textId="0B5EFAAF" w:rsidR="000D1DFB" w:rsidRDefault="000D1DFB" w:rsidP="00F16AB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5C3CD5C" w14:textId="77777777" w:rsidR="000D1DFB" w:rsidRDefault="000D1DFB" w:rsidP="00F16AB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71A38B32" w14:textId="749E44E4" w:rsidR="00571D46" w:rsidRPr="00CB7B5A" w:rsidRDefault="00571D46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</w:t>
      </w:r>
      <w:r w:rsidRPr="00CB7B5A">
        <w:rPr>
          <w:rFonts w:eastAsia="Calibri" w:cs="Times New Roman"/>
          <w:b/>
          <w:lang w:eastAsia="cs-CZ"/>
        </w:rPr>
        <w:t>:</w:t>
      </w:r>
    </w:p>
    <w:p w14:paraId="28984D47" w14:textId="1C21B4A9" w:rsidR="00571D46" w:rsidRPr="00571D46" w:rsidRDefault="00571D46" w:rsidP="00F16AB4">
      <w:pPr>
        <w:spacing w:after="0" w:line="240" w:lineRule="auto"/>
        <w:jc w:val="both"/>
      </w:pPr>
      <w:r>
        <w:rPr>
          <w:b/>
          <w:bCs/>
        </w:rPr>
        <w:t xml:space="preserve">PS 11-01-31 „ZAST Orel, úprava PZZ“, </w:t>
      </w:r>
      <w:r>
        <w:t>v soupisu prací se nachází položky č. 1 a č. 2 „SNÍMAČ POČÍTAČE NÁPRAV“ montáž a demontáž v množství 4ks. Dle technické zprávy se předpokládá demontáž a zpětná montáž 2ks PN (PB1b a PB3a) do stejných poloh. Žádáme zadavatele o prověření množství 4ks u položek č. 1 a č. 2.</w:t>
      </w:r>
    </w:p>
    <w:p w14:paraId="75D9567C" w14:textId="77777777" w:rsidR="00571D46" w:rsidRDefault="00571D46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DD7CE01" w14:textId="77777777" w:rsidR="00571D46" w:rsidRDefault="00571D46" w:rsidP="00F16A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EA766A5" w14:textId="1BB8C02E" w:rsidR="004A2041" w:rsidRPr="000D1DFB" w:rsidRDefault="00274F28" w:rsidP="00F16AB4">
      <w:pPr>
        <w:spacing w:line="276" w:lineRule="auto"/>
        <w:jc w:val="both"/>
        <w:rPr>
          <w:rFonts w:eastAsia="Times New Roman"/>
          <w:b/>
          <w:bCs/>
        </w:rPr>
      </w:pPr>
      <w:r w:rsidRPr="000D1DFB">
        <w:rPr>
          <w:bCs/>
          <w:i/>
          <w:iCs/>
        </w:rPr>
        <w:t>V soupisu prací opraveno množství dle TZ na 2ks (PB1b a PB3a).</w:t>
      </w:r>
    </w:p>
    <w:p w14:paraId="4450587E" w14:textId="77777777" w:rsidR="00DC090A" w:rsidRPr="00DC090A" w:rsidRDefault="00DC090A" w:rsidP="00F16AB4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595FBF9A" w14:textId="2468A134" w:rsidR="00DC090A" w:rsidRPr="00DC090A" w:rsidRDefault="00DC090A" w:rsidP="00F16A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C090A">
        <w:rPr>
          <w:rFonts w:eastAsia="Times New Roman" w:cs="Times New Roman"/>
          <w:lang w:eastAsia="cs-CZ"/>
        </w:rPr>
        <w:t xml:space="preserve">Vzhledem ke skutečnosti, že byly zadavatelem </w:t>
      </w:r>
      <w:r w:rsidRPr="0013675A">
        <w:rPr>
          <w:rFonts w:eastAsia="Times New Roman" w:cs="Times New Roman"/>
          <w:lang w:eastAsia="cs-CZ"/>
        </w:rPr>
        <w:t xml:space="preserve">provedeny </w:t>
      </w:r>
      <w:r w:rsidRPr="0013675A">
        <w:rPr>
          <w:rFonts w:eastAsia="Times New Roman" w:cs="Times New Roman"/>
          <w:b/>
          <w:lang w:eastAsia="cs-CZ"/>
        </w:rPr>
        <w:t xml:space="preserve">změny/doplnění zadávací </w:t>
      </w:r>
      <w:r w:rsidRPr="00DC090A">
        <w:rPr>
          <w:rFonts w:eastAsia="Times New Roman" w:cs="Times New Roman"/>
          <w:b/>
          <w:lang w:eastAsia="cs-CZ"/>
        </w:rPr>
        <w:t>dokumentace</w:t>
      </w:r>
      <w:r w:rsidR="004A2041">
        <w:rPr>
          <w:rFonts w:eastAsia="Times New Roman" w:cs="Times New Roman"/>
          <w:lang w:eastAsia="cs-CZ"/>
        </w:rPr>
        <w:t xml:space="preserve">, </w:t>
      </w:r>
      <w:r w:rsidRPr="00DC090A">
        <w:rPr>
          <w:rFonts w:eastAsia="Times New Roman" w:cs="Times New Roman"/>
          <w:lang w:eastAsia="cs-CZ"/>
        </w:rPr>
        <w:t xml:space="preserve">prodlužuje zadavatel lhůtu pro podání nabídek ze dne </w:t>
      </w:r>
      <w:r w:rsidRPr="00DC090A">
        <w:rPr>
          <w:rFonts w:eastAsia="Times New Roman" w:cs="Times New Roman"/>
          <w:lang w:eastAsia="cs-CZ"/>
        </w:rPr>
        <w:br/>
      </w:r>
      <w:r w:rsidR="0061124E">
        <w:rPr>
          <w:rFonts w:eastAsia="Times New Roman" w:cs="Times New Roman"/>
          <w:lang w:eastAsia="cs-CZ"/>
        </w:rPr>
        <w:t>24.</w:t>
      </w:r>
      <w:r w:rsidR="00447839">
        <w:rPr>
          <w:rFonts w:eastAsia="Times New Roman" w:cs="Times New Roman"/>
          <w:lang w:eastAsia="cs-CZ"/>
        </w:rPr>
        <w:t xml:space="preserve"> </w:t>
      </w:r>
      <w:r w:rsidR="0061124E">
        <w:rPr>
          <w:rFonts w:eastAsia="Times New Roman" w:cs="Times New Roman"/>
          <w:lang w:eastAsia="cs-CZ"/>
        </w:rPr>
        <w:t>11.</w:t>
      </w:r>
      <w:r w:rsidR="00447839">
        <w:rPr>
          <w:rFonts w:eastAsia="Times New Roman" w:cs="Times New Roman"/>
          <w:lang w:eastAsia="cs-CZ"/>
        </w:rPr>
        <w:t xml:space="preserve"> </w:t>
      </w:r>
      <w:r w:rsidR="0061124E">
        <w:rPr>
          <w:rFonts w:eastAsia="Times New Roman" w:cs="Times New Roman"/>
          <w:lang w:eastAsia="cs-CZ"/>
        </w:rPr>
        <w:t>2022</w:t>
      </w:r>
      <w:r w:rsidRPr="00DC090A">
        <w:rPr>
          <w:rFonts w:eastAsia="Times New Roman" w:cs="Times New Roman"/>
          <w:lang w:eastAsia="cs-CZ"/>
        </w:rPr>
        <w:t xml:space="preserve"> na den </w:t>
      </w:r>
      <w:r w:rsidR="00571D46">
        <w:rPr>
          <w:rFonts w:eastAsia="Times New Roman" w:cs="Times New Roman"/>
          <w:lang w:eastAsia="cs-CZ"/>
        </w:rPr>
        <w:t>1</w:t>
      </w:r>
      <w:r w:rsidR="0061124E">
        <w:rPr>
          <w:rFonts w:eastAsia="Times New Roman" w:cs="Times New Roman"/>
          <w:lang w:eastAsia="cs-CZ"/>
        </w:rPr>
        <w:t>.</w:t>
      </w:r>
      <w:r w:rsidR="00447839">
        <w:rPr>
          <w:rFonts w:eastAsia="Times New Roman" w:cs="Times New Roman"/>
          <w:lang w:eastAsia="cs-CZ"/>
        </w:rPr>
        <w:t xml:space="preserve"> </w:t>
      </w:r>
      <w:r w:rsidR="0061124E">
        <w:rPr>
          <w:rFonts w:eastAsia="Times New Roman" w:cs="Times New Roman"/>
          <w:lang w:eastAsia="cs-CZ"/>
        </w:rPr>
        <w:t>1</w:t>
      </w:r>
      <w:r w:rsidR="00571D46">
        <w:rPr>
          <w:rFonts w:eastAsia="Times New Roman" w:cs="Times New Roman"/>
          <w:lang w:eastAsia="cs-CZ"/>
        </w:rPr>
        <w:t>2</w:t>
      </w:r>
      <w:r w:rsidR="0061124E">
        <w:rPr>
          <w:rFonts w:eastAsia="Times New Roman" w:cs="Times New Roman"/>
          <w:lang w:eastAsia="cs-CZ"/>
        </w:rPr>
        <w:t>.</w:t>
      </w:r>
      <w:r w:rsidR="00447839">
        <w:rPr>
          <w:rFonts w:eastAsia="Times New Roman" w:cs="Times New Roman"/>
          <w:lang w:eastAsia="cs-CZ"/>
        </w:rPr>
        <w:t xml:space="preserve"> </w:t>
      </w:r>
      <w:r w:rsidR="0061124E">
        <w:rPr>
          <w:rFonts w:eastAsia="Times New Roman" w:cs="Times New Roman"/>
          <w:lang w:eastAsia="cs-CZ"/>
        </w:rPr>
        <w:t>2022</w:t>
      </w:r>
      <w:r w:rsidRPr="00DC090A">
        <w:rPr>
          <w:rFonts w:eastAsia="Times New Roman" w:cs="Times New Roman"/>
          <w:lang w:eastAsia="cs-CZ"/>
        </w:rPr>
        <w:t xml:space="preserve">. </w:t>
      </w:r>
    </w:p>
    <w:p w14:paraId="6DE17FCD" w14:textId="6EE99B8A" w:rsidR="00583D7B" w:rsidRDefault="00583D7B" w:rsidP="00F16AB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4CF4A403" w14:textId="77777777" w:rsidR="00C45273" w:rsidRPr="00CB7B5A" w:rsidRDefault="00C45273" w:rsidP="00F16A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F6F48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300F432" w14:textId="16D48B78" w:rsidR="00C45273" w:rsidRDefault="00C4527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2F736D5" w14:textId="77777777" w:rsidR="00C45273" w:rsidRDefault="00C4527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69A1C70" w14:textId="77777777" w:rsidR="0061124E" w:rsidRDefault="00CB7B5A" w:rsidP="000F6F4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83D7B">
        <w:rPr>
          <w:rFonts w:eastAsia="Calibri" w:cs="Times New Roman"/>
          <w:b/>
          <w:bCs/>
          <w:lang w:eastAsia="cs-CZ"/>
        </w:rPr>
        <w:t>Příloha:</w:t>
      </w:r>
    </w:p>
    <w:p w14:paraId="51838ADB" w14:textId="0EBAFD75" w:rsidR="00583D7B" w:rsidRDefault="00CB7B5A" w:rsidP="000F6F48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632DE3A8" w14:textId="03EF0683" w:rsidR="0061124E" w:rsidRPr="0061124E" w:rsidRDefault="0061124E" w:rsidP="0061124E">
      <w:pPr>
        <w:pStyle w:val="Odstavecseseznamem"/>
        <w:numPr>
          <w:ilvl w:val="0"/>
          <w:numId w:val="9"/>
        </w:num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1124E">
        <w:rPr>
          <w:rFonts w:eastAsia="Calibri" w:cs="Times New Roman"/>
          <w:lang w:eastAsia="cs-CZ"/>
        </w:rPr>
        <w:t>G.4_Výkazy výměr (neoceněné)-doplněné_1</w:t>
      </w:r>
    </w:p>
    <w:p w14:paraId="03D979B4" w14:textId="100C6676" w:rsidR="0061124E" w:rsidRPr="0061124E" w:rsidRDefault="0061124E" w:rsidP="0061124E">
      <w:pPr>
        <w:pStyle w:val="Odstavecseseznamem"/>
        <w:numPr>
          <w:ilvl w:val="0"/>
          <w:numId w:val="9"/>
        </w:num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1124E">
        <w:rPr>
          <w:rFonts w:eastAsia="Calibri" w:cs="Times New Roman"/>
          <w:lang w:eastAsia="cs-CZ"/>
        </w:rPr>
        <w:t xml:space="preserve">SO-12-06-51 -02 - Situace a schéma Chrast u </w:t>
      </w:r>
      <w:proofErr w:type="spellStart"/>
      <w:r w:rsidRPr="0061124E">
        <w:rPr>
          <w:rFonts w:eastAsia="Calibri" w:cs="Times New Roman"/>
          <w:lang w:eastAsia="cs-CZ"/>
        </w:rPr>
        <w:t>Chrudimy</w:t>
      </w:r>
      <w:proofErr w:type="spellEnd"/>
      <w:r w:rsidRPr="0061124E">
        <w:rPr>
          <w:rFonts w:eastAsia="Calibri" w:cs="Times New Roman"/>
          <w:lang w:eastAsia="cs-CZ"/>
        </w:rPr>
        <w:t xml:space="preserve"> – Slatiňany</w:t>
      </w:r>
    </w:p>
    <w:p w14:paraId="567DF387" w14:textId="1EA4A17F" w:rsidR="00C45273" w:rsidRPr="004951CF" w:rsidRDefault="004951CF" w:rsidP="004951C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951CF">
        <w:rPr>
          <w:rFonts w:ascii="Tahoma" w:hAnsi="Tahoma" w:cs="Tahoma"/>
          <w:color w:val="000000"/>
          <w:sz w:val="19"/>
          <w:szCs w:val="19"/>
          <w:lang w:eastAsia="cs-CZ"/>
        </w:rPr>
        <w:t>SO_117501_1.001_Technická zpráva</w:t>
      </w:r>
    </w:p>
    <w:p w14:paraId="34037E96" w14:textId="5AD585C0" w:rsidR="0061124E" w:rsidRDefault="0061124E" w:rsidP="00C4527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78EFEA" w14:textId="77777777" w:rsidR="0013675A" w:rsidRDefault="0013675A" w:rsidP="00C4527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288B97" w14:textId="5F60AFE2" w:rsidR="00C45273" w:rsidRPr="00CB7B5A" w:rsidRDefault="00C45273" w:rsidP="00C4527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4A2041">
        <w:rPr>
          <w:rFonts w:eastAsia="Calibri" w:cs="Times New Roman"/>
          <w:lang w:eastAsia="cs-CZ"/>
        </w:rPr>
        <w:t>16. 11. 2022</w:t>
      </w:r>
    </w:p>
    <w:p w14:paraId="147FE88A" w14:textId="77777777" w:rsidR="00C45273" w:rsidRPr="00CB7B5A" w:rsidRDefault="00C45273" w:rsidP="00C4527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ACF511" w14:textId="4F085CC5" w:rsidR="00C45273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EDBD30D" w14:textId="3D0CF2FD" w:rsidR="00C45273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4D29C24" w14:textId="6EF065E6" w:rsidR="00C45273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782102F" w14:textId="77777777" w:rsidR="00C45273" w:rsidRPr="00CB7B5A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A794AAC" w14:textId="77777777" w:rsidR="00C45273" w:rsidRPr="00CB7B5A" w:rsidRDefault="00C45273" w:rsidP="00C45273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6A326DA4" w14:textId="77777777" w:rsidR="00C45273" w:rsidRPr="00CB7B5A" w:rsidRDefault="00C45273" w:rsidP="00C45273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BA51F85" w14:textId="77777777" w:rsidR="00C45273" w:rsidRPr="00CB7B5A" w:rsidRDefault="00C45273" w:rsidP="00C45273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02597BC" w14:textId="29AB9145" w:rsidR="00C45273" w:rsidRPr="00CB7B5A" w:rsidRDefault="00C45273" w:rsidP="00C45273">
      <w:pPr>
        <w:spacing w:after="0" w:line="240" w:lineRule="auto"/>
        <w:ind w:firstLine="1"/>
        <w:rPr>
          <w:rFonts w:eastAsia="Calibri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45273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9B0D8" w14:textId="77777777" w:rsidR="00794315" w:rsidRDefault="00794315" w:rsidP="00962258">
      <w:pPr>
        <w:spacing w:after="0" w:line="240" w:lineRule="auto"/>
      </w:pPr>
      <w:r>
        <w:separator/>
      </w:r>
    </w:p>
  </w:endnote>
  <w:endnote w:type="continuationSeparator" w:id="0">
    <w:p w14:paraId="770C79F0" w14:textId="77777777" w:rsidR="00794315" w:rsidRDefault="007943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7552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39F1E" w14:textId="5137E8D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C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BEE0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A7823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D3B8BF7" w14:textId="77777777" w:rsidR="00F1715C" w:rsidRDefault="00F1715C" w:rsidP="00D831A3">
          <w:pPr>
            <w:pStyle w:val="Zpat"/>
          </w:pPr>
        </w:p>
      </w:tc>
    </w:tr>
  </w:tbl>
  <w:p w14:paraId="0FEECFE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E9F2A1" wp14:editId="110DBB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7F9A57D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56E1828A" wp14:editId="2459D2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06AF311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B94E2A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65E09A" w14:textId="1BBB0B38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C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C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663463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5F47588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4DCBC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98E93CA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DC87CB6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F64FAC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FF67C8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E1398F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0DFFA60" w14:textId="77777777" w:rsidR="00490C88" w:rsidRDefault="00490C88" w:rsidP="00331004">
          <w:pPr>
            <w:pStyle w:val="Zpat"/>
          </w:pPr>
        </w:p>
      </w:tc>
    </w:tr>
  </w:tbl>
  <w:p w14:paraId="09C8203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1022F11" wp14:editId="5BD489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9F830DE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3BD02E7" wp14:editId="05250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EF18393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D88095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C3486" w14:textId="77777777" w:rsidR="00794315" w:rsidRDefault="00794315" w:rsidP="00962258">
      <w:pPr>
        <w:spacing w:after="0" w:line="240" w:lineRule="auto"/>
      </w:pPr>
      <w:r>
        <w:separator/>
      </w:r>
    </w:p>
  </w:footnote>
  <w:footnote w:type="continuationSeparator" w:id="0">
    <w:p w14:paraId="5F12D52A" w14:textId="77777777" w:rsidR="00794315" w:rsidRDefault="007943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8B08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E50835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CB75F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78C0D8" w14:textId="77777777" w:rsidR="00F1715C" w:rsidRPr="00D6163D" w:rsidRDefault="00F1715C" w:rsidP="00D6163D">
          <w:pPr>
            <w:pStyle w:val="Druhdokumentu"/>
          </w:pPr>
        </w:p>
      </w:tc>
    </w:tr>
  </w:tbl>
  <w:p w14:paraId="34E2E3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091DDF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7A6F7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4E5E2F0" wp14:editId="223FDA8B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13BBD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191D9D" w14:textId="77777777" w:rsidR="00F3199A" w:rsidRPr="00D6163D" w:rsidRDefault="00F3199A" w:rsidP="00FC6389">
          <w:pPr>
            <w:pStyle w:val="Druhdokumentu"/>
          </w:pPr>
        </w:p>
      </w:tc>
    </w:tr>
    <w:tr w:rsidR="00F3199A" w14:paraId="38EE04C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6FCFC9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6AFD9AC" wp14:editId="233E406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73C9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FADC9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E3ABB7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63A5E21" wp14:editId="2839EB3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14A32E4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E365DE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4056E4B"/>
    <w:multiLevelType w:val="hybridMultilevel"/>
    <w:tmpl w:val="027CD210"/>
    <w:lvl w:ilvl="0" w:tplc="68085D3A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7D77C69"/>
    <w:multiLevelType w:val="hybridMultilevel"/>
    <w:tmpl w:val="18BC46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4717D"/>
    <w:multiLevelType w:val="hybridMultilevel"/>
    <w:tmpl w:val="28B63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D1DFB"/>
    <w:rsid w:val="000F6F48"/>
    <w:rsid w:val="00114472"/>
    <w:rsid w:val="0013675A"/>
    <w:rsid w:val="00170EC5"/>
    <w:rsid w:val="001747C1"/>
    <w:rsid w:val="0018596A"/>
    <w:rsid w:val="001B69C2"/>
    <w:rsid w:val="001C4DA0"/>
    <w:rsid w:val="00207DF5"/>
    <w:rsid w:val="0023269A"/>
    <w:rsid w:val="00245CCA"/>
    <w:rsid w:val="00263881"/>
    <w:rsid w:val="00267369"/>
    <w:rsid w:val="0026785D"/>
    <w:rsid w:val="00274F28"/>
    <w:rsid w:val="002C31BF"/>
    <w:rsid w:val="002E0CD7"/>
    <w:rsid w:val="002F026B"/>
    <w:rsid w:val="00315CFC"/>
    <w:rsid w:val="00357BC6"/>
    <w:rsid w:val="0037111D"/>
    <w:rsid w:val="003956C6"/>
    <w:rsid w:val="003C5955"/>
    <w:rsid w:val="003C5BE7"/>
    <w:rsid w:val="003E6B9A"/>
    <w:rsid w:val="003E75CE"/>
    <w:rsid w:val="0041380F"/>
    <w:rsid w:val="004238D3"/>
    <w:rsid w:val="00445BE6"/>
    <w:rsid w:val="00447839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51CF"/>
    <w:rsid w:val="004A2041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1D46"/>
    <w:rsid w:val="005720E7"/>
    <w:rsid w:val="005722BB"/>
    <w:rsid w:val="005736B7"/>
    <w:rsid w:val="00575E5A"/>
    <w:rsid w:val="00583D7B"/>
    <w:rsid w:val="00584E2A"/>
    <w:rsid w:val="00596C7E"/>
    <w:rsid w:val="005A0759"/>
    <w:rsid w:val="005A64E9"/>
    <w:rsid w:val="005B5EE9"/>
    <w:rsid w:val="006104F6"/>
    <w:rsid w:val="0061068E"/>
    <w:rsid w:val="0061124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0097"/>
    <w:rsid w:val="00771B9F"/>
    <w:rsid w:val="0077673A"/>
    <w:rsid w:val="007846E1"/>
    <w:rsid w:val="00794315"/>
    <w:rsid w:val="007A7DCE"/>
    <w:rsid w:val="007B570C"/>
    <w:rsid w:val="007D330E"/>
    <w:rsid w:val="007E4A6E"/>
    <w:rsid w:val="007F56A7"/>
    <w:rsid w:val="0080059F"/>
    <w:rsid w:val="008020A8"/>
    <w:rsid w:val="00807D1D"/>
    <w:rsid w:val="00807DD0"/>
    <w:rsid w:val="00813F11"/>
    <w:rsid w:val="00891334"/>
    <w:rsid w:val="008A14C0"/>
    <w:rsid w:val="008A3568"/>
    <w:rsid w:val="008D03B9"/>
    <w:rsid w:val="008F18D6"/>
    <w:rsid w:val="00903D25"/>
    <w:rsid w:val="00904780"/>
    <w:rsid w:val="009113A8"/>
    <w:rsid w:val="00922385"/>
    <w:rsid w:val="009223DF"/>
    <w:rsid w:val="00936091"/>
    <w:rsid w:val="00940D8A"/>
    <w:rsid w:val="009537BD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33CE"/>
    <w:rsid w:val="009C7510"/>
    <w:rsid w:val="009E07F4"/>
    <w:rsid w:val="009F392E"/>
    <w:rsid w:val="00A0287C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45273"/>
    <w:rsid w:val="00C727E5"/>
    <w:rsid w:val="00C8207D"/>
    <w:rsid w:val="00C94504"/>
    <w:rsid w:val="00CB7B5A"/>
    <w:rsid w:val="00CC1E2B"/>
    <w:rsid w:val="00CC4051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090A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6AB4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5255"/>
    <w:rsid w:val="00FC6389"/>
    <w:rsid w:val="00FC6CB0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D6491E"/>
  <w14:defaultImageDpi w14:val="32767"/>
  <w15:docId w15:val="{8BD53700-3B9B-4D56-B32E-AC699237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7D1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FA368D-3459-479E-8877-F374EBA0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3</Pages>
  <Words>912</Words>
  <Characters>5386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6</cp:revision>
  <cp:lastPrinted>2022-11-16T12:26:00Z</cp:lastPrinted>
  <dcterms:created xsi:type="dcterms:W3CDTF">2022-11-16T11:59:00Z</dcterms:created>
  <dcterms:modified xsi:type="dcterms:W3CDTF">2022-11-16T12:27:00Z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