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067F549"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FF6609">
        <w:rPr>
          <w:rFonts w:eastAsia="Times New Roman" w:cs="Times New Roman"/>
          <w:b/>
          <w:lang w:eastAsia="cs-CZ"/>
        </w:rPr>
        <w:t>2</w:t>
      </w:r>
    </w:p>
    <w:p w14:paraId="273FF163" w14:textId="2CBB87AE"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EA251E">
        <w:rPr>
          <w:rFonts w:eastAsia="Times New Roman" w:cs="Times New Roman"/>
          <w:b/>
          <w:lang w:eastAsia="cs-CZ"/>
        </w:rPr>
        <w:t>6542</w:t>
      </w:r>
      <w:r w:rsidR="00FF6609" w:rsidRPr="00EA251E">
        <w:rPr>
          <w:rFonts w:eastAsia="Times New Roman" w:cs="Times New Roman"/>
          <w:b/>
          <w:lang w:eastAsia="cs-CZ"/>
        </w:rPr>
        <w:t>2</w:t>
      </w:r>
      <w:r w:rsidR="00CB3315" w:rsidRPr="00EA251E">
        <w:rPr>
          <w:rFonts w:eastAsia="Times New Roman" w:cs="Times New Roman"/>
          <w:b/>
          <w:lang w:eastAsia="cs-CZ"/>
        </w:rPr>
        <w:t>032</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EA251E" w:rsidRDefault="00C421F2" w:rsidP="00C421F2">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 xml:space="preserve">Ing. </w:t>
      </w:r>
      <w:r w:rsidRPr="00EA251E">
        <w:rPr>
          <w:rFonts w:ascii="Verdana" w:hAnsi="Verdana"/>
          <w:sz w:val="18"/>
          <w:szCs w:val="18"/>
        </w:rPr>
        <w:t>Radkem Makovcem</w:t>
      </w:r>
      <w:r w:rsidRPr="00EA251E">
        <w:rPr>
          <w:rStyle w:val="FontStyle38"/>
          <w:rFonts w:ascii="Verdana" w:hAnsi="Verdana"/>
          <w:sz w:val="18"/>
          <w:szCs w:val="18"/>
        </w:rPr>
        <w:t>, ředitelem Oblastního ředitelství Plzeň</w:t>
      </w:r>
    </w:p>
    <w:p w14:paraId="4A5EEB2F" w14:textId="77777777" w:rsidR="00C421F2" w:rsidRPr="00EA251E" w:rsidRDefault="00C421F2" w:rsidP="00C421F2">
      <w:pPr>
        <w:pStyle w:val="Textbezodsazen"/>
        <w:tabs>
          <w:tab w:val="left" w:pos="0"/>
        </w:tabs>
        <w:spacing w:after="0"/>
      </w:pPr>
      <w:r w:rsidRPr="00EA251E">
        <w:t>na základě pověření č. 2720 ze dne 27. 5. 2019</w:t>
      </w:r>
    </w:p>
    <w:p w14:paraId="36713F6B" w14:textId="77777777" w:rsidR="00C421F2" w:rsidRPr="00EA251E" w:rsidRDefault="00C421F2" w:rsidP="00C421F2">
      <w:pPr>
        <w:pStyle w:val="acnormal"/>
        <w:tabs>
          <w:tab w:val="left" w:pos="1985"/>
        </w:tabs>
        <w:spacing w:before="0" w:after="0"/>
        <w:rPr>
          <w:rFonts w:ascii="Verdana" w:hAnsi="Verdana" w:cstheme="minorHAnsi"/>
          <w:sz w:val="18"/>
          <w:szCs w:val="18"/>
        </w:rPr>
      </w:pPr>
      <w:r w:rsidRPr="00EA251E">
        <w:rPr>
          <w:rFonts w:ascii="Verdana" w:hAnsi="Verdana" w:cstheme="minorHAnsi"/>
          <w:sz w:val="18"/>
          <w:szCs w:val="18"/>
        </w:rPr>
        <w:t>Bankovní spojení:</w:t>
      </w:r>
      <w:r w:rsidRPr="00EA251E">
        <w:rPr>
          <w:rFonts w:ascii="Verdana" w:hAnsi="Verdana" w:cstheme="minorHAnsi"/>
          <w:sz w:val="18"/>
          <w:szCs w:val="18"/>
        </w:rPr>
        <w:tab/>
        <w:t xml:space="preserve"> </w:t>
      </w:r>
      <w:r w:rsidRPr="00EA251E">
        <w:rPr>
          <w:rFonts w:ascii="Verdana" w:hAnsi="Verdana" w:cstheme="minorHAnsi"/>
          <w:sz w:val="18"/>
          <w:szCs w:val="18"/>
        </w:rPr>
        <w:tab/>
        <w:t>Česká národní banka</w:t>
      </w:r>
    </w:p>
    <w:p w14:paraId="319AC171" w14:textId="509B31C2" w:rsidR="00C421F2" w:rsidRPr="00EA251E" w:rsidRDefault="00C421F2" w:rsidP="00C421F2">
      <w:pPr>
        <w:pStyle w:val="acnormal"/>
        <w:tabs>
          <w:tab w:val="left" w:pos="1701"/>
        </w:tabs>
        <w:spacing w:before="0" w:after="0"/>
        <w:rPr>
          <w:rFonts w:ascii="Verdana" w:hAnsi="Verdana" w:cstheme="minorHAnsi"/>
          <w:sz w:val="18"/>
          <w:szCs w:val="18"/>
        </w:rPr>
      </w:pPr>
      <w:r w:rsidRPr="00EA251E">
        <w:rPr>
          <w:rFonts w:ascii="Verdana" w:hAnsi="Verdana" w:cstheme="minorHAnsi"/>
          <w:sz w:val="18"/>
          <w:szCs w:val="18"/>
        </w:rPr>
        <w:t>číslo účtu:</w:t>
      </w:r>
      <w:r w:rsidRPr="00EA251E">
        <w:rPr>
          <w:rFonts w:ascii="Verdana" w:hAnsi="Verdana" w:cstheme="minorHAnsi"/>
          <w:sz w:val="18"/>
          <w:szCs w:val="18"/>
        </w:rPr>
        <w:tab/>
      </w:r>
      <w:r w:rsidRPr="00EA251E">
        <w:rPr>
          <w:rFonts w:ascii="Verdana" w:hAnsi="Verdana" w:cstheme="minorHAnsi"/>
          <w:sz w:val="18"/>
          <w:szCs w:val="18"/>
        </w:rPr>
        <w:tab/>
      </w:r>
      <w:r w:rsidR="000A54CF" w:rsidRPr="00EA251E">
        <w:rPr>
          <w:rFonts w:asciiTheme="majorHAnsi" w:hAnsiTheme="majorHAnsi"/>
          <w:sz w:val="18"/>
          <w:szCs w:val="18"/>
        </w:rPr>
        <w:t>70009-</w:t>
      </w:r>
      <w:r w:rsidR="000A54CF" w:rsidRPr="00EA251E">
        <w:rPr>
          <w:rFonts w:ascii="Verdana" w:hAnsi="Verdana" w:cstheme="minorHAnsi"/>
          <w:sz w:val="18"/>
          <w:szCs w:val="18"/>
        </w:rPr>
        <w:t>00</w:t>
      </w:r>
      <w:r w:rsidRPr="00EA251E">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EA251E">
        <w:rPr>
          <w:rFonts w:ascii="Verdana" w:hAnsi="Verdana" w:cstheme="minorHAnsi"/>
          <w:sz w:val="18"/>
          <w:szCs w:val="18"/>
        </w:rPr>
        <w:t>Datová schránka:</w:t>
      </w:r>
      <w:r w:rsidRPr="00EA251E">
        <w:rPr>
          <w:rFonts w:ascii="Verdana" w:hAnsi="Verdana" w:cstheme="minorHAnsi"/>
          <w:sz w:val="18"/>
          <w:szCs w:val="18"/>
        </w:rPr>
        <w:tab/>
      </w:r>
      <w:r w:rsidRPr="00EA251E">
        <w:rPr>
          <w:rFonts w:ascii="Verdana" w:hAnsi="Verdana" w:cstheme="minorHAnsi"/>
          <w:sz w:val="18"/>
          <w:szCs w:val="18"/>
        </w:rPr>
        <w:tab/>
      </w:r>
      <w:proofErr w:type="spellStart"/>
      <w:r w:rsidRPr="00EA251E">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bookmarkStart w:id="0" w:name="_Hlk119481355"/>
      <w:r w:rsidRPr="001E38A2">
        <w:t xml:space="preserve">Sušická 1168/23, </w:t>
      </w:r>
      <w:r w:rsidR="009222C2">
        <w:t>326 00 Plzeň</w:t>
      </w:r>
    </w:p>
    <w:bookmarkEnd w:id="0"/>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0952DF91" w:rsidR="00D85C5B" w:rsidRPr="000C5DA0" w:rsidRDefault="00D85C5B" w:rsidP="002B378D">
      <w:pPr>
        <w:rPr>
          <w:lang w:eastAsia="cs-CZ"/>
        </w:rPr>
      </w:pPr>
      <w:r w:rsidRPr="000C5DA0">
        <w:rPr>
          <w:lang w:eastAsia="cs-CZ"/>
        </w:rPr>
        <w:t xml:space="preserve">Tato smlouva je uzavřena na základě výsledků zadávacího řízení veřejné zakázky s názvem </w:t>
      </w:r>
      <w:r w:rsidRPr="009C6ACD">
        <w:rPr>
          <w:b/>
          <w:lang w:eastAsia="cs-CZ"/>
        </w:rPr>
        <w:t>„</w:t>
      </w:r>
      <w:r w:rsidR="00034BC8">
        <w:rPr>
          <w:b/>
          <w:lang w:eastAsia="cs-CZ"/>
        </w:rPr>
        <w:t>Pořízení</w:t>
      </w:r>
      <w:r w:rsidR="00EA251E" w:rsidRPr="009C6ACD">
        <w:rPr>
          <w:b/>
          <w:lang w:eastAsia="cs-CZ"/>
        </w:rPr>
        <w:t xml:space="preserve"> nabíjecích stojanů</w:t>
      </w:r>
      <w:r w:rsidR="00034BC8">
        <w:rPr>
          <w:b/>
          <w:lang w:eastAsia="cs-CZ"/>
        </w:rPr>
        <w:t xml:space="preserve"> OŘ </w:t>
      </w:r>
      <w:proofErr w:type="spellStart"/>
      <w:r w:rsidR="00034BC8">
        <w:rPr>
          <w:b/>
          <w:lang w:eastAsia="cs-CZ"/>
        </w:rPr>
        <w:t>Plz</w:t>
      </w:r>
      <w:proofErr w:type="spellEnd"/>
      <w:r w:rsidR="00EA251E" w:rsidRPr="009C6ACD">
        <w:rPr>
          <w:b/>
          <w:lang w:eastAsia="cs-CZ"/>
        </w:rPr>
        <w:t xml:space="preserve"> 2022</w:t>
      </w:r>
      <w:r w:rsidR="005B2661" w:rsidRPr="009C6ACD">
        <w:rPr>
          <w:b/>
          <w:lang w:eastAsia="cs-CZ"/>
        </w:rPr>
        <w:t>“</w:t>
      </w:r>
      <w:r w:rsidRPr="00EA251E">
        <w:rPr>
          <w:lang w:eastAsia="cs-CZ"/>
        </w:rPr>
        <w:t>,</w:t>
      </w:r>
      <w:r w:rsidR="005B2661" w:rsidRPr="00EA251E">
        <w:rPr>
          <w:lang w:eastAsia="cs-CZ"/>
        </w:rPr>
        <w:t xml:space="preserve"> </w:t>
      </w:r>
      <w:r w:rsidR="001C22E7" w:rsidRPr="00EA251E">
        <w:rPr>
          <w:rFonts w:eastAsia="Times New Roman" w:cs="Times New Roman"/>
          <w:lang w:eastAsia="cs-CZ"/>
        </w:rPr>
        <w:t>č.</w:t>
      </w:r>
      <w:r w:rsidR="005B2661" w:rsidRPr="00EA251E">
        <w:rPr>
          <w:rFonts w:eastAsia="Times New Roman" w:cs="Times New Roman"/>
          <w:lang w:eastAsia="cs-CZ"/>
        </w:rPr>
        <w:t xml:space="preserve"> </w:t>
      </w:r>
      <w:r w:rsidR="001C22E7" w:rsidRPr="00EA251E">
        <w:rPr>
          <w:rFonts w:eastAsia="Times New Roman" w:cs="Times New Roman"/>
          <w:lang w:eastAsia="cs-CZ"/>
        </w:rPr>
        <w:t>j. veřejné zakázky</w:t>
      </w:r>
      <w:r w:rsidR="00F20995" w:rsidRPr="00EA251E">
        <w:rPr>
          <w:rFonts w:eastAsia="Times New Roman" w:cs="Times New Roman"/>
          <w:lang w:eastAsia="cs-CZ"/>
        </w:rPr>
        <w:t xml:space="preserve"> </w:t>
      </w:r>
      <w:r w:rsidR="00EA251E" w:rsidRPr="00EA251E">
        <w:rPr>
          <w:rFonts w:eastAsia="Times New Roman" w:cs="Times New Roman"/>
          <w:lang w:eastAsia="cs-CZ"/>
        </w:rPr>
        <w:t>23315/2022-SŽ_OŘ PLZ-ÚPI</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0E4F4B" w:rsidRDefault="00D85C5B" w:rsidP="007F5EC4">
      <w:pPr>
        <w:pStyle w:val="Nadpis1"/>
      </w:pPr>
      <w:r w:rsidRPr="000E4F4B">
        <w:t>Předmět koupě</w:t>
      </w:r>
    </w:p>
    <w:p w14:paraId="1CC662D5" w14:textId="0AD2B287"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9C6ACD" w:rsidRPr="009C6ACD">
        <w:rPr>
          <w:rFonts w:eastAsia="Times New Roman" w:cs="Times New Roman"/>
          <w:lang w:eastAsia="cs-CZ"/>
        </w:rPr>
        <w:t xml:space="preserve">nákup </w:t>
      </w:r>
      <w:r w:rsidR="00C01CB4">
        <w:rPr>
          <w:rFonts w:eastAsia="Times New Roman" w:cs="Times New Roman"/>
          <w:lang w:eastAsia="cs-CZ"/>
        </w:rPr>
        <w:t xml:space="preserve">2 </w:t>
      </w:r>
      <w:r w:rsidR="009C6ACD" w:rsidRPr="009C6ACD">
        <w:rPr>
          <w:rFonts w:eastAsia="Times New Roman" w:cs="Times New Roman"/>
          <w:lang w:eastAsia="cs-CZ"/>
        </w:rPr>
        <w:t>nabíjecích stojanů</w:t>
      </w:r>
      <w:r w:rsidR="00D85C5B" w:rsidRPr="009C6ACD">
        <w:rPr>
          <w:rFonts w:eastAsia="Times New Roman" w:cs="Times New Roman"/>
          <w:lang w:eastAsia="cs-CZ"/>
        </w:rPr>
        <w:t>.</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9C6ACD"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9C6ACD">
        <w:rPr>
          <w:rFonts w:eastAsia="Times New Roman" w:cs="Times New Roman"/>
          <w:lang w:eastAsia="cs-CZ"/>
        </w:rPr>
        <w:t>Jakost ani provedení Předmětu koupě není určeno vzorkem ani předlohou.</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03FFA95B"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 </w:t>
      </w:r>
      <w:r w:rsidR="000A54CF" w:rsidRPr="009C6ACD">
        <w:rPr>
          <w:rFonts w:eastAsia="Times New Roman" w:cs="Times New Roman"/>
          <w:lang w:eastAsia="cs-CZ"/>
        </w:rPr>
        <w:t>60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0C5DA0" w:rsidRDefault="00D85C5B" w:rsidP="000E4F4B">
      <w:pPr>
        <w:pStyle w:val="Nadpis1"/>
        <w:rPr>
          <w:rFonts w:eastAsia="Times New Roman"/>
          <w:lang w:eastAsia="cs-CZ"/>
        </w:rPr>
      </w:pPr>
      <w:r w:rsidRPr="000C5DA0">
        <w:rPr>
          <w:rFonts w:eastAsia="Times New Roman"/>
          <w:lang w:eastAsia="cs-CZ"/>
        </w:rPr>
        <w:t>Místo a doba dodání</w:t>
      </w:r>
    </w:p>
    <w:p w14:paraId="37954E98" w14:textId="4DE2AD71"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w:t>
      </w:r>
      <w:r w:rsidRPr="009C6ACD">
        <w:rPr>
          <w:rFonts w:eastAsia="Times New Roman" w:cs="Times New Roman"/>
          <w:lang w:eastAsia="cs-CZ"/>
        </w:rPr>
        <w:t>dodání je</w:t>
      </w:r>
      <w:r w:rsidR="009C6ACD" w:rsidRPr="009C6ACD">
        <w:rPr>
          <w:rFonts w:eastAsia="Times New Roman" w:cs="Times New Roman"/>
          <w:lang w:eastAsia="cs-CZ"/>
        </w:rPr>
        <w:t xml:space="preserve"> OŘ Plzeň</w:t>
      </w:r>
      <w:r w:rsidR="00FC7EAC">
        <w:rPr>
          <w:rFonts w:eastAsia="Times New Roman" w:cs="Times New Roman"/>
          <w:lang w:eastAsia="cs-CZ"/>
        </w:rPr>
        <w:t xml:space="preserve">, </w:t>
      </w:r>
      <w:r w:rsidR="008D1407" w:rsidRPr="008D1407">
        <w:rPr>
          <w:rFonts w:eastAsia="Times New Roman" w:cs="Times New Roman"/>
          <w:lang w:eastAsia="cs-CZ"/>
        </w:rPr>
        <w:t>Sušická 1168/23, 326 00 Plzeň</w:t>
      </w:r>
      <w:r w:rsidR="008D1407">
        <w:rPr>
          <w:rFonts w:eastAsia="Times New Roman" w:cs="Times New Roman"/>
          <w:lang w:eastAsia="cs-CZ"/>
        </w:rPr>
        <w:t>.</w:t>
      </w:r>
    </w:p>
    <w:p w14:paraId="5115D35D" w14:textId="431D93E4"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w:t>
      </w:r>
      <w:r w:rsidR="005754FB">
        <w:rPr>
          <w:rFonts w:eastAsia="Times New Roman" w:cs="Times New Roman"/>
          <w:lang w:eastAsia="cs-CZ"/>
        </w:rPr>
        <w:t>mezi 1.</w:t>
      </w:r>
      <w:r w:rsidR="006624A5">
        <w:rPr>
          <w:rFonts w:eastAsia="Times New Roman" w:cs="Times New Roman"/>
          <w:lang w:eastAsia="cs-CZ"/>
        </w:rPr>
        <w:t xml:space="preserve"> </w:t>
      </w:r>
      <w:r w:rsidR="005754FB">
        <w:rPr>
          <w:rFonts w:eastAsia="Times New Roman" w:cs="Times New Roman"/>
          <w:lang w:eastAsia="cs-CZ"/>
        </w:rPr>
        <w:t>1.</w:t>
      </w:r>
      <w:r w:rsidR="006624A5">
        <w:rPr>
          <w:rFonts w:eastAsia="Times New Roman" w:cs="Times New Roman"/>
          <w:lang w:eastAsia="cs-CZ"/>
        </w:rPr>
        <w:t xml:space="preserve"> </w:t>
      </w:r>
      <w:r w:rsidR="005754FB">
        <w:rPr>
          <w:rFonts w:eastAsia="Times New Roman" w:cs="Times New Roman"/>
          <w:lang w:eastAsia="cs-CZ"/>
        </w:rPr>
        <w:t>2023 – 28. 2. 2023.</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vyhotoven </w:t>
      </w:r>
      <w:r w:rsidR="00AE2970" w:rsidRPr="009C6ACD">
        <w:rPr>
          <w:rFonts w:eastAsia="Times New Roman" w:cs="Times New Roman"/>
          <w:lang w:eastAsia="cs-CZ"/>
        </w:rPr>
        <w:t>předávací protokol</w:t>
      </w:r>
      <w:r w:rsidRPr="009C6ACD">
        <w:rPr>
          <w:rFonts w:eastAsia="Times New Roman" w:cs="Times New Roman"/>
          <w:lang w:eastAsia="cs-CZ"/>
        </w:rPr>
        <w:t>/dodací list</w:t>
      </w:r>
      <w:r w:rsidRPr="00B50ED7">
        <w:rPr>
          <w:rFonts w:eastAsia="Times New Roman" w:cs="Times New Roman"/>
          <w:lang w:eastAsia="cs-CZ"/>
        </w:rPr>
        <w:t xml:space="preserve"> </w:t>
      </w:r>
      <w:r w:rsidR="00AE2970" w:rsidRPr="00B50ED7">
        <w:rPr>
          <w:rFonts w:eastAsia="Times New Roman" w:cs="Times New Roman"/>
          <w:lang w:eastAsia="cs-CZ"/>
        </w:rPr>
        <w:t>podepsan</w:t>
      </w:r>
      <w:r w:rsidRPr="00B50ED7">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6AA9EF57"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009C6ACD" w:rsidRPr="009C6ACD">
        <w:rPr>
          <w:rFonts w:eastAsia="Times New Roman" w:cs="Times New Roman"/>
          <w:lang w:eastAsia="cs-CZ"/>
        </w:rPr>
        <w:t>Milan Kovář, tel. 724 044 664, e-mail: KovarMi@spravazeleznic.cz.</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potvrzením </w:t>
      </w:r>
      <w:r w:rsidRPr="009C6ACD">
        <w:rPr>
          <w:rFonts w:ascii="Verdana" w:hAnsi="Verdana" w:cstheme="minorHAnsi"/>
        </w:rPr>
        <w:t>předávacího protokolu/dodacího listu</w:t>
      </w:r>
      <w:r w:rsidRPr="000907E3">
        <w:rPr>
          <w:rFonts w:ascii="Verdana" w:hAnsi="Verdana" w:cstheme="minorHAnsi"/>
        </w:rPr>
        <w:t xml:space="preserve"> ze str</w:t>
      </w:r>
      <w:r>
        <w:rPr>
          <w:rFonts w:ascii="Verdana" w:hAnsi="Verdana" w:cstheme="minorHAnsi"/>
        </w:rPr>
        <w:t>any Kupujícího a Prodávajícího.</w:t>
      </w:r>
    </w:p>
    <w:p w14:paraId="4D5A70EC" w14:textId="77777777" w:rsidR="00D85C5B" w:rsidRPr="000C5DA0" w:rsidRDefault="00D85C5B" w:rsidP="000E4F4B">
      <w:pPr>
        <w:pStyle w:val="Nadpis1"/>
        <w:rPr>
          <w:rFonts w:eastAsia="Times New Roman"/>
          <w:lang w:eastAsia="cs-CZ"/>
        </w:rPr>
      </w:pPr>
      <w:r w:rsidRPr="000C5DA0">
        <w:rPr>
          <w:rFonts w:eastAsia="Times New Roman"/>
          <w:lang w:eastAsia="cs-CZ"/>
        </w:rPr>
        <w:t>Přeprava předmětu koupě</w:t>
      </w:r>
    </w:p>
    <w:p w14:paraId="21AAFB48" w14:textId="77777777" w:rsidR="00D85C5B" w:rsidRPr="009C6ACD"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9C6ACD">
        <w:rPr>
          <w:rFonts w:eastAsia="Times New Roman" w:cs="Times New Roman"/>
          <w:lang w:eastAsia="cs-CZ"/>
        </w:rPr>
        <w:t>Pojištění se nevyžaduje.</w:t>
      </w:r>
    </w:p>
    <w:p w14:paraId="3776C210" w14:textId="77777777" w:rsidR="00D85C5B" w:rsidRPr="009C6ACD"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9C6ACD">
        <w:rPr>
          <w:rFonts w:eastAsia="Times New Roman" w:cs="Times New Roman"/>
          <w:lang w:eastAsia="cs-CZ"/>
        </w:rPr>
        <w:t>Speciální balení se nevyžaduje.</w:t>
      </w:r>
    </w:p>
    <w:p w14:paraId="3324C4C2" w14:textId="77777777" w:rsidR="00D85C5B" w:rsidRPr="0015084F" w:rsidRDefault="00D85C5B" w:rsidP="000E4F4B">
      <w:pPr>
        <w:pStyle w:val="Nadpis1"/>
        <w:rPr>
          <w:rFonts w:eastAsia="Times New Roman"/>
          <w:lang w:eastAsia="cs-CZ"/>
        </w:rPr>
      </w:pPr>
      <w:r w:rsidRPr="0015084F">
        <w:rPr>
          <w:rFonts w:eastAsia="Times New Roman"/>
          <w:lang w:eastAsia="cs-CZ"/>
        </w:rPr>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375B7E39" w14:textId="638543F7" w:rsidR="00D85C5B" w:rsidRPr="009C6ACD" w:rsidRDefault="009C6ACD"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9C6ACD">
        <w:rPr>
          <w:rFonts w:eastAsia="Times New Roman" w:cs="Times New Roman"/>
          <w:lang w:eastAsia="cs-CZ"/>
        </w:rPr>
        <w:t>Předávací protokol</w:t>
      </w:r>
      <w:r w:rsidR="00D85C5B" w:rsidRPr="009C6ACD">
        <w:rPr>
          <w:rFonts w:eastAsia="Times New Roman" w:cs="Times New Roman"/>
          <w:lang w:eastAsia="cs-CZ"/>
        </w:rPr>
        <w:t xml:space="preserve">, </w:t>
      </w:r>
    </w:p>
    <w:p w14:paraId="247584B4" w14:textId="63D066DB" w:rsidR="00D85C5B" w:rsidRPr="000D4601" w:rsidRDefault="009C6ACD"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9C6ACD">
        <w:rPr>
          <w:rFonts w:eastAsia="Times New Roman" w:cs="Times New Roman"/>
          <w:lang w:eastAsia="cs-CZ"/>
        </w:rPr>
        <w:t>Návod k obsluze a údržbě v českém jazyce.</w:t>
      </w:r>
    </w:p>
    <w:p w14:paraId="4B70C07C" w14:textId="77777777" w:rsidR="00D85C5B" w:rsidRPr="000C5DA0" w:rsidRDefault="00D85C5B" w:rsidP="000E4F4B">
      <w:pPr>
        <w:pStyle w:val="Nadpis1"/>
        <w:rPr>
          <w:rFonts w:eastAsia="Times New Roman"/>
          <w:lang w:eastAsia="cs-CZ"/>
        </w:rPr>
      </w:pPr>
      <w:r w:rsidRPr="000C5DA0">
        <w:rPr>
          <w:rFonts w:eastAsia="Times New Roman"/>
          <w:lang w:eastAsia="cs-CZ"/>
        </w:rPr>
        <w:lastRenderedPageBreak/>
        <w:t>Záruka</w:t>
      </w:r>
    </w:p>
    <w:p w14:paraId="1F2AAA3A" w14:textId="6AA97708"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009C6ACD" w:rsidRPr="009C6ACD">
        <w:rPr>
          <w:rFonts w:eastAsia="Times New Roman" w:cs="Times New Roman"/>
          <w:lang w:eastAsia="cs-CZ"/>
        </w:rPr>
        <w:t>24 měsíců.</w:t>
      </w:r>
    </w:p>
    <w:p w14:paraId="488B3034" w14:textId="4A834D41" w:rsidR="00502E6E" w:rsidRDefault="00502E6E" w:rsidP="00502E6E">
      <w:pPr>
        <w:overflowPunct w:val="0"/>
        <w:autoSpaceDE w:val="0"/>
        <w:autoSpaceDN w:val="0"/>
        <w:adjustRightInd w:val="0"/>
        <w:spacing w:after="120" w:line="240" w:lineRule="auto"/>
        <w:textAlignment w:val="baseline"/>
        <w:rPr>
          <w:rFonts w:eastAsia="Times New Roman" w:cs="Times New Roman"/>
          <w:lang w:eastAsia="cs-CZ"/>
        </w:rPr>
      </w:pPr>
    </w:p>
    <w:p w14:paraId="6B2F72EC" w14:textId="77777777" w:rsidR="00502E6E" w:rsidRPr="00502E6E" w:rsidRDefault="00502E6E" w:rsidP="00502E6E">
      <w:pPr>
        <w:pStyle w:val="Nadpis1"/>
        <w:rPr>
          <w:rFonts w:eastAsia="Times New Roman"/>
          <w:lang w:eastAsia="cs-CZ"/>
        </w:rPr>
      </w:pPr>
      <w:r w:rsidRPr="00502E6E">
        <w:rPr>
          <w:rFonts w:eastAsia="Times New Roman"/>
          <w:lang w:eastAsia="cs-CZ"/>
        </w:rPr>
        <w:t>ODPOVĚDNÉ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36B3E0A6"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 xml:space="preserve">Objednatel je povinen při vytváření zadávacích podmínek, včetně pravidel pro hodnocení nabídek, a výběru dodavatele, veřejné zakázky, na </w:t>
      </w:r>
      <w:proofErr w:type="gramStart"/>
      <w:r w:rsidRPr="00502E6E">
        <w:rPr>
          <w:rFonts w:eastAsia="Times New Roman" w:cs="Times New Roman"/>
          <w:lang w:eastAsia="cs-CZ"/>
        </w:rPr>
        <w:t>základě</w:t>
      </w:r>
      <w:proofErr w:type="gramEnd"/>
      <w:r w:rsidRPr="00502E6E">
        <w:rPr>
          <w:rFonts w:eastAsia="Times New Roman" w:cs="Times New Roman"/>
          <w:lang w:eastAsia="cs-CZ"/>
        </w:rPr>
        <w:t xml:space="preserve">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385BBC4" w14:textId="77777777"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C8131DC" w14:textId="77777777"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Objednatel požaduje, aby Zhotovitel při realizaci Díla pro Objednatele zajistil rovnocenné platební podmínky, jako má sjednány Zhotovitel s Objednatelem,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60D009E8" w:rsidR="00502E6E" w:rsidRDefault="00502E6E"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sidRPr="00502E6E">
        <w:rPr>
          <w:rFonts w:eastAsia="Times New Roman" w:cs="Times New Roman"/>
          <w:lang w:eastAsia="cs-CZ"/>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170A4C31" w14:textId="358CB393" w:rsidR="00502E6E" w:rsidRPr="00502E6E" w:rsidRDefault="00502E6E"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sidRPr="00502E6E">
        <w:rPr>
          <w:rFonts w:eastAsia="Times New Roman" w:cs="Times New Roman"/>
          <w:lang w:eastAsia="cs-CZ"/>
        </w:rPr>
        <w:t xml:space="preserve">Zhotovitel se zavazuje uhradit smluvní pokutu ve výši 10.000 Kč za </w:t>
      </w:r>
      <w:proofErr w:type="gramStart"/>
      <w:r w:rsidRPr="00502E6E">
        <w:rPr>
          <w:rFonts w:eastAsia="Times New Roman" w:cs="Times New Roman"/>
          <w:lang w:eastAsia="cs-CZ"/>
        </w:rPr>
        <w:t>každý</w:t>
      </w:r>
      <w:proofErr w:type="gramEnd"/>
      <w:r w:rsidRPr="00502E6E">
        <w:rPr>
          <w:rFonts w:eastAsia="Times New Roman" w:cs="Times New Roman"/>
          <w:lang w:eastAsia="cs-CZ"/>
        </w:rPr>
        <w:t xml:space="preserve"> byť i započatý den prodlení se splněním povinnosti předložit smluvní dokumentaci dle předchozího odstavce smlouvy. Zhotovitel se dále zavazuje uhradit smluvní pokutu ve výši 10.000 Kč za </w:t>
      </w:r>
      <w:proofErr w:type="gramStart"/>
      <w:r w:rsidRPr="00502E6E">
        <w:rPr>
          <w:rFonts w:eastAsia="Times New Roman" w:cs="Times New Roman"/>
          <w:lang w:eastAsia="cs-CZ"/>
        </w:rPr>
        <w:t>každý</w:t>
      </w:r>
      <w:proofErr w:type="gramEnd"/>
      <w:r w:rsidRPr="00502E6E">
        <w:rPr>
          <w:rFonts w:eastAsia="Times New Roman" w:cs="Times New Roman"/>
          <w:lang w:eastAsia="cs-CZ"/>
        </w:rP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A3797A6" w14:textId="77777777" w:rsidR="00502E6E" w:rsidRPr="00BB3FCB" w:rsidRDefault="00502E6E" w:rsidP="00502E6E">
      <w:pPr>
        <w:overflowPunct w:val="0"/>
        <w:autoSpaceDE w:val="0"/>
        <w:autoSpaceDN w:val="0"/>
        <w:adjustRightInd w:val="0"/>
        <w:spacing w:after="120" w:line="240" w:lineRule="auto"/>
        <w:textAlignment w:val="baseline"/>
        <w:rPr>
          <w:rFonts w:eastAsia="Times New Roman" w:cs="Times New Roman"/>
          <w:lang w:eastAsia="cs-CZ"/>
        </w:rPr>
      </w:pPr>
    </w:p>
    <w:p w14:paraId="2A59B1E9" w14:textId="77777777" w:rsidR="00BA191F" w:rsidRPr="00421A6E" w:rsidRDefault="00BA191F" w:rsidP="00A91E96">
      <w:pPr>
        <w:pStyle w:val="Nadpis1-1"/>
        <w:numPr>
          <w:ilvl w:val="0"/>
          <w:numId w:val="10"/>
        </w:numPr>
        <w:rPr>
          <w:rFonts w:eastAsia="Times New Roman"/>
          <w:caps w:val="0"/>
          <w:sz w:val="18"/>
          <w:u w:val="single"/>
          <w:lang w:eastAsia="cs-CZ"/>
        </w:rPr>
      </w:pPr>
      <w:r w:rsidRPr="00421A6E">
        <w:rPr>
          <w:rFonts w:eastAsia="Times New Roman"/>
          <w:caps w:val="0"/>
          <w:sz w:val="18"/>
          <w:u w:val="single"/>
          <w:lang w:eastAsia="cs-CZ"/>
        </w:rPr>
        <w:t>Střet zájmů, povinnosti Zhotovitele v souvislosti s konfliktem na Ukrajině</w:t>
      </w:r>
    </w:p>
    <w:p w14:paraId="4E0B0DE3" w14:textId="77777777" w:rsidR="00BA191F" w:rsidRPr="0029677D" w:rsidRDefault="00BA191F" w:rsidP="00DE0C21">
      <w:pPr>
        <w:pStyle w:val="Text1-1"/>
        <w:numPr>
          <w:ilvl w:val="1"/>
          <w:numId w:val="10"/>
        </w:numPr>
        <w:ind w:left="709" w:hanging="709"/>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3B2A17">
        <w:rPr>
          <w:b/>
        </w:rPr>
        <w:t>„Zákon o střetu zájmů“</w:t>
      </w:r>
      <w:r w:rsidRPr="0029677D">
        <w:t xml:space="preserve">) nebo jím ovládaná osoba vlastní podíl </w:t>
      </w:r>
      <w:r w:rsidRPr="0029677D">
        <w:lastRenderedPageBreak/>
        <w:t xml:space="preserve">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192099EE" w14:textId="77777777" w:rsidR="00BA191F" w:rsidRPr="0029677D" w:rsidRDefault="00BA191F" w:rsidP="006045D2">
      <w:pPr>
        <w:pStyle w:val="Text1-1"/>
        <w:numPr>
          <w:ilvl w:val="1"/>
          <w:numId w:val="10"/>
        </w:numPr>
        <w:ind w:left="709" w:hanging="709"/>
      </w:pPr>
      <w:r w:rsidRPr="0029677D">
        <w:t>Zhotovitel prohlašuje, že on, ani žádný z jeho poddodavatelů nebo jiných osob, jejichž způsobilost byla využita ve smyslu evropských směrnic o zadávání veřejných zakázek, nejsou osobami:</w:t>
      </w:r>
    </w:p>
    <w:p w14:paraId="12BDF87C" w14:textId="77777777" w:rsidR="00BA191F" w:rsidRPr="0029677D" w:rsidRDefault="00BA191F" w:rsidP="006045D2">
      <w:pPr>
        <w:pStyle w:val="Text1-2"/>
        <w:numPr>
          <w:ilvl w:val="2"/>
          <w:numId w:val="10"/>
        </w:numPr>
        <w:ind w:left="1276" w:hanging="425"/>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CF2694B" w14:textId="77777777" w:rsidR="00BA191F" w:rsidRPr="0029677D" w:rsidRDefault="00BA191F" w:rsidP="006045D2">
      <w:pPr>
        <w:pStyle w:val="Text1-2"/>
        <w:numPr>
          <w:ilvl w:val="2"/>
          <w:numId w:val="10"/>
        </w:numPr>
        <w:ind w:left="1276" w:hanging="425"/>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3B2A17">
        <w:rPr>
          <w:b/>
        </w:rPr>
        <w:t>Sankční seznamy“</w:t>
      </w:r>
      <w:r w:rsidRPr="0029677D">
        <w:t>).</w:t>
      </w:r>
    </w:p>
    <w:p w14:paraId="1ABE1739" w14:textId="77777777" w:rsidR="00BA191F" w:rsidRPr="0029677D" w:rsidRDefault="00BA191F" w:rsidP="00DE0C21">
      <w:pPr>
        <w:pStyle w:val="Text1-1"/>
        <w:numPr>
          <w:ilvl w:val="1"/>
          <w:numId w:val="10"/>
        </w:numPr>
        <w:ind w:left="709" w:hanging="709"/>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098DA94C" w14:textId="77777777" w:rsidR="00BA191F" w:rsidRPr="0029677D" w:rsidRDefault="00BA191F" w:rsidP="00DE0C21">
      <w:pPr>
        <w:pStyle w:val="Text1-1"/>
        <w:numPr>
          <w:ilvl w:val="1"/>
          <w:numId w:val="10"/>
        </w:numPr>
        <w:ind w:left="709" w:hanging="709"/>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AA475F2" w14:textId="77777777" w:rsidR="00BA191F" w:rsidRPr="0029677D" w:rsidRDefault="00BA191F" w:rsidP="00DE0C21">
      <w:pPr>
        <w:pStyle w:val="Text1-1"/>
        <w:numPr>
          <w:ilvl w:val="1"/>
          <w:numId w:val="10"/>
        </w:numPr>
        <w:ind w:left="709" w:hanging="709"/>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24D7445" w14:textId="77777777" w:rsidR="00BA191F" w:rsidRPr="0029677D" w:rsidRDefault="00BA191F" w:rsidP="00DE0C21">
      <w:pPr>
        <w:pStyle w:val="Text1-1"/>
        <w:numPr>
          <w:ilvl w:val="1"/>
          <w:numId w:val="10"/>
        </w:numPr>
        <w:ind w:left="709" w:hanging="709"/>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0724D1C" w14:textId="77777777" w:rsidR="00BA191F" w:rsidRPr="0029677D" w:rsidRDefault="00BA191F" w:rsidP="00DE0C21">
      <w:pPr>
        <w:pStyle w:val="Text1-1"/>
        <w:numPr>
          <w:ilvl w:val="1"/>
          <w:numId w:val="10"/>
        </w:numPr>
        <w:ind w:left="709" w:hanging="709"/>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FD0472">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10B0F4C" w14:textId="564DF173" w:rsidR="00754F63" w:rsidRDefault="00D85C5B" w:rsidP="00A91E96">
      <w:pPr>
        <w:pStyle w:val="Nadpis1"/>
        <w:numPr>
          <w:ilvl w:val="0"/>
          <w:numId w:val="14"/>
        </w:numPr>
        <w:rPr>
          <w:rFonts w:eastAsia="Times New Roman"/>
          <w:lang w:eastAsia="cs-CZ"/>
        </w:rPr>
      </w:pPr>
      <w:r w:rsidRPr="00BA191F">
        <w:rPr>
          <w:rFonts w:eastAsia="Times New Roman"/>
          <w:lang w:eastAsia="cs-CZ"/>
        </w:rPr>
        <w:t>Další ujednání</w:t>
      </w:r>
    </w:p>
    <w:p w14:paraId="63A164D4" w14:textId="77777777" w:rsidR="008F3B89" w:rsidRPr="000C5DA0" w:rsidRDefault="008F3B89" w:rsidP="008F3B89">
      <w:pPr>
        <w:numPr>
          <w:ilvl w:val="1"/>
          <w:numId w:val="14"/>
        </w:numPr>
        <w:overflowPunct w:val="0"/>
        <w:autoSpaceDE w:val="0"/>
        <w:autoSpaceDN w:val="0"/>
        <w:adjustRightInd w:val="0"/>
        <w:spacing w:after="120" w:line="240" w:lineRule="auto"/>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p>
    <w:p w14:paraId="41A615C5"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Pr>
          <w:rFonts w:eastAsia="Calibri" w:cs="Times New Roman"/>
        </w:rPr>
        <w:lastRenderedPageBreak/>
        <w:t>Sml</w:t>
      </w:r>
      <w:r w:rsidRPr="000C5DA0">
        <w:rPr>
          <w:rFonts w:eastAsia="Calibri" w:cs="Times New Roman"/>
        </w:rPr>
        <w:t xml:space="preserve">uvní strany berou na vědomí, že tato </w:t>
      </w:r>
      <w:r>
        <w:rPr>
          <w:rFonts w:eastAsia="Calibri" w:cs="Times New Roman"/>
        </w:rPr>
        <w:t>Sml</w:t>
      </w:r>
      <w:r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Pr="000C5DA0">
        <w:rPr>
          <w:rFonts w:eastAsia="Calibri" w:cs="Times New Roman"/>
        </w:rPr>
        <w:t xml:space="preserve">uvních stran, předmětu </w:t>
      </w:r>
      <w:r>
        <w:rPr>
          <w:rFonts w:eastAsia="Calibri" w:cs="Times New Roman"/>
        </w:rPr>
        <w:t>Sml</w:t>
      </w:r>
      <w:r w:rsidRPr="000C5DA0">
        <w:rPr>
          <w:rFonts w:eastAsia="Calibri" w:cs="Times New Roman"/>
        </w:rPr>
        <w:t xml:space="preserve">ouvy, jeho ceně či hodnotě a datu uzavření této </w:t>
      </w:r>
      <w:r>
        <w:rPr>
          <w:rFonts w:eastAsia="Calibri" w:cs="Times New Roman"/>
        </w:rPr>
        <w:t>Sml</w:t>
      </w:r>
      <w:r w:rsidRPr="000C5DA0">
        <w:rPr>
          <w:rFonts w:eastAsia="Calibri" w:cs="Times New Roman"/>
        </w:rPr>
        <w:t>ouvy.</w:t>
      </w:r>
    </w:p>
    <w:p w14:paraId="1B9E10F8"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Zaslání </w:t>
      </w:r>
      <w:r>
        <w:rPr>
          <w:rFonts w:eastAsia="Calibri" w:cs="Times New Roman"/>
        </w:rPr>
        <w:t>Sml</w:t>
      </w:r>
      <w:r w:rsidRPr="000C5DA0">
        <w:rPr>
          <w:rFonts w:eastAsia="Calibri" w:cs="Times New Roman"/>
        </w:rPr>
        <w:t xml:space="preserve">ouvy správci registru smluv k uveřejnění v registru smluv zajišťuje Kupující. Nebude-li tato </w:t>
      </w:r>
      <w:r>
        <w:rPr>
          <w:rFonts w:eastAsia="Calibri" w:cs="Times New Roman"/>
        </w:rPr>
        <w:t>Sml</w:t>
      </w:r>
      <w:r w:rsidRPr="000C5DA0">
        <w:rPr>
          <w:rFonts w:eastAsia="Calibri" w:cs="Times New Roman"/>
        </w:rPr>
        <w:t xml:space="preserve">ouva zaslána k uveřejnění a/nebo uveřejněna prostřednictvím registru smluv, není žádná ze </w:t>
      </w:r>
      <w:r>
        <w:rPr>
          <w:rFonts w:eastAsia="Calibri" w:cs="Times New Roman"/>
        </w:rPr>
        <w:t>Sml</w:t>
      </w:r>
      <w:r w:rsidRPr="000C5DA0">
        <w:rPr>
          <w:rFonts w:eastAsia="Calibri" w:cs="Times New Roman"/>
        </w:rPr>
        <w:t xml:space="preserve">uvních stran oprávněna požadovat po druhé </w:t>
      </w:r>
      <w:r>
        <w:rPr>
          <w:rFonts w:eastAsia="Calibri" w:cs="Times New Roman"/>
        </w:rPr>
        <w:t>Sml</w:t>
      </w:r>
      <w:r w:rsidRPr="000C5DA0">
        <w:rPr>
          <w:rFonts w:eastAsia="Calibri" w:cs="Times New Roman"/>
        </w:rPr>
        <w:t>uvní straně náhradu škody ani jiné újmy, která by jí v této souvislosti vznikla nebo vzniknout mohla.</w:t>
      </w:r>
    </w:p>
    <w:p w14:paraId="19FDAAE0"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Pr>
          <w:rFonts w:eastAsia="Calibri" w:cs="Times New Roman"/>
        </w:rPr>
        <w:t>Sml</w:t>
      </w:r>
      <w:r w:rsidRPr="000C5DA0">
        <w:rPr>
          <w:rFonts w:eastAsia="Calibri" w:cs="Times New Roman"/>
        </w:rPr>
        <w:t xml:space="preserve">ouvě, vyjma částí označených ve smyslu následujícího odstavce této </w:t>
      </w:r>
      <w:r>
        <w:rPr>
          <w:rFonts w:eastAsia="Calibri" w:cs="Times New Roman"/>
        </w:rPr>
        <w:t>Sml</w:t>
      </w:r>
      <w:r w:rsidRPr="000C5DA0">
        <w:rPr>
          <w:rFonts w:eastAsia="Calibri" w:cs="Times New Roman"/>
        </w:rPr>
        <w:t>ouvy, nepovažují za obchodní tajemství ve smyslu ustanovení § 504 Občanského zákoníku (dále jen „obchodní tajemství“), a že se nejedná ani o informace, které nemohou být v registru smluv uveřejněny na základě ustanovení § 3 odst. 1 ZRS.</w:t>
      </w:r>
    </w:p>
    <w:p w14:paraId="3391105E"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Jestliže </w:t>
      </w:r>
      <w:r>
        <w:rPr>
          <w:rFonts w:eastAsia="Calibri" w:cs="Times New Roman"/>
        </w:rPr>
        <w:t>Sml</w:t>
      </w:r>
      <w:r w:rsidRPr="000C5DA0">
        <w:rPr>
          <w:rFonts w:eastAsia="Calibri" w:cs="Times New Roman"/>
        </w:rPr>
        <w:t xml:space="preserve">uvní strana označí za své obchodní tajemství část obsahu </w:t>
      </w:r>
      <w:r>
        <w:rPr>
          <w:rFonts w:eastAsia="Calibri" w:cs="Times New Roman"/>
        </w:rPr>
        <w:t>Sml</w:t>
      </w:r>
      <w:r w:rsidRPr="000C5DA0">
        <w:rPr>
          <w:rFonts w:eastAsia="Calibri" w:cs="Times New Roman"/>
        </w:rPr>
        <w:t xml:space="preserve">ouvy, která v důsledku toho bude pro účely uveřejnění </w:t>
      </w:r>
      <w:r>
        <w:rPr>
          <w:rFonts w:eastAsia="Calibri" w:cs="Times New Roman"/>
        </w:rPr>
        <w:t>Sml</w:t>
      </w:r>
      <w:r w:rsidRPr="000C5DA0">
        <w:rPr>
          <w:rFonts w:eastAsia="Calibri" w:cs="Times New Roman"/>
        </w:rPr>
        <w:t>ouvy v registru</w:t>
      </w:r>
      <w:r>
        <w:rPr>
          <w:rFonts w:eastAsia="Calibri" w:cs="Times New Roman"/>
        </w:rPr>
        <w:t xml:space="preserve"> smluv znečitelněna, nese tato S</w:t>
      </w:r>
      <w:r w:rsidRPr="000C5DA0">
        <w:rPr>
          <w:rFonts w:eastAsia="Calibri" w:cs="Times New Roman"/>
        </w:rPr>
        <w:t xml:space="preserve">mluvní strana odpovědnost, pokud by </w:t>
      </w:r>
      <w:r>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Pr>
          <w:rFonts w:eastAsia="Calibri" w:cs="Times New Roman"/>
        </w:rPr>
        <w:t>Sml</w:t>
      </w:r>
      <w:r w:rsidRPr="000C5DA0">
        <w:rPr>
          <w:rFonts w:eastAsia="Calibri" w:cs="Times New Roman"/>
        </w:rPr>
        <w:t xml:space="preserve">ouvu v registru smluv uveřejnila. S částmi </w:t>
      </w:r>
      <w:r>
        <w:rPr>
          <w:rFonts w:eastAsia="Calibri" w:cs="Times New Roman"/>
        </w:rPr>
        <w:t>Sml</w:t>
      </w:r>
      <w:r w:rsidRPr="000C5DA0">
        <w:rPr>
          <w:rFonts w:eastAsia="Calibri" w:cs="Times New Roman"/>
        </w:rPr>
        <w:t xml:space="preserve">ouvy, které druhá </w:t>
      </w:r>
      <w:r>
        <w:rPr>
          <w:rFonts w:eastAsia="Calibri" w:cs="Times New Roman"/>
        </w:rPr>
        <w:t>Sml</w:t>
      </w:r>
      <w:r w:rsidRPr="000C5DA0">
        <w:rPr>
          <w:rFonts w:eastAsia="Calibri" w:cs="Times New Roman"/>
        </w:rPr>
        <w:t xml:space="preserve">uvní strana neoznačí za své obchodní tajemství před uzavřením této </w:t>
      </w:r>
      <w:r>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Pr>
          <w:rFonts w:eastAsia="Calibri" w:cs="Times New Roman"/>
        </w:rPr>
        <w:t>Sml</w:t>
      </w:r>
      <w:r w:rsidRPr="000C5DA0">
        <w:rPr>
          <w:rFonts w:eastAsia="Calibri" w:cs="Times New Roman"/>
        </w:rPr>
        <w:t xml:space="preserve">uvní strany Kupujícímu obsahujícího přesnou identifikaci dotčených částí </w:t>
      </w:r>
      <w:r>
        <w:rPr>
          <w:rFonts w:eastAsia="Calibri" w:cs="Times New Roman"/>
        </w:rPr>
        <w:t>Sml</w:t>
      </w:r>
      <w:r w:rsidRPr="000C5DA0">
        <w:rPr>
          <w:rFonts w:eastAsia="Calibri" w:cs="Times New Roman"/>
        </w:rPr>
        <w:t xml:space="preserve">ouvy včetně odůvodnění, proč jsou za obchodní tajemství považovány. Druhá </w:t>
      </w:r>
      <w:r>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w:t>
      </w:r>
      <w:r>
        <w:rPr>
          <w:rFonts w:eastAsia="Calibri" w:cs="Times New Roman"/>
        </w:rPr>
        <w:t>ajemství, tak jak je vymezeno v </w:t>
      </w:r>
      <w:r w:rsidRPr="000C5DA0">
        <w:rPr>
          <w:rFonts w:eastAsia="Calibri" w:cs="Times New Roman"/>
        </w:rPr>
        <w:t>ustanovení § 504 občanského zákoníku, a zavazuje se neprodleně písemně sdělit Kupujícímu skutečnost, že takto označené informace přestaly naplňovat znaky obchodního tajemství.</w:t>
      </w:r>
    </w:p>
    <w:p w14:paraId="5F2DBA71"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77777777" w:rsidR="008F3B89" w:rsidRPr="00D6524B"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t xml:space="preserve">V případě poskytnutí osobních údajů v rámci plnění </w:t>
      </w:r>
      <w:r>
        <w:t>Sml</w:t>
      </w:r>
      <w:r w:rsidRPr="000C5DA0">
        <w:t xml:space="preserve">uvního vztahu se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0C5DA0" w:rsidRDefault="00D85C5B" w:rsidP="00421A6E">
      <w:pPr>
        <w:pStyle w:val="Nadpis1"/>
        <w:rPr>
          <w:rFonts w:eastAsia="Times New Roman"/>
          <w:lang w:eastAsia="cs-CZ"/>
        </w:rPr>
      </w:pPr>
      <w:r w:rsidRPr="000C5DA0">
        <w:rPr>
          <w:rFonts w:eastAsia="Times New Roman"/>
          <w:lang w:eastAsia="cs-CZ"/>
        </w:rPr>
        <w:t>Závěrečná ujednání</w:t>
      </w:r>
    </w:p>
    <w:p w14:paraId="6D6AFFE3" w14:textId="6C5AB58F" w:rsidR="00AF7DCE" w:rsidRDefault="00065284"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rFonts w:eastAsia="Times New Roman" w:cs="Times New Roman"/>
          <w:lang w:eastAsia="cs-CZ"/>
        </w:rPr>
        <w:t xml:space="preserve">Tato </w:t>
      </w:r>
      <w:r w:rsidR="008B1447" w:rsidRPr="00AF7DCE">
        <w:rPr>
          <w:rFonts w:eastAsia="Times New Roman" w:cs="Times New Roman"/>
          <w:lang w:eastAsia="cs-CZ"/>
        </w:rPr>
        <w:t>Sml</w:t>
      </w:r>
      <w:r w:rsidRPr="00AF7DCE">
        <w:rPr>
          <w:rFonts w:eastAsia="Times New Roman" w:cs="Times New Roman"/>
          <w:lang w:eastAsia="cs-CZ"/>
        </w:rPr>
        <w:t>ouva</w:t>
      </w:r>
      <w:r w:rsidR="00D85C5B" w:rsidRPr="00AF7DCE">
        <w:rPr>
          <w:rFonts w:eastAsia="Times New Roman" w:cs="Times New Roman"/>
          <w:lang w:eastAsia="cs-CZ"/>
        </w:rPr>
        <w:t xml:space="preserve"> se </w:t>
      </w:r>
      <w:r w:rsidR="00FB5045" w:rsidRPr="00AF7DCE">
        <w:rPr>
          <w:rFonts w:eastAsia="Times New Roman" w:cs="Times New Roman"/>
          <w:lang w:eastAsia="cs-CZ"/>
        </w:rPr>
        <w:t>řídí Obchodními podmínkami k této S</w:t>
      </w:r>
      <w:r w:rsidR="008B1447" w:rsidRPr="00AF7DCE">
        <w:rPr>
          <w:rFonts w:eastAsia="Times New Roman" w:cs="Times New Roman"/>
          <w:lang w:eastAsia="cs-CZ"/>
        </w:rPr>
        <w:t>ml</w:t>
      </w:r>
      <w:r w:rsidR="00D85C5B" w:rsidRPr="00AF7DCE">
        <w:rPr>
          <w:rFonts w:eastAsia="Times New Roman" w:cs="Times New Roman"/>
          <w:lang w:eastAsia="cs-CZ"/>
        </w:rPr>
        <w:t>ouvě (dále jen „Obchodní p</w:t>
      </w:r>
      <w:r w:rsidR="00FB5045" w:rsidRPr="00AF7DCE">
        <w:rPr>
          <w:rFonts w:eastAsia="Times New Roman" w:cs="Times New Roman"/>
          <w:lang w:eastAsia="cs-CZ"/>
        </w:rPr>
        <w:t>odmínky“). Odchylná ujednání v této S</w:t>
      </w:r>
      <w:r w:rsidR="008B1447" w:rsidRPr="00AF7DCE">
        <w:rPr>
          <w:rFonts w:eastAsia="Times New Roman" w:cs="Times New Roman"/>
          <w:lang w:eastAsia="cs-CZ"/>
        </w:rPr>
        <w:t>m</w:t>
      </w:r>
      <w:r w:rsidR="00FB5045" w:rsidRPr="00AF7DCE">
        <w:rPr>
          <w:rFonts w:eastAsia="Times New Roman" w:cs="Times New Roman"/>
          <w:lang w:eastAsia="cs-CZ"/>
        </w:rPr>
        <w:t>l</w:t>
      </w:r>
      <w:r w:rsidR="00D85C5B" w:rsidRPr="00AF7DCE">
        <w:rPr>
          <w:rFonts w:eastAsia="Times New Roman" w:cs="Times New Roman"/>
          <w:lang w:eastAsia="cs-CZ"/>
        </w:rPr>
        <w:t>ouvě mají před zněním Obchodních podmínek přednost.</w:t>
      </w:r>
    </w:p>
    <w:p w14:paraId="6EF424BC" w14:textId="77777777" w:rsidR="00801594" w:rsidRDefault="00801594" w:rsidP="00801594">
      <w:pPr>
        <w:pStyle w:val="Odstavecseseznamem"/>
        <w:overflowPunct w:val="0"/>
        <w:autoSpaceDE w:val="0"/>
        <w:autoSpaceDN w:val="0"/>
        <w:adjustRightInd w:val="0"/>
        <w:spacing w:after="120" w:line="276" w:lineRule="auto"/>
        <w:ind w:left="709"/>
        <w:textAlignment w:val="baseline"/>
        <w:rPr>
          <w:rFonts w:eastAsia="Times New Roman" w:cs="Times New Roman"/>
          <w:lang w:eastAsia="cs-CZ"/>
        </w:rPr>
      </w:pPr>
    </w:p>
    <w:p w14:paraId="4418F347" w14:textId="68144A15" w:rsidR="00D85C5B" w:rsidRPr="00AF7DCE" w:rsidRDefault="00D85C5B"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rFonts w:eastAsia="Times New Roman" w:cs="Times New Roman"/>
          <w:lang w:eastAsia="cs-CZ"/>
        </w:rPr>
        <w:t xml:space="preserve">Prodávající prohlašuje, že </w:t>
      </w:r>
    </w:p>
    <w:p w14:paraId="0C39C4DC" w14:textId="45AA35A1" w:rsidR="00D85C5B" w:rsidRPr="000A42CF" w:rsidRDefault="00D85C5B" w:rsidP="00A91E96">
      <w:pPr>
        <w:pStyle w:val="Odstavecseseznamem"/>
        <w:numPr>
          <w:ilvl w:val="0"/>
          <w:numId w:val="11"/>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Pr="000A42CF">
        <w:rPr>
          <w:rFonts w:eastAsia="Times New Roman" w:cs="Times New Roman"/>
          <w:lang w:eastAsia="cs-CZ"/>
        </w:rPr>
        <w:t>ouvy seznámil,</w:t>
      </w:r>
    </w:p>
    <w:p w14:paraId="1F41EC23" w14:textId="630FA64F" w:rsidR="00D85C5B" w:rsidRDefault="00D85C5B" w:rsidP="00A91E96">
      <w:pPr>
        <w:pStyle w:val="Odstavecseseznamem"/>
        <w:numPr>
          <w:ilvl w:val="0"/>
          <w:numId w:val="11"/>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6A6C03C8" w14:textId="77777777" w:rsidR="00801594" w:rsidRPr="000C5DA0" w:rsidRDefault="00801594" w:rsidP="00801594">
      <w:pPr>
        <w:pStyle w:val="Odstavecseseznamem"/>
        <w:tabs>
          <w:tab w:val="left" w:pos="993"/>
        </w:tabs>
        <w:overflowPunct w:val="0"/>
        <w:autoSpaceDE w:val="0"/>
        <w:autoSpaceDN w:val="0"/>
        <w:adjustRightInd w:val="0"/>
        <w:spacing w:after="120" w:line="276" w:lineRule="auto"/>
        <w:ind w:left="993"/>
        <w:textAlignment w:val="baseline"/>
        <w:rPr>
          <w:rFonts w:eastAsia="Times New Roman" w:cs="Times New Roman"/>
          <w:lang w:eastAsia="cs-CZ"/>
        </w:rPr>
      </w:pPr>
    </w:p>
    <w:p w14:paraId="3F0CC7BE" w14:textId="798FDF08" w:rsidR="00D85C5B" w:rsidRPr="00AF7DCE" w:rsidRDefault="00346E96"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FD0472">
        <w:lastRenderedPageBreak/>
        <w:t>Tato Smlouva je vyhotovena v elektronické podobě, přičemž obě Smluvní strany obdrží její elektronický originál</w:t>
      </w:r>
      <w:r w:rsidR="00673324" w:rsidRPr="00FD0472">
        <w:t xml:space="preserve"> opatřený elektronickými podpisy.</w:t>
      </w:r>
      <w:r w:rsidRPr="00FD0472">
        <w:t xml:space="preserve"> V případě, že tato Smlouva z jakéhokoli důvodu nebude vyhotovena v elektronické podobě, bude </w:t>
      </w:r>
      <w:r w:rsidR="00D85C5B" w:rsidRPr="00FD0472">
        <w:rPr>
          <w:rFonts w:eastAsia="Times New Roman" w:cs="Times New Roman"/>
          <w:lang w:eastAsia="cs-CZ"/>
        </w:rPr>
        <w:t xml:space="preserve">sepsána ve </w:t>
      </w:r>
      <w:proofErr w:type="gramStart"/>
      <w:r w:rsidR="00FD0472" w:rsidRPr="00FD0472">
        <w:t xml:space="preserve">dvou </w:t>
      </w:r>
      <w:r w:rsidR="00DB12F8" w:rsidRPr="00FD0472">
        <w:t xml:space="preserve"> </w:t>
      </w:r>
      <w:r w:rsidR="00D85C5B" w:rsidRPr="00FD0472">
        <w:rPr>
          <w:rFonts w:eastAsia="Times New Roman" w:cs="Times New Roman"/>
          <w:lang w:eastAsia="cs-CZ"/>
        </w:rPr>
        <w:t>vyhotoveních</w:t>
      </w:r>
      <w:proofErr w:type="gramEnd"/>
      <w:r w:rsidR="00D85C5B" w:rsidRPr="00FD0472">
        <w:rPr>
          <w:rFonts w:eastAsia="Times New Roman" w:cs="Times New Roman"/>
          <w:lang w:eastAsia="cs-CZ"/>
        </w:rPr>
        <w:t xml:space="preserve">, </w:t>
      </w:r>
      <w:r w:rsidR="00791AC7" w:rsidRPr="00FD0472">
        <w:rPr>
          <w:rFonts w:eastAsia="Times New Roman" w:cs="Times New Roman"/>
          <w:lang w:eastAsia="cs-CZ"/>
        </w:rPr>
        <w:t>v</w:t>
      </w:r>
      <w:r w:rsidR="00DB12F8" w:rsidRPr="00FD0472">
        <w:rPr>
          <w:rFonts w:eastAsia="Times New Roman" w:cs="Times New Roman"/>
          <w:lang w:eastAsia="cs-CZ"/>
        </w:rPr>
        <w:t xml:space="preserve"> jednom </w:t>
      </w:r>
      <w:r w:rsidR="00791AC7" w:rsidRPr="00FD0472">
        <w:rPr>
          <w:rFonts w:eastAsia="Times New Roman" w:cs="Times New Roman"/>
          <w:lang w:eastAsia="cs-CZ"/>
        </w:rPr>
        <w:t>vyhotovení</w:t>
      </w:r>
      <w:r w:rsidR="00791AC7" w:rsidRPr="00AF7DCE">
        <w:rPr>
          <w:rFonts w:eastAsia="Times New Roman" w:cs="Times New Roman"/>
          <w:lang w:eastAsia="cs-CZ"/>
        </w:rPr>
        <w:t xml:space="preserve"> pro Kupujícího a </w:t>
      </w:r>
      <w:r w:rsidR="00FD0472">
        <w:t>jedno</w:t>
      </w:r>
      <w:r w:rsidR="00DB12F8">
        <w:t xml:space="preserve"> </w:t>
      </w:r>
      <w:r w:rsidR="00791AC7" w:rsidRPr="00AF7DCE">
        <w:rPr>
          <w:rFonts w:eastAsia="Times New Roman" w:cs="Times New Roman"/>
          <w:lang w:eastAsia="cs-CZ"/>
        </w:rPr>
        <w:t>obdrží Prodávající</w:t>
      </w:r>
      <w:r w:rsidR="00D85C5B" w:rsidRPr="00AF7DCE">
        <w:rPr>
          <w:rFonts w:eastAsia="Times New Roman" w:cs="Times New Roman"/>
          <w:lang w:eastAsia="cs-CZ"/>
        </w:rPr>
        <w:t>.</w:t>
      </w:r>
    </w:p>
    <w:p w14:paraId="6857935F" w14:textId="6F5EBF3C"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A91E96">
      <w:pPr>
        <w:numPr>
          <w:ilvl w:val="1"/>
          <w:numId w:val="16"/>
        </w:numPr>
        <w:overflowPunct w:val="0"/>
        <w:autoSpaceDE w:val="0"/>
        <w:autoSpaceDN w:val="0"/>
        <w:adjustRightInd w:val="0"/>
        <w:spacing w:before="120" w:after="120" w:line="276" w:lineRule="auto"/>
        <w:ind w:left="709" w:hanging="709"/>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0846F2F5"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034BC8" w:rsidRPr="00034BC8">
        <w:rPr>
          <w:rFonts w:eastAsia="Times New Roman" w:cs="Times New Roman"/>
          <w:lang w:eastAsia="cs-CZ"/>
        </w:rPr>
        <w:t>Technická zpráva</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w:t>
      </w:r>
      <w:bookmarkStart w:id="1" w:name="_GoBack"/>
      <w:bookmarkEnd w:id="1"/>
      <w:r>
        <w:rPr>
          <w:rFonts w:eastAsia="Times New Roman" w:cs="Times New Roman"/>
          <w:lang w:eastAsia="cs-CZ"/>
        </w:rPr>
        <w:t>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commentRangeStart w:id="2"/>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commentRangeEnd w:id="2"/>
      <w:proofErr w:type="spellEnd"/>
      <w:r w:rsidR="00D41716">
        <w:rPr>
          <w:rStyle w:val="Odkaznakoment"/>
          <w:rFonts w:ascii="Times New Roman" w:eastAsia="Times New Roman" w:hAnsi="Times New Roman" w:cs="Times New Roman"/>
          <w:lang w:eastAsia="cs-CZ"/>
        </w:rPr>
        <w:commentReference w:id="2"/>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20" w:history="1">
        <w:r w:rsidR="00557679" w:rsidRPr="00FD78D4">
          <w:rPr>
            <w:rStyle w:val="Hypertextovodkaz"/>
            <w:bCs/>
          </w:rPr>
          <w:t>https://zakazky.spravazeleznic.cz/</w:t>
        </w:r>
      </w:hyperlink>
      <w:r w:rsidR="00557679">
        <w:rPr>
          <w:bCs/>
        </w:rPr>
        <w:t>.</w:t>
      </w:r>
    </w:p>
    <w:p w14:paraId="36C6F205" w14:textId="7E912600" w:rsidR="00F5412E" w:rsidRPr="00512F8C" w:rsidRDefault="00512F8C" w:rsidP="00512F8C">
      <w:pPr>
        <w:pStyle w:val="Textbezodsazen"/>
        <w:rPr>
          <w:bCs/>
        </w:r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576D4FC5" w14:textId="77777777" w:rsidR="0040201B" w:rsidRPr="0040201B" w:rsidRDefault="0040201B" w:rsidP="00C15360">
      <w:pPr>
        <w:suppressAutoHyphens/>
        <w:spacing w:before="120" w:line="276" w:lineRule="auto"/>
      </w:pPr>
    </w:p>
    <w:p w14:paraId="179A0C57" w14:textId="77777777" w:rsidR="0040201B" w:rsidRPr="0040201B" w:rsidRDefault="0040201B" w:rsidP="00C15360">
      <w:pPr>
        <w:suppressAutoHyphens/>
        <w:spacing w:before="120" w:line="276" w:lineRule="auto"/>
      </w:pPr>
    </w:p>
    <w:p w14:paraId="1590F1C9" w14:textId="77777777" w:rsidR="0040201B" w:rsidRDefault="0040201B">
      <w:pPr>
        <w:sectPr w:rsidR="0040201B" w:rsidSect="00001EAA">
          <w:headerReference w:type="first" r:id="rId21"/>
          <w:footerReference w:type="first" r:id="rId22"/>
          <w:pgSz w:w="11906" w:h="16838" w:code="9"/>
          <w:pgMar w:top="1049" w:right="1134" w:bottom="1474" w:left="2070" w:header="595" w:footer="624" w:gutter="0"/>
          <w:pgNumType w:start="1"/>
          <w:cols w:space="708"/>
          <w:titlePg/>
          <w:docGrid w:linePitch="360"/>
        </w:sectPr>
      </w:pPr>
      <w:r>
        <w:br w:type="page"/>
      </w:r>
    </w:p>
    <w:p w14:paraId="38EE26E1" w14:textId="5F0CF27B" w:rsidR="0040201B" w:rsidRDefault="0040201B" w:rsidP="0040201B">
      <w:pPr>
        <w:pStyle w:val="Nadpisbezsl1-1"/>
      </w:pPr>
      <w:r>
        <w:lastRenderedPageBreak/>
        <w:t>Příloha č. 2</w:t>
      </w:r>
    </w:p>
    <w:p w14:paraId="235659E3" w14:textId="1F41DCFE" w:rsidR="0040201B" w:rsidRPr="00FD0472" w:rsidRDefault="0040201B" w:rsidP="0040201B">
      <w:pPr>
        <w:pStyle w:val="Nadpisbezsl1-2"/>
        <w:rPr>
          <w:sz w:val="18"/>
          <w:szCs w:val="18"/>
        </w:rPr>
      </w:pPr>
      <w:r w:rsidRPr="00FD0472">
        <w:rPr>
          <w:sz w:val="18"/>
          <w:szCs w:val="18"/>
        </w:rPr>
        <w:t>Specifikace předmětu koupě</w:t>
      </w:r>
      <w:r w:rsidR="00DE0B4A">
        <w:rPr>
          <w:sz w:val="18"/>
          <w:szCs w:val="18"/>
        </w:rPr>
        <w:t xml:space="preserve"> – Technická zpráva</w:t>
      </w:r>
    </w:p>
    <w:p w14:paraId="7B24171A" w14:textId="4D5E0B4E" w:rsidR="005A47E3" w:rsidRPr="00FD0472" w:rsidRDefault="005A47E3" w:rsidP="005A47E3">
      <w:pPr>
        <w:pStyle w:val="Textbezodsazen"/>
        <w:rPr>
          <w:bCs/>
        </w:rPr>
      </w:pPr>
      <w:r w:rsidRPr="00FD0472">
        <w:rPr>
          <w:bCs/>
        </w:rPr>
        <w:t xml:space="preserve">Specifikace předmětu koupě není pevně připojena k této Smlouvě, Prodávající obdržel </w:t>
      </w:r>
      <w:r w:rsidR="00EC6971" w:rsidRPr="00FD0472">
        <w:rPr>
          <w:bCs/>
        </w:rPr>
        <w:t xml:space="preserve">tento dokument </w:t>
      </w:r>
      <w:r w:rsidRPr="00FD0472">
        <w:rPr>
          <w:bCs/>
        </w:rPr>
        <w:t xml:space="preserve">společně se zadávací dokumentací prostřednictvím profilu zadavatele </w:t>
      </w:r>
      <w:hyperlink r:id="rId23" w:history="1">
        <w:r w:rsidR="006A1480" w:rsidRPr="00FD0472">
          <w:rPr>
            <w:rStyle w:val="Hypertextovodkaz"/>
            <w:bCs/>
          </w:rPr>
          <w:t>https://zakazky.spravazeleznic.cz/</w:t>
        </w:r>
      </w:hyperlink>
      <w:r w:rsidRPr="00FD0472">
        <w:rPr>
          <w:bCs/>
        </w:rPr>
        <w:t xml:space="preserve">. </w:t>
      </w:r>
    </w:p>
    <w:p w14:paraId="4FBA6C63" w14:textId="54B58EBE" w:rsidR="0040201B" w:rsidRDefault="005A47E3" w:rsidP="005A47E3">
      <w:pPr>
        <w:pStyle w:val="Textbezodsazen"/>
        <w:rPr>
          <w:bCs/>
        </w:rPr>
      </w:pPr>
      <w:r w:rsidRPr="00FD0472">
        <w:rPr>
          <w:bCs/>
        </w:rPr>
        <w:t>Smluvní strany podpisem této Smlouvy stvrzují, že je pro ně Specifikace předmětu koupě závazná, že jsou s</w:t>
      </w:r>
      <w:r w:rsidR="00CB3555" w:rsidRPr="00FD0472">
        <w:rPr>
          <w:bCs/>
        </w:rPr>
        <w:t> jejím</w:t>
      </w:r>
      <w:r w:rsidRPr="00FD0472">
        <w:rPr>
          <w:bCs/>
        </w:rPr>
        <w:t xml:space="preserve"> obsahem plně seznámeny a že v souladu s</w:t>
      </w:r>
      <w:r w:rsidR="00CB3555" w:rsidRPr="00FD0472">
        <w:rPr>
          <w:bCs/>
        </w:rPr>
        <w:t> </w:t>
      </w:r>
      <w:proofErr w:type="spellStart"/>
      <w:r w:rsidRPr="00FD0472">
        <w:rPr>
          <w:bCs/>
        </w:rPr>
        <w:t>ust</w:t>
      </w:r>
      <w:proofErr w:type="spellEnd"/>
      <w:r w:rsidRPr="00FD0472">
        <w:rPr>
          <w:bCs/>
        </w:rPr>
        <w:t xml:space="preserve">. § 1751 občanského zákoníku tvoří </w:t>
      </w:r>
      <w:r w:rsidR="00ED662C" w:rsidRPr="00FD0472">
        <w:rPr>
          <w:bCs/>
        </w:rPr>
        <w:t>tento dokument</w:t>
      </w:r>
      <w:r w:rsidR="00CB3555" w:rsidRPr="00FD0472">
        <w:rPr>
          <w:bCs/>
        </w:rPr>
        <w:t xml:space="preserve"> </w:t>
      </w:r>
      <w:r w:rsidRPr="00FD0472">
        <w:rPr>
          <w:bCs/>
        </w:rPr>
        <w:t>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Rojík Jiří, Ing." w:date="2020-07-15T17:32:00Z" w:initials="RJI">
    <w:p w14:paraId="61C38CB5" w14:textId="581EF626" w:rsidR="00D41716" w:rsidRDefault="00D41716">
      <w:pPr>
        <w:pStyle w:val="Textkomente"/>
      </w:pPr>
      <w:r>
        <w:rPr>
          <w:rStyle w:val="Odkaznakoment"/>
        </w:rPr>
        <w:annotationRef/>
      </w:r>
      <w:r>
        <w:t>Místo a den podpisu ponechat pouze pro listinnou podobu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1C38C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71F" w16cex:dateUtc="2020-07-15T15: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C38CB5" w16cid:durableId="2587F7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1CFA9F22"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1407">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478C762A"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8D1407">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01EAA" w14:paraId="2548A860" w14:textId="77777777" w:rsidTr="00093A53">
      <w:tc>
        <w:tcPr>
          <w:tcW w:w="1361" w:type="dxa"/>
          <w:tcMar>
            <w:left w:w="0" w:type="dxa"/>
            <w:right w:w="0" w:type="dxa"/>
          </w:tcMar>
          <w:vAlign w:val="bottom"/>
        </w:tcPr>
        <w:p w14:paraId="00372478" w14:textId="0FE971CF" w:rsidR="00001EAA" w:rsidRPr="00B8518B" w:rsidRDefault="00001EAA" w:rsidP="009A3054">
          <w:pPr>
            <w:pStyle w:val="Zpat"/>
            <w:rPr>
              <w:rStyle w:val="slostrnky"/>
            </w:rPr>
          </w:pPr>
        </w:p>
      </w:tc>
      <w:tc>
        <w:tcPr>
          <w:tcW w:w="3458" w:type="dxa"/>
          <w:shd w:val="clear" w:color="auto" w:fill="auto"/>
          <w:tcMar>
            <w:left w:w="0" w:type="dxa"/>
            <w:right w:w="0" w:type="dxa"/>
          </w:tcMar>
        </w:tcPr>
        <w:p w14:paraId="5E7EC492" w14:textId="77777777" w:rsidR="00001EAA" w:rsidRDefault="00001EAA" w:rsidP="00093A53">
          <w:pPr>
            <w:pStyle w:val="Zpat"/>
          </w:pPr>
          <w:r>
            <w:t>Správa železnic, státní organizace</w:t>
          </w:r>
        </w:p>
        <w:p w14:paraId="4047EF9F" w14:textId="77777777" w:rsidR="00001EAA" w:rsidRDefault="00001EAA"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22C0877F" w14:textId="77777777" w:rsidR="00001EAA" w:rsidRDefault="00001EAA" w:rsidP="00093A53">
          <w:pPr>
            <w:pStyle w:val="Zpat"/>
          </w:pPr>
          <w:r>
            <w:t>Sídlo: Dlážděná 1003/7, 110 00 Praha 1</w:t>
          </w:r>
        </w:p>
        <w:p w14:paraId="4F1AD9B8" w14:textId="77777777" w:rsidR="00001EAA" w:rsidRDefault="00001EAA" w:rsidP="00093A53">
          <w:pPr>
            <w:pStyle w:val="Zpat"/>
          </w:pPr>
          <w:r>
            <w:t>IČ: 709 94 234 DIČ: CZ 709 94 234</w:t>
          </w:r>
        </w:p>
        <w:p w14:paraId="541F45BA" w14:textId="3477F2FB" w:rsidR="00001EAA" w:rsidRDefault="00001EAA" w:rsidP="00B74357">
          <w:pPr>
            <w:pStyle w:val="Zpat"/>
          </w:pPr>
          <w:r>
            <w:t>spravazeleznic.cz</w:t>
          </w:r>
        </w:p>
      </w:tc>
      <w:tc>
        <w:tcPr>
          <w:tcW w:w="2921" w:type="dxa"/>
        </w:tcPr>
        <w:p w14:paraId="4EC2E143" w14:textId="77777777" w:rsidR="00001EAA" w:rsidRDefault="00001EAA" w:rsidP="00093A53">
          <w:pPr>
            <w:pStyle w:val="Zpat"/>
          </w:pPr>
        </w:p>
      </w:tc>
    </w:tr>
  </w:tbl>
  <w:p w14:paraId="6F7026F7" w14:textId="77777777" w:rsidR="00001EAA" w:rsidRPr="00B8518B" w:rsidRDefault="00001EAA" w:rsidP="00460660">
    <w:pPr>
      <w:pStyle w:val="Zpat"/>
      <w:rPr>
        <w:sz w:val="2"/>
        <w:szCs w:val="2"/>
      </w:rPr>
    </w:pPr>
    <w:r>
      <w:rPr>
        <w:noProof/>
        <w:sz w:val="2"/>
        <w:szCs w:val="2"/>
        <w:lang w:eastAsia="cs-CZ"/>
      </w:rPr>
      <mc:AlternateContent>
        <mc:Choice Requires="wps">
          <w:drawing>
            <wp:anchor distT="0" distB="0" distL="114300" distR="114300" simplePos="0" relativeHeight="251666944" behindDoc="1" locked="1" layoutInCell="1" allowOverlap="1" wp14:anchorId="0C0C650B" wp14:editId="528D0A8C">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7121B7D" id="Straight Connector 7"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5920" behindDoc="1" locked="1" layoutInCell="1" allowOverlap="1" wp14:anchorId="07DA7581" wp14:editId="62DA84C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1DBEAB6" id="Straight Connector 10"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200A283A"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FF6609">
            <w:rPr>
              <w:rFonts w:asciiTheme="minorHAnsi" w:hAnsiTheme="minorHAnsi"/>
              <w:b w:val="0"/>
              <w:color w:val="auto"/>
              <w:sz w:val="16"/>
              <w:szCs w:val="18"/>
              <w:highlight w:val="green"/>
            </w:rPr>
            <w:t>2</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35F087A"/>
    <w:multiLevelType w:val="hybridMultilevel"/>
    <w:tmpl w:val="B8926F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2"/>
  </w:num>
  <w:num w:numId="3">
    <w:abstractNumId w:val="7"/>
  </w:num>
  <w:num w:numId="4">
    <w:abstractNumId w:val="16"/>
  </w:num>
  <w:num w:numId="5">
    <w:abstractNumId w:val="11"/>
  </w:num>
  <w:num w:numId="6">
    <w:abstractNumId w:val="8"/>
  </w:num>
  <w:num w:numId="7">
    <w:abstractNumId w:val="12"/>
  </w:num>
  <w:num w:numId="8">
    <w:abstractNumId w:val="15"/>
  </w:num>
  <w:num w:numId="9">
    <w:abstractNumId w:val="17"/>
  </w:num>
  <w:num w:numId="10">
    <w:abstractNumId w:val="14"/>
  </w:num>
  <w:num w:numId="11">
    <w:abstractNumId w:val="9"/>
  </w:num>
  <w:num w:numId="12">
    <w:abstractNumId w:val="4"/>
  </w:num>
  <w:num w:numId="13">
    <w:abstractNumId w:val="1"/>
  </w:num>
  <w:num w:numId="14">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0"/>
  </w:num>
  <w:num w:numId="17">
    <w:abstractNumId w:val="5"/>
  </w:num>
  <w:num w:numId="18">
    <w:abstractNumId w:val="11"/>
  </w:num>
  <w:num w:numId="19">
    <w:abstractNumId w:val="3"/>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LockTheme/>
  <w:styleLockQFSet/>
  <w:defaultTabStop w:val="708"/>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33414"/>
    <w:rsid w:val="00034060"/>
    <w:rsid w:val="00034BC8"/>
    <w:rsid w:val="0005489F"/>
    <w:rsid w:val="00054D01"/>
    <w:rsid w:val="00061B50"/>
    <w:rsid w:val="00065284"/>
    <w:rsid w:val="00072C1E"/>
    <w:rsid w:val="000A42CF"/>
    <w:rsid w:val="000A54CF"/>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3119BE"/>
    <w:rsid w:val="00317167"/>
    <w:rsid w:val="00322681"/>
    <w:rsid w:val="003229C0"/>
    <w:rsid w:val="00341DCF"/>
    <w:rsid w:val="00344416"/>
    <w:rsid w:val="00346E96"/>
    <w:rsid w:val="00357BC6"/>
    <w:rsid w:val="00377B4D"/>
    <w:rsid w:val="00385A72"/>
    <w:rsid w:val="003956C6"/>
    <w:rsid w:val="003A63EE"/>
    <w:rsid w:val="003B39EC"/>
    <w:rsid w:val="0040201B"/>
    <w:rsid w:val="00402206"/>
    <w:rsid w:val="004113AF"/>
    <w:rsid w:val="0041746F"/>
    <w:rsid w:val="00421A6E"/>
    <w:rsid w:val="004262FA"/>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E143C"/>
    <w:rsid w:val="004E19DE"/>
    <w:rsid w:val="004E3A53"/>
    <w:rsid w:val="004F3431"/>
    <w:rsid w:val="004F4B9B"/>
    <w:rsid w:val="00502E6E"/>
    <w:rsid w:val="00505366"/>
    <w:rsid w:val="00511AB9"/>
    <w:rsid w:val="00512F8C"/>
    <w:rsid w:val="005154CD"/>
    <w:rsid w:val="00523EA7"/>
    <w:rsid w:val="005307DD"/>
    <w:rsid w:val="00547393"/>
    <w:rsid w:val="00551FC5"/>
    <w:rsid w:val="00553375"/>
    <w:rsid w:val="00557679"/>
    <w:rsid w:val="00570EEE"/>
    <w:rsid w:val="005736B7"/>
    <w:rsid w:val="005754FB"/>
    <w:rsid w:val="00575E5A"/>
    <w:rsid w:val="00595C88"/>
    <w:rsid w:val="005A47E3"/>
    <w:rsid w:val="005B2661"/>
    <w:rsid w:val="005B76DD"/>
    <w:rsid w:val="005D5624"/>
    <w:rsid w:val="005D7514"/>
    <w:rsid w:val="005D77DE"/>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24A5"/>
    <w:rsid w:val="006678FF"/>
    <w:rsid w:val="00673324"/>
    <w:rsid w:val="00677B7F"/>
    <w:rsid w:val="006A1480"/>
    <w:rsid w:val="006A5570"/>
    <w:rsid w:val="006A62C9"/>
    <w:rsid w:val="006A689C"/>
    <w:rsid w:val="006B3D79"/>
    <w:rsid w:val="006D229F"/>
    <w:rsid w:val="006D5BA2"/>
    <w:rsid w:val="006D7AFE"/>
    <w:rsid w:val="006E0578"/>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86D4B"/>
    <w:rsid w:val="00895406"/>
    <w:rsid w:val="008A3568"/>
    <w:rsid w:val="008B1447"/>
    <w:rsid w:val="008B2111"/>
    <w:rsid w:val="008D03B9"/>
    <w:rsid w:val="008D1407"/>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C6ACD"/>
    <w:rsid w:val="009E07F4"/>
    <w:rsid w:val="009F392E"/>
    <w:rsid w:val="00A10341"/>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1CB4"/>
    <w:rsid w:val="00C02D0A"/>
    <w:rsid w:val="00C03A6E"/>
    <w:rsid w:val="00C15360"/>
    <w:rsid w:val="00C24C30"/>
    <w:rsid w:val="00C33303"/>
    <w:rsid w:val="00C421F2"/>
    <w:rsid w:val="00C44F6A"/>
    <w:rsid w:val="00C47AE3"/>
    <w:rsid w:val="00C63CB5"/>
    <w:rsid w:val="00CA4013"/>
    <w:rsid w:val="00CB3315"/>
    <w:rsid w:val="00CB3555"/>
    <w:rsid w:val="00CB3AD5"/>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B4A"/>
    <w:rsid w:val="00DE0C21"/>
    <w:rsid w:val="00DE56F2"/>
    <w:rsid w:val="00DF116D"/>
    <w:rsid w:val="00DF4FFA"/>
    <w:rsid w:val="00E17FE7"/>
    <w:rsid w:val="00E248CF"/>
    <w:rsid w:val="00E668C9"/>
    <w:rsid w:val="00E967DA"/>
    <w:rsid w:val="00E971FC"/>
    <w:rsid w:val="00EA1DA7"/>
    <w:rsid w:val="00EA251E"/>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C7EAC"/>
    <w:rsid w:val="00FD0472"/>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Odstavecseseznamem"/>
    <w:next w:val="Normln"/>
    <w:link w:val="Nadpis1-1Char"/>
    <w:qFormat/>
    <w:rsid w:val="00BA191F"/>
    <w:pPr>
      <w:keepNext/>
      <w:numPr>
        <w:numId w:val="13"/>
      </w:numPr>
      <w:spacing w:before="240" w:after="120"/>
      <w:outlineLvl w:val="0"/>
    </w:pPr>
    <w:rPr>
      <w:rFonts w:asciiTheme="majorHAnsi" w:eastAsiaTheme="minorHAnsi" w:hAnsiTheme="majorHAnsi"/>
      <w:b/>
      <w:caps/>
      <w:sz w:val="22"/>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BA191F"/>
    <w:rPr>
      <w:rFonts w:asciiTheme="majorHAnsi" w:eastAsiaTheme="minorHAnsi" w:hAnsiTheme="majorHAnsi"/>
      <w:b/>
      <w:caps/>
      <w:sz w:val="22"/>
    </w:rPr>
  </w:style>
  <w:style w:type="character" w:customStyle="1" w:styleId="Text1-2Char">
    <w:name w:val="_Text_1-2 Char"/>
    <w:basedOn w:val="Text1-1Char"/>
    <w:link w:val="Text1-2"/>
    <w:rsid w:val="00BA191F"/>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eader" Target="header2.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99DBB18F-9A77-411F-925B-F4CA7D338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10</Pages>
  <Words>2801</Words>
  <Characters>16529</Characters>
  <Application>Microsoft Office Word</Application>
  <DocSecurity>0</DocSecurity>
  <Lines>137</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Šnebergrová Tereza</cp:lastModifiedBy>
  <cp:revision>14</cp:revision>
  <cp:lastPrinted>2017-11-28T17:18:00Z</cp:lastPrinted>
  <dcterms:created xsi:type="dcterms:W3CDTF">2022-06-07T09:13:00Z</dcterms:created>
  <dcterms:modified xsi:type="dcterms:W3CDTF">2022-11-16T08:01:00Z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