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D1D09" w14:textId="77777777" w:rsidR="00354C5C" w:rsidRDefault="00354C5C" w:rsidP="006E5C6C">
      <w:bookmarkStart w:id="0" w:name="_GoBack"/>
      <w:r>
        <w:t xml:space="preserve">Příloha č. </w:t>
      </w:r>
      <w:r w:rsidR="00B87D91">
        <w:t>1</w:t>
      </w:r>
      <w:r>
        <w:t xml:space="preserve"> Výzvy k podání nabídky</w:t>
      </w:r>
    </w:p>
    <w:bookmarkEnd w:id="0"/>
    <w:p w14:paraId="523FE11F" w14:textId="72AB0D71" w:rsidR="008B1A2C" w:rsidRPr="00B87D91" w:rsidRDefault="008B1A2C" w:rsidP="00B87D91">
      <w:pPr>
        <w:rPr>
          <w:b/>
          <w:color w:val="FF5200" w:themeColor="accent2"/>
          <w:sz w:val="36"/>
          <w:szCs w:val="36"/>
        </w:rPr>
      </w:pPr>
      <w:r w:rsidRPr="00B87D91">
        <w:rPr>
          <w:b/>
          <w:color w:val="FF5200" w:themeColor="accent2"/>
          <w:sz w:val="36"/>
          <w:szCs w:val="36"/>
        </w:rPr>
        <w:t>Krycí list nabídky</w:t>
      </w:r>
      <w:r w:rsidR="0031280B" w:rsidRPr="00B87D91">
        <w:rPr>
          <w:b/>
          <w:color w:val="FF5200" w:themeColor="accent2"/>
          <w:sz w:val="36"/>
          <w:szCs w:val="36"/>
        </w:rPr>
        <w:t xml:space="preserve"> k veřejné zakázce s názvem </w:t>
      </w:r>
      <w:r w:rsidR="0031280B" w:rsidRPr="00B12EA7">
        <w:rPr>
          <w:b/>
          <w:color w:val="FF5200" w:themeColor="accent2"/>
          <w:sz w:val="36"/>
          <w:szCs w:val="36"/>
        </w:rPr>
        <w:t>„</w:t>
      </w:r>
      <w:r w:rsidR="00B12EA7" w:rsidRPr="00B12EA7">
        <w:rPr>
          <w:b/>
          <w:color w:val="FF5200" w:themeColor="accent2"/>
          <w:sz w:val="36"/>
          <w:szCs w:val="36"/>
        </w:rPr>
        <w:t>Výrobky z plastu pro železniční svršek 2022</w:t>
      </w:r>
      <w:r w:rsidR="0031280B" w:rsidRPr="00B12EA7">
        <w:rPr>
          <w:b/>
          <w:color w:val="FF5200" w:themeColor="accent2"/>
          <w:sz w:val="36"/>
          <w:szCs w:val="36"/>
        </w:rPr>
        <w:t>“</w:t>
      </w:r>
      <w:r w:rsidR="000128D4" w:rsidRPr="00B12EA7">
        <w:rPr>
          <w:b/>
          <w:color w:val="FF5200" w:themeColor="accent2"/>
          <w:sz w:val="36"/>
          <w:szCs w:val="36"/>
        </w:rPr>
        <w:t xml:space="preserve"> vedené pod </w:t>
      </w:r>
      <w:proofErr w:type="gramStart"/>
      <w:r w:rsidR="000128D4" w:rsidRPr="00B12EA7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č.j.</w:t>
      </w:r>
      <w:proofErr w:type="gramEnd"/>
      <w:r w:rsidR="00950C4E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 68933/2022-SŽ-GŘ-O8</w:t>
      </w:r>
    </w:p>
    <w:sdt>
      <w:sdtPr>
        <w:rPr>
          <w:b/>
        </w:rPr>
        <w:id w:val="-1065327533"/>
        <w:docPartObj>
          <w:docPartGallery w:val="Table of Contents"/>
          <w:docPartUnique/>
        </w:docPartObj>
      </w:sdtPr>
      <w:sdtEndPr>
        <w:rPr>
          <w:b w:val="0"/>
          <w:bCs/>
        </w:rPr>
      </w:sdtEndPr>
      <w:sdtContent>
        <w:p w14:paraId="7F75895B" w14:textId="77777777" w:rsidR="00633D9C" w:rsidRDefault="00A93A74">
          <w:pPr>
            <w:pStyle w:val="Obsah2"/>
            <w:tabs>
              <w:tab w:val="left" w:pos="1320"/>
              <w:tab w:val="right" w:leader="dot" w:pos="8692"/>
            </w:tabs>
          </w:pPr>
          <w:r>
            <w:t>Obsah</w:t>
          </w:r>
        </w:p>
        <w:p w14:paraId="2C95937F" w14:textId="13D634A9" w:rsidR="00A70DA4" w:rsidRDefault="00A93A74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001F42" w:themeColor="accent1" w:themeShade="BF"/>
              <w:sz w:val="24"/>
              <w:szCs w:val="32"/>
              <w:lang w:val="en-US"/>
            </w:rPr>
            <w:fldChar w:fldCharType="separate"/>
          </w:r>
          <w:hyperlink w:anchor="_Toc117513252" w:history="1">
            <w:r w:rsidR="00A70DA4" w:rsidRPr="00D22C52">
              <w:rPr>
                <w:rStyle w:val="Hypertextovodkaz"/>
                <w:noProof/>
              </w:rPr>
              <w:t>Kapitola 1.</w:t>
            </w:r>
            <w:r w:rsidR="00A70DA4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A70DA4" w:rsidRPr="00D22C52">
              <w:rPr>
                <w:rStyle w:val="Hypertextovodkaz"/>
                <w:noProof/>
              </w:rPr>
              <w:t>Základní údaje k nabídce</w:t>
            </w:r>
            <w:r w:rsidR="00A70DA4">
              <w:rPr>
                <w:noProof/>
                <w:webHidden/>
              </w:rPr>
              <w:tab/>
            </w:r>
            <w:r w:rsidR="00A70DA4">
              <w:rPr>
                <w:noProof/>
                <w:webHidden/>
              </w:rPr>
              <w:fldChar w:fldCharType="begin"/>
            </w:r>
            <w:r w:rsidR="00A70DA4">
              <w:rPr>
                <w:noProof/>
                <w:webHidden/>
              </w:rPr>
              <w:instrText xml:space="preserve"> PAGEREF _Toc117513252 \h </w:instrText>
            </w:r>
            <w:r w:rsidR="00A70DA4">
              <w:rPr>
                <w:noProof/>
                <w:webHidden/>
              </w:rPr>
            </w:r>
            <w:r w:rsidR="00A70DA4">
              <w:rPr>
                <w:noProof/>
                <w:webHidden/>
              </w:rPr>
              <w:fldChar w:fldCharType="separate"/>
            </w:r>
            <w:r w:rsidR="00A70DA4">
              <w:rPr>
                <w:noProof/>
                <w:webHidden/>
              </w:rPr>
              <w:t>2</w:t>
            </w:r>
            <w:r w:rsidR="00A70DA4">
              <w:rPr>
                <w:noProof/>
                <w:webHidden/>
              </w:rPr>
              <w:fldChar w:fldCharType="end"/>
            </w:r>
          </w:hyperlink>
        </w:p>
        <w:p w14:paraId="0148405D" w14:textId="66991643" w:rsidR="00A70DA4" w:rsidRDefault="00950C4E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17513253" w:history="1">
            <w:r w:rsidR="00A70DA4" w:rsidRPr="00D22C52">
              <w:rPr>
                <w:rStyle w:val="Hypertextovodkaz"/>
                <w:noProof/>
              </w:rPr>
              <w:t>Kapitola 2.</w:t>
            </w:r>
            <w:r w:rsidR="00A70DA4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A70DA4" w:rsidRPr="00D22C52">
              <w:rPr>
                <w:rStyle w:val="Hypertextovodkaz"/>
                <w:noProof/>
              </w:rPr>
              <w:t>Čestné prohlášení o splnění základní způsobilosti</w:t>
            </w:r>
            <w:r w:rsidR="00A70DA4">
              <w:rPr>
                <w:noProof/>
                <w:webHidden/>
              </w:rPr>
              <w:tab/>
            </w:r>
            <w:r w:rsidR="00A70DA4">
              <w:rPr>
                <w:noProof/>
                <w:webHidden/>
              </w:rPr>
              <w:fldChar w:fldCharType="begin"/>
            </w:r>
            <w:r w:rsidR="00A70DA4">
              <w:rPr>
                <w:noProof/>
                <w:webHidden/>
              </w:rPr>
              <w:instrText xml:space="preserve"> PAGEREF _Toc117513253 \h </w:instrText>
            </w:r>
            <w:r w:rsidR="00A70DA4">
              <w:rPr>
                <w:noProof/>
                <w:webHidden/>
              </w:rPr>
            </w:r>
            <w:r w:rsidR="00A70DA4">
              <w:rPr>
                <w:noProof/>
                <w:webHidden/>
              </w:rPr>
              <w:fldChar w:fldCharType="separate"/>
            </w:r>
            <w:r w:rsidR="00A70DA4">
              <w:rPr>
                <w:noProof/>
                <w:webHidden/>
              </w:rPr>
              <w:t>3</w:t>
            </w:r>
            <w:r w:rsidR="00A70DA4">
              <w:rPr>
                <w:noProof/>
                <w:webHidden/>
              </w:rPr>
              <w:fldChar w:fldCharType="end"/>
            </w:r>
          </w:hyperlink>
        </w:p>
        <w:p w14:paraId="4BD9DF5D" w14:textId="74DD9965" w:rsidR="00A70DA4" w:rsidRDefault="00950C4E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17513254" w:history="1">
            <w:r w:rsidR="00A70DA4" w:rsidRPr="00D22C52">
              <w:rPr>
                <w:rStyle w:val="Hypertextovodkaz"/>
                <w:noProof/>
              </w:rPr>
              <w:t>Kapitola 3.</w:t>
            </w:r>
            <w:r w:rsidR="00A70DA4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A70DA4" w:rsidRPr="00D22C52">
              <w:rPr>
                <w:rStyle w:val="Hypertextovodkaz"/>
                <w:noProof/>
              </w:rPr>
              <w:t>Čestné prohlášení účastníka o střetu zájmů</w:t>
            </w:r>
            <w:r w:rsidR="00A70DA4">
              <w:rPr>
                <w:noProof/>
                <w:webHidden/>
              </w:rPr>
              <w:tab/>
            </w:r>
            <w:r w:rsidR="00A70DA4">
              <w:rPr>
                <w:noProof/>
                <w:webHidden/>
              </w:rPr>
              <w:fldChar w:fldCharType="begin"/>
            </w:r>
            <w:r w:rsidR="00A70DA4">
              <w:rPr>
                <w:noProof/>
                <w:webHidden/>
              </w:rPr>
              <w:instrText xml:space="preserve"> PAGEREF _Toc117513254 \h </w:instrText>
            </w:r>
            <w:r w:rsidR="00A70DA4">
              <w:rPr>
                <w:noProof/>
                <w:webHidden/>
              </w:rPr>
            </w:r>
            <w:r w:rsidR="00A70DA4">
              <w:rPr>
                <w:noProof/>
                <w:webHidden/>
              </w:rPr>
              <w:fldChar w:fldCharType="separate"/>
            </w:r>
            <w:r w:rsidR="00A70DA4">
              <w:rPr>
                <w:noProof/>
                <w:webHidden/>
              </w:rPr>
              <w:t>4</w:t>
            </w:r>
            <w:r w:rsidR="00A70DA4">
              <w:rPr>
                <w:noProof/>
                <w:webHidden/>
              </w:rPr>
              <w:fldChar w:fldCharType="end"/>
            </w:r>
          </w:hyperlink>
        </w:p>
        <w:p w14:paraId="005AD9BE" w14:textId="697300B8" w:rsidR="00A70DA4" w:rsidRDefault="00950C4E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17513255" w:history="1">
            <w:r w:rsidR="00A70DA4" w:rsidRPr="00D22C52">
              <w:rPr>
                <w:rStyle w:val="Hypertextovodkaz"/>
                <w:noProof/>
              </w:rPr>
              <w:t>Kapitola 4.</w:t>
            </w:r>
            <w:r w:rsidR="00A70DA4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A70DA4" w:rsidRPr="00D22C52">
              <w:rPr>
                <w:rStyle w:val="Hypertextovodkaz"/>
                <w:noProof/>
              </w:rPr>
              <w:t>Čestné prohlášení účastníka k neuzavření zakázaných dohod</w:t>
            </w:r>
            <w:r w:rsidR="00A70DA4">
              <w:rPr>
                <w:noProof/>
                <w:webHidden/>
              </w:rPr>
              <w:tab/>
            </w:r>
            <w:r w:rsidR="00A70DA4">
              <w:rPr>
                <w:noProof/>
                <w:webHidden/>
              </w:rPr>
              <w:fldChar w:fldCharType="begin"/>
            </w:r>
            <w:r w:rsidR="00A70DA4">
              <w:rPr>
                <w:noProof/>
                <w:webHidden/>
              </w:rPr>
              <w:instrText xml:space="preserve"> PAGEREF _Toc117513255 \h </w:instrText>
            </w:r>
            <w:r w:rsidR="00A70DA4">
              <w:rPr>
                <w:noProof/>
                <w:webHidden/>
              </w:rPr>
            </w:r>
            <w:r w:rsidR="00A70DA4">
              <w:rPr>
                <w:noProof/>
                <w:webHidden/>
              </w:rPr>
              <w:fldChar w:fldCharType="separate"/>
            </w:r>
            <w:r w:rsidR="00A70DA4">
              <w:rPr>
                <w:noProof/>
                <w:webHidden/>
              </w:rPr>
              <w:t>5</w:t>
            </w:r>
            <w:r w:rsidR="00A70DA4">
              <w:rPr>
                <w:noProof/>
                <w:webHidden/>
              </w:rPr>
              <w:fldChar w:fldCharType="end"/>
            </w:r>
          </w:hyperlink>
        </w:p>
        <w:p w14:paraId="385FFCA1" w14:textId="7E50515D" w:rsidR="00A70DA4" w:rsidRDefault="00950C4E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17513256" w:history="1">
            <w:r w:rsidR="00A70DA4" w:rsidRPr="00D22C52">
              <w:rPr>
                <w:rStyle w:val="Hypertextovodkaz"/>
                <w:rFonts w:eastAsia="Times New Roman"/>
                <w:noProof/>
              </w:rPr>
              <w:t>Kapitola 5.</w:t>
            </w:r>
            <w:r w:rsidR="00A70DA4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A70DA4" w:rsidRPr="00D22C52">
              <w:rPr>
                <w:rStyle w:val="Hypertextovodkaz"/>
                <w:noProof/>
              </w:rPr>
              <w:t>Čestné</w:t>
            </w:r>
            <w:r w:rsidR="00A70DA4" w:rsidRPr="00D22C52">
              <w:rPr>
                <w:rStyle w:val="Hypertextovodkaz"/>
                <w:rFonts w:eastAsia="Times New Roman"/>
                <w:noProof/>
              </w:rPr>
              <w:t xml:space="preserve"> prohlášení účastníka o splnění podmínek v souvislosti se situací na Ukrajině</w:t>
            </w:r>
            <w:r w:rsidR="00A70DA4">
              <w:rPr>
                <w:noProof/>
                <w:webHidden/>
              </w:rPr>
              <w:tab/>
            </w:r>
          </w:hyperlink>
        </w:p>
        <w:p w14:paraId="218BAFDF" w14:textId="21CC102F" w:rsidR="00A93A74" w:rsidRDefault="00A93A74">
          <w:r>
            <w:rPr>
              <w:b/>
              <w:bCs/>
            </w:rPr>
            <w:fldChar w:fldCharType="end"/>
          </w:r>
        </w:p>
      </w:sdtContent>
    </w:sdt>
    <w:p w14:paraId="06E6CF17" w14:textId="77777777" w:rsidR="0031280B" w:rsidRDefault="0031280B">
      <w:r>
        <w:br w:type="page"/>
      </w:r>
    </w:p>
    <w:p w14:paraId="5FA346FF" w14:textId="4F724288" w:rsidR="0031280B" w:rsidRPr="0036634F" w:rsidRDefault="0031280B" w:rsidP="006E5C6C">
      <w:pPr>
        <w:pStyle w:val="Nadpis2"/>
        <w:numPr>
          <w:ilvl w:val="0"/>
          <w:numId w:val="34"/>
        </w:numPr>
      </w:pPr>
      <w:bookmarkStart w:id="1" w:name="_Toc117513252"/>
      <w:r>
        <w:lastRenderedPageBreak/>
        <w:t>Základní údaje k nabídce</w:t>
      </w:r>
      <w:bookmarkEnd w:id="1"/>
    </w:p>
    <w:p w14:paraId="15E793D5" w14:textId="77777777" w:rsidR="00E34137" w:rsidRDefault="00E34137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p w14:paraId="701F1B22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t xml:space="preserve">Zadavatel: </w:t>
      </w:r>
      <w:r>
        <w:tab/>
      </w:r>
      <w:r w:rsidRPr="004E1498">
        <w:rPr>
          <w:rFonts w:eastAsia="Times New Roman" w:cs="Times New Roman"/>
          <w:b/>
          <w:lang w:eastAsia="cs-CZ"/>
        </w:rPr>
        <w:t>Správa</w:t>
      </w:r>
      <w:r>
        <w:rPr>
          <w:rFonts w:eastAsia="Times New Roman" w:cs="Times New Roman"/>
          <w:b/>
          <w:lang w:eastAsia="cs-CZ"/>
        </w:rPr>
        <w:t xml:space="preserve"> železnic</w:t>
      </w:r>
      <w:r w:rsidRPr="004E1498">
        <w:rPr>
          <w:rFonts w:eastAsia="Times New Roman" w:cs="Times New Roman"/>
          <w:b/>
          <w:lang w:eastAsia="cs-CZ"/>
        </w:rPr>
        <w:t>, státní organizace</w:t>
      </w:r>
    </w:p>
    <w:p w14:paraId="7460CF80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1054DEC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038B2A49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</w:p>
    <w:p w14:paraId="0CE1D3F1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E8C787A" w14:textId="77777777" w:rsidR="008B1A2C" w:rsidRPr="008B1A2C" w:rsidRDefault="00A93A74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8B1A2C" w:rsidRPr="008B1A2C">
        <w:rPr>
          <w:rFonts w:eastAsia="Times New Roman" w:cs="Times New Roman"/>
          <w:lang w:eastAsia="cs-CZ"/>
        </w:rPr>
        <w:t xml:space="preserve">: </w:t>
      </w:r>
      <w:r w:rsidR="008B1A2C">
        <w:rPr>
          <w:rFonts w:eastAsia="Times New Roman" w:cs="Times New Roman"/>
          <w:lang w:eastAsia="cs-CZ"/>
        </w:rPr>
        <w:tab/>
      </w:r>
      <w:r w:rsidR="008B1A2C" w:rsidRPr="008B1A2C">
        <w:rPr>
          <w:rFonts w:eastAsia="Times New Roman" w:cs="Times New Roman"/>
          <w:i/>
          <w:highlight w:val="green"/>
          <w:lang w:eastAsia="cs-CZ"/>
        </w:rPr>
        <w:t>jméno osoby/název firmy</w:t>
      </w:r>
    </w:p>
    <w:p w14:paraId="7DF6B56F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i/>
          <w:highlight w:val="green"/>
          <w:lang w:eastAsia="cs-CZ"/>
        </w:rPr>
        <w:t>Sídlo:</w:t>
      </w:r>
    </w:p>
    <w:p w14:paraId="7C9B70B6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highlight w:val="green"/>
          <w:lang w:eastAsia="cs-CZ"/>
        </w:rPr>
        <w:t>IČO ……………………, DIČ …………………</w:t>
      </w:r>
    </w:p>
    <w:p w14:paraId="723FED07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 xml:space="preserve">Zastoupená </w:t>
      </w:r>
      <w:r w:rsidRPr="008B1A2C">
        <w:rPr>
          <w:rFonts w:eastAsia="Times New Roman" w:cs="Times New Roman"/>
          <w:i/>
          <w:highlight w:val="green"/>
          <w:lang w:eastAsia="cs-CZ"/>
        </w:rPr>
        <w:t>údaje o statutárním orgánu nebo jiné oprávněné osobě</w:t>
      </w:r>
    </w:p>
    <w:p w14:paraId="19750993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Kontaktní osoba ve věci podání nabídky: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xxxxxxxxxxxxxxxxxx</w:t>
      </w:r>
      <w:proofErr w:type="spellEnd"/>
    </w:p>
    <w:p w14:paraId="39FD12C3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Email kontaktní osoby: </w:t>
      </w:r>
      <w:proofErr w:type="spellStart"/>
      <w:r w:rsidRPr="008B1A2C">
        <w:rPr>
          <w:rFonts w:eastAsia="Times New Roman" w:cs="Times New Roman"/>
          <w:highlight w:val="green"/>
          <w:lang w:eastAsia="cs-CZ"/>
        </w:rPr>
        <w:t>xxxxxxxxxxxxxx</w:t>
      </w:r>
      <w:proofErr w:type="spellEnd"/>
    </w:p>
    <w:p w14:paraId="3CC58BD2" w14:textId="77777777" w:rsidR="008B1A2C" w:rsidRDefault="008B1A2C" w:rsidP="008B1A2C"/>
    <w:p w14:paraId="0191CDFC" w14:textId="1FEFB155" w:rsidR="00A93A74" w:rsidRDefault="00A93A74" w:rsidP="008B1A2C">
      <w:r>
        <w:t xml:space="preserve">Účastník prohlašuje, že veškeré údaje uvedené v tomto </w:t>
      </w:r>
      <w:r w:rsidRPr="00B12EA7">
        <w:t xml:space="preserve">krycím listu, který je přílohou č. </w:t>
      </w:r>
      <w:r w:rsidR="00B87D91" w:rsidRPr="00B12EA7">
        <w:t xml:space="preserve">1 </w:t>
      </w:r>
      <w:r w:rsidRPr="00B12EA7">
        <w:t>Výzvy k podání nabíd</w:t>
      </w:r>
      <w:r w:rsidR="004C76E9" w:rsidRPr="00B12EA7">
        <w:t>ky</w:t>
      </w:r>
      <w:r w:rsidRPr="00B12EA7">
        <w:t xml:space="preserve"> na veřejnou zakázku zadávanou</w:t>
      </w:r>
      <w:r w:rsidR="004C76E9" w:rsidRPr="00B12EA7">
        <w:t xml:space="preserve"> jako </w:t>
      </w:r>
      <w:r w:rsidR="000128D4" w:rsidRPr="00B12EA7">
        <w:rPr>
          <w:rFonts w:eastAsia="Times New Roman" w:cs="Times New Roman"/>
          <w:lang w:eastAsia="cs-CZ"/>
        </w:rPr>
        <w:t>podlimitní sektorovou veřejnou zakázku</w:t>
      </w:r>
      <w:r w:rsidRPr="00B12EA7">
        <w:t>, jsou pravdivé</w:t>
      </w:r>
      <w:r w:rsidR="009771C9" w:rsidRPr="00B12EA7">
        <w:t>, úplné a odpovídají skutečnosti</w:t>
      </w:r>
      <w:r w:rsidRPr="00B12EA7">
        <w:t>. Účastník si je vědom důsledků</w:t>
      </w:r>
      <w:r>
        <w:t xml:space="preserve"> záměrného uvedení nepravdivých údajů, které v rovině tohoto </w:t>
      </w:r>
      <w:r w:rsidR="00626DB3">
        <w:t xml:space="preserve">výběrového </w:t>
      </w:r>
      <w:r>
        <w:t xml:space="preserve">řízení </w:t>
      </w:r>
      <w:r w:rsidR="009771C9">
        <w:t>mohou vést až k</w:t>
      </w:r>
      <w:r>
        <w:t xml:space="preserve"> vyloučení Účastníka z </w:t>
      </w:r>
      <w:r w:rsidR="00626DB3">
        <w:t xml:space="preserve">výběrového </w:t>
      </w:r>
      <w:r>
        <w:t>řízení.</w:t>
      </w:r>
    </w:p>
    <w:p w14:paraId="5B6DF362" w14:textId="6C8D3C1B" w:rsidR="004C62DD" w:rsidRDefault="004C62DD" w:rsidP="008B1A2C">
      <w:pPr>
        <w:rPr>
          <w:b/>
        </w:rPr>
      </w:pPr>
      <w:r>
        <w:rPr>
          <w:b/>
        </w:rPr>
        <w:t xml:space="preserve">INFORMACE O TOM, NA KTEROU ČÁST VÝBĚROVÉHO </w:t>
      </w:r>
      <w:r w:rsidR="006560FC">
        <w:rPr>
          <w:b/>
        </w:rPr>
        <w:t>Ř</w:t>
      </w:r>
      <w:r>
        <w:rPr>
          <w:b/>
        </w:rPr>
        <w:t>ÍŽENÍ JE PODÁVÁNA NABÍDKA:</w:t>
      </w:r>
    </w:p>
    <w:p w14:paraId="62DE7AF2" w14:textId="5A3E54A5" w:rsidR="004C62DD" w:rsidRPr="006560FC" w:rsidRDefault="004C62DD" w:rsidP="008B1A2C">
      <w:r>
        <w:t xml:space="preserve">Účastník podává nabídku </w:t>
      </w:r>
      <w:r w:rsidRPr="006560FC">
        <w:rPr>
          <w:highlight w:val="green"/>
        </w:rPr>
        <w:t>pro 1. část výběrového řízení/pro 2. část výběrového řízení/pro obě části výběrového řízení</w:t>
      </w:r>
      <w:r>
        <w:rPr>
          <w:highlight w:val="green"/>
        </w:rPr>
        <w:t>*</w:t>
      </w:r>
      <w:r>
        <w:t>.</w:t>
      </w:r>
    </w:p>
    <w:p w14:paraId="5197F617" w14:textId="07C2E8E9" w:rsidR="00C228EE" w:rsidRDefault="00C228EE" w:rsidP="008B1A2C">
      <w:r w:rsidRPr="006E5C6C">
        <w:rPr>
          <w:b/>
        </w:rPr>
        <w:t>ÚDAJE PRO POTŘEBY HODNOCENÍ</w:t>
      </w:r>
      <w:r>
        <w:t>:</w:t>
      </w:r>
    </w:p>
    <w:p w14:paraId="4DC8BD60" w14:textId="7E1A9142" w:rsidR="008B1A2C" w:rsidRDefault="00FC5583" w:rsidP="008B1A2C">
      <w:r>
        <w:t>Celková n</w:t>
      </w:r>
      <w:r w:rsidR="008B1A2C">
        <w:t>abídková cena</w:t>
      </w:r>
      <w:r w:rsidR="00C87B78">
        <w:t xml:space="preserve"> </w:t>
      </w:r>
      <w:r>
        <w:t xml:space="preserve">v Kč </w:t>
      </w:r>
      <w:r w:rsidR="00C87B78">
        <w:t>bez DPH</w:t>
      </w:r>
      <w:r w:rsidR="004C62DD">
        <w:t xml:space="preserve"> pro 1. část výběrového řízení: </w:t>
      </w:r>
      <w:r w:rsidR="004C62DD" w:rsidRPr="006560FC">
        <w:rPr>
          <w:highlight w:val="green"/>
        </w:rPr>
        <w:t>……………………………</w:t>
      </w:r>
    </w:p>
    <w:p w14:paraId="570C9739" w14:textId="5DD12BFF" w:rsidR="004C62DD" w:rsidRDefault="004C62DD" w:rsidP="008B1A2C">
      <w:r>
        <w:t xml:space="preserve">Celková nabídková cena v Kč bez DPH pro 2. část výběrového řízení: </w:t>
      </w:r>
      <w:r w:rsidRPr="008C3AA1">
        <w:rPr>
          <w:highlight w:val="green"/>
        </w:rPr>
        <w:t>……………………………</w:t>
      </w:r>
    </w:p>
    <w:p w14:paraId="2915FC32" w14:textId="77777777" w:rsidR="008B1A2C" w:rsidRPr="008B1A2C" w:rsidRDefault="00C228EE" w:rsidP="008B1A2C">
      <w:r w:rsidRPr="006E5C6C">
        <w:rPr>
          <w:b/>
        </w:rPr>
        <w:t>ÚDAJE O MOŽNOSTI ELEKTRONICKÉHO UZAVŘENÍ SMLOUVY</w:t>
      </w:r>
      <w:r>
        <w:t>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027E55">
          <w:footerReference w:type="default" r:id="rId11"/>
          <w:headerReference w:type="first" r:id="rId12"/>
          <w:footerReference w:type="first" r:id="rId13"/>
          <w:pgSz w:w="11906" w:h="16838" w:code="9"/>
          <w:pgMar w:top="1049" w:right="1134" w:bottom="1474" w:left="2070" w:header="1701" w:footer="624" w:gutter="0"/>
          <w:cols w:space="708"/>
          <w:titlePg/>
          <w:docGrid w:linePitch="360"/>
        </w:sectPr>
      </w:pPr>
    </w:p>
    <w:p w14:paraId="73AB1BC1" w14:textId="5885C5DF" w:rsidR="00996617" w:rsidRDefault="00A93A74" w:rsidP="00996617">
      <w:pPr>
        <w:tabs>
          <w:tab w:val="left" w:pos="7125"/>
        </w:tabs>
      </w:pPr>
      <w:r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</w:t>
      </w:r>
      <w:r w:rsidR="0036634F" w:rsidRPr="00784411">
        <w:t>elektronický</w:t>
      </w:r>
      <w:r w:rsidR="00C228EE" w:rsidRPr="00784411">
        <w:t>m</w:t>
      </w:r>
      <w:r w:rsidR="0036634F" w:rsidRPr="00784411">
        <w:t xml:space="preserve"> podpis</w:t>
      </w:r>
      <w:r w:rsidR="00C228EE" w:rsidRPr="00784411">
        <w:t>em</w:t>
      </w:r>
      <w:r w:rsidR="00225620" w:rsidRPr="00784411">
        <w:t xml:space="preserve"> ve smyslu </w:t>
      </w:r>
      <w:r w:rsidR="00784411" w:rsidRPr="00784411">
        <w:rPr>
          <w:bCs/>
        </w:rPr>
        <w:t>zákona č. 297/2016 Sb., o službách vytvářejících důvěru pro elektronické transakce</w:t>
      </w:r>
      <w:r w:rsidR="00225620" w:rsidRPr="00784411">
        <w:rPr>
          <w:rStyle w:val="Znakapoznpodarou"/>
        </w:rPr>
        <w:footnoteReference w:id="1"/>
      </w:r>
      <w:r w:rsidR="00996617" w:rsidRPr="00784411">
        <w:t>?</w:t>
      </w:r>
      <w:r w:rsidR="0036634F">
        <w:t xml:space="preserve"> </w:t>
      </w:r>
    </w:p>
    <w:p w14:paraId="0654AD02" w14:textId="77777777" w:rsidR="009771C9" w:rsidRDefault="009771C9" w:rsidP="00996617">
      <w:pPr>
        <w:tabs>
          <w:tab w:val="left" w:pos="7125"/>
        </w:tabs>
        <w:spacing w:after="0"/>
      </w:pPr>
    </w:p>
    <w:p w14:paraId="797DDCCC" w14:textId="77777777" w:rsidR="009771C9" w:rsidRDefault="009771C9" w:rsidP="00996617">
      <w:pPr>
        <w:tabs>
          <w:tab w:val="left" w:pos="7125"/>
        </w:tabs>
        <w:spacing w:after="0"/>
      </w:pPr>
      <w:r>
        <w:t>(pokud na výše uvedenou otázku odpověděl dodavatel kladně)</w:t>
      </w:r>
    </w:p>
    <w:p w14:paraId="6C8C6B5A" w14:textId="77777777" w:rsidR="00654420" w:rsidRDefault="00654420" w:rsidP="00996617">
      <w:pPr>
        <w:tabs>
          <w:tab w:val="left" w:pos="7125"/>
        </w:tabs>
        <w:spacing w:after="0"/>
      </w:pPr>
    </w:p>
    <w:p w14:paraId="3973F6F3" w14:textId="77777777" w:rsidR="00086B78" w:rsidRDefault="00A93A74" w:rsidP="00996617">
      <w:pPr>
        <w:tabs>
          <w:tab w:val="left" w:pos="7125"/>
        </w:tabs>
        <w:spacing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</w:p>
    <w:p w14:paraId="61FF559A" w14:textId="19966380" w:rsidR="00996617" w:rsidRDefault="00996617" w:rsidP="00996617">
      <w:pPr>
        <w:tabs>
          <w:tab w:val="left" w:pos="7125"/>
        </w:tabs>
        <w:spacing w:after="0"/>
      </w:pPr>
      <w:r>
        <w:br w:type="column"/>
      </w:r>
    </w:p>
    <w:p w14:paraId="1B83E32B" w14:textId="77777777" w:rsidR="00996617" w:rsidRDefault="00950C4E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2"/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3FA7D42A" w14:textId="77777777" w:rsidR="00654420" w:rsidRDefault="00654420" w:rsidP="00996617">
      <w:pPr>
        <w:tabs>
          <w:tab w:val="left" w:pos="7125"/>
        </w:tabs>
        <w:spacing w:after="0"/>
      </w:pPr>
    </w:p>
    <w:p w14:paraId="248317A4" w14:textId="77777777" w:rsidR="00654420" w:rsidRDefault="00654420" w:rsidP="00996617">
      <w:pPr>
        <w:tabs>
          <w:tab w:val="left" w:pos="7125"/>
        </w:tabs>
        <w:spacing w:after="0"/>
      </w:pPr>
    </w:p>
    <w:p w14:paraId="542EB3E3" w14:textId="77777777" w:rsidR="009771C9" w:rsidRDefault="009771C9" w:rsidP="00996617">
      <w:pPr>
        <w:tabs>
          <w:tab w:val="left" w:pos="7125"/>
        </w:tabs>
        <w:spacing w:after="0"/>
      </w:pPr>
    </w:p>
    <w:p w14:paraId="1EB7E5FB" w14:textId="32CBB17D" w:rsidR="00633D9C" w:rsidRDefault="00950C4E" w:rsidP="00E85D44">
      <w:pPr>
        <w:tabs>
          <w:tab w:val="left" w:pos="7125"/>
        </w:tabs>
      </w:pPr>
      <w:sdt>
        <w:sdtPr>
          <w:id w:val="-1549373836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E85D44" w:rsidRPr="00E85D44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3"/>
      </w:r>
      <w:r w:rsidR="00633D9C">
        <w:br w:type="page"/>
      </w:r>
    </w:p>
    <w:p w14:paraId="4B64CFD2" w14:textId="77777777" w:rsidR="00E85D44" w:rsidRPr="00E85D44" w:rsidRDefault="00E85D44" w:rsidP="00E85D44">
      <w:pPr>
        <w:tabs>
          <w:tab w:val="left" w:pos="7125"/>
        </w:tabs>
        <w:sectPr w:rsidR="00E85D44" w:rsidRP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025A384D" w14:textId="77777777" w:rsidR="00086B78" w:rsidRDefault="00086B78" w:rsidP="00996617">
      <w:pPr>
        <w:tabs>
          <w:tab w:val="left" w:pos="7125"/>
        </w:tabs>
        <w:spacing w:after="0"/>
        <w:sectPr w:rsidR="00086B78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342DE622" w14:textId="7F7F7817" w:rsidR="0031280B" w:rsidRPr="006E5C6C" w:rsidRDefault="0031280B" w:rsidP="00086B78">
      <w:pPr>
        <w:pStyle w:val="Nadpis2"/>
        <w:numPr>
          <w:ilvl w:val="0"/>
          <w:numId w:val="34"/>
        </w:numPr>
        <w:ind w:left="714" w:hanging="357"/>
      </w:pPr>
      <w:bookmarkStart w:id="2" w:name="_Toc117513253"/>
      <w:r w:rsidRPr="006E5C6C">
        <w:t>Čestné prohlášení o splnění</w:t>
      </w:r>
      <w:r w:rsidRPr="006E5C6C">
        <w:br/>
        <w:t>základní způsobilosti</w:t>
      </w:r>
      <w:bookmarkEnd w:id="2"/>
    </w:p>
    <w:p w14:paraId="5FE277F2" w14:textId="77777777" w:rsidR="0031280B" w:rsidRDefault="0031280B" w:rsidP="0031280B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0E2077B4" w14:textId="6FA70B47" w:rsidR="0031280B" w:rsidRDefault="006E73DC" w:rsidP="0031280B">
      <w:pPr>
        <w:rPr>
          <w:lang w:eastAsia="cs-CZ"/>
        </w:rPr>
      </w:pPr>
      <w:proofErr w:type="gramStart"/>
      <w:r>
        <w:rPr>
          <w:lang w:eastAsia="cs-CZ"/>
        </w:rPr>
        <w:t>Účastník</w:t>
      </w:r>
      <w:proofErr w:type="gramEnd"/>
      <w:r w:rsidR="0031280B">
        <w:rPr>
          <w:lang w:eastAsia="cs-CZ"/>
        </w:rPr>
        <w:t xml:space="preserve">, který podává tuto nabídku, tímto čestně prohlašuje, že není účastníkem, </w:t>
      </w:r>
      <w:proofErr w:type="gramStart"/>
      <w:r w:rsidR="0031280B">
        <w:rPr>
          <w:lang w:eastAsia="cs-CZ"/>
        </w:rPr>
        <w:t>který</w:t>
      </w:r>
      <w:r w:rsidR="006E5C6C">
        <w:rPr>
          <w:lang w:eastAsia="cs-CZ"/>
        </w:rPr>
        <w:t>:</w:t>
      </w:r>
      <w:proofErr w:type="gramEnd"/>
    </w:p>
    <w:p w14:paraId="0E9CE060" w14:textId="7D04746F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</w:t>
      </w:r>
      <w:r w:rsidR="006E73DC">
        <w:rPr>
          <w:szCs w:val="22"/>
          <w:lang w:eastAsia="cs-CZ"/>
        </w:rPr>
        <w:t xml:space="preserve">výběrového </w:t>
      </w:r>
      <w:r>
        <w:rPr>
          <w:szCs w:val="22"/>
          <w:lang w:eastAsia="cs-CZ"/>
        </w:rPr>
        <w:t xml:space="preserve">řízení pravomocně odsouzen pro trestný čin uvedený v </w:t>
      </w:r>
      <w:hyperlink r:id="rId14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</w:t>
      </w:r>
      <w:r w:rsidR="00C15E30">
        <w:rPr>
          <w:szCs w:val="22"/>
          <w:lang w:eastAsia="cs-CZ"/>
        </w:rPr>
        <w:t> </w:t>
      </w:r>
      <w:r>
        <w:rPr>
          <w:szCs w:val="22"/>
          <w:lang w:eastAsia="cs-CZ"/>
        </w:rPr>
        <w:t>zákonu</w:t>
      </w:r>
      <w:r w:rsidR="00C15E30">
        <w:rPr>
          <w:szCs w:val="22"/>
          <w:lang w:eastAsia="cs-CZ"/>
        </w:rPr>
        <w:t xml:space="preserve"> č. 134/2016 Sb., o zadávání veřejných zakázek,</w:t>
      </w:r>
      <w:r>
        <w:rPr>
          <w:szCs w:val="22"/>
          <w:lang w:eastAsia="cs-CZ"/>
        </w:rPr>
        <w:t xml:space="preserve"> nebo obdobný trestný čin podle právního řádu země sídla účastníka; k</w:t>
      </w:r>
      <w:r w:rsidR="00B12EA7">
        <w:rPr>
          <w:szCs w:val="22"/>
          <w:lang w:eastAsia="cs-CZ"/>
        </w:rPr>
        <w:t> </w:t>
      </w:r>
      <w:r>
        <w:rPr>
          <w:szCs w:val="22"/>
          <w:lang w:eastAsia="cs-CZ"/>
        </w:rPr>
        <w:t xml:space="preserve">zahlazeným odsouzením se nepřihlíží, </w:t>
      </w:r>
    </w:p>
    <w:p w14:paraId="33588E41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6756231C" w14:textId="276258D1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>c) má v České republice nebo v zemi svého sídla splatný nedoplatek na pojistném nebo na</w:t>
      </w:r>
      <w:r w:rsidR="00B12EA7">
        <w:rPr>
          <w:szCs w:val="22"/>
          <w:lang w:eastAsia="cs-CZ"/>
        </w:rPr>
        <w:t> </w:t>
      </w:r>
      <w:r>
        <w:rPr>
          <w:szCs w:val="22"/>
          <w:lang w:eastAsia="cs-CZ"/>
        </w:rPr>
        <w:t xml:space="preserve">penále na veřejné zdravotní pojištění, </w:t>
      </w:r>
    </w:p>
    <w:p w14:paraId="6E8DDEA8" w14:textId="4E82280D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>d) má v České republice nebo v zemi svého sídla splatný nedoplatek na pojistném nebo na</w:t>
      </w:r>
      <w:r w:rsidR="00B12EA7">
        <w:rPr>
          <w:szCs w:val="22"/>
          <w:lang w:eastAsia="cs-CZ"/>
        </w:rPr>
        <w:t> </w:t>
      </w:r>
      <w:r>
        <w:rPr>
          <w:szCs w:val="22"/>
          <w:lang w:eastAsia="cs-CZ"/>
        </w:rPr>
        <w:t xml:space="preserve">penále na sociální zabezpečení a příspěvku na státní politiku zaměstnanosti, </w:t>
      </w:r>
    </w:p>
    <w:p w14:paraId="53A3CC0A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4DD782F5" w14:textId="77777777" w:rsidR="0031280B" w:rsidRDefault="0031280B" w:rsidP="0031280B">
      <w:pPr>
        <w:rPr>
          <w:lang w:eastAsia="cs-CZ"/>
        </w:rPr>
      </w:pPr>
    </w:p>
    <w:p w14:paraId="5FC7DD59" w14:textId="28356DE4" w:rsidR="0031280B" w:rsidRDefault="0031280B" w:rsidP="0031280B">
      <w:pPr>
        <w:rPr>
          <w:lang w:eastAsia="cs-CZ"/>
        </w:rPr>
      </w:pPr>
      <w:r>
        <w:rPr>
          <w:lang w:eastAsia="cs-CZ"/>
        </w:rPr>
        <w:t xml:space="preserve">Výše uvedené podmínky splňuje jak </w:t>
      </w:r>
      <w:r w:rsidR="006E73DC">
        <w:rPr>
          <w:lang w:eastAsia="cs-CZ"/>
        </w:rPr>
        <w:t xml:space="preserve">Účastník </w:t>
      </w:r>
      <w:r w:rsidR="009771C9">
        <w:rPr>
          <w:lang w:eastAsia="cs-CZ"/>
        </w:rPr>
        <w:t>(coby právnická osoba)</w:t>
      </w:r>
      <w:r>
        <w:rPr>
          <w:lang w:eastAsia="cs-CZ"/>
        </w:rPr>
        <w:t>, tak každý člen jeho statutárního orgánu.</w:t>
      </w:r>
    </w:p>
    <w:p w14:paraId="11839233" w14:textId="2ACAC494" w:rsidR="0031280B" w:rsidRDefault="0031280B">
      <w:pPr>
        <w:rPr>
          <w:lang w:eastAsia="cs-CZ"/>
        </w:rPr>
      </w:pPr>
      <w:r>
        <w:rPr>
          <w:lang w:eastAsia="cs-CZ"/>
        </w:rPr>
        <w:br w:type="page"/>
      </w:r>
    </w:p>
    <w:p w14:paraId="247A293F" w14:textId="181267BA" w:rsidR="00A327CB" w:rsidRPr="00C15E30" w:rsidRDefault="00C15E30" w:rsidP="00F26B94">
      <w:pPr>
        <w:pStyle w:val="Nadpis2"/>
        <w:numPr>
          <w:ilvl w:val="0"/>
          <w:numId w:val="34"/>
        </w:numPr>
        <w:ind w:left="714" w:hanging="357"/>
      </w:pPr>
      <w:bookmarkStart w:id="3" w:name="_Toc117513254"/>
      <w:r w:rsidRPr="00C15E30">
        <w:lastRenderedPageBreak/>
        <w:t>Č</w:t>
      </w:r>
      <w:r w:rsidR="00A327CB" w:rsidRPr="00C15E30">
        <w:t>estné prohlášení účastníka</w:t>
      </w:r>
      <w:r w:rsidR="00F26B94">
        <w:t xml:space="preserve"> o střetu zájmů</w:t>
      </w:r>
      <w:bookmarkEnd w:id="3"/>
    </w:p>
    <w:p w14:paraId="7D8D1D4A" w14:textId="77777777" w:rsidR="00A327CB" w:rsidRPr="00A327CB" w:rsidRDefault="00A327CB" w:rsidP="00A327CB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330E5CE1" w14:textId="294B78E7" w:rsidR="00A327CB" w:rsidRPr="00A327CB" w:rsidRDefault="006E73DC" w:rsidP="00950C4E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C15E30">
        <w:rPr>
          <w:rFonts w:eastAsia="Times New Roman" w:cs="Times New Roman"/>
          <w:lang w:eastAsia="cs-CZ"/>
        </w:rPr>
        <w:t xml:space="preserve">, </w:t>
      </w:r>
      <w:r w:rsidR="00A327CB" w:rsidRPr="00A327CB">
        <w:rPr>
          <w:rFonts w:eastAsia="Times New Roman" w:cs="Times New Roman"/>
          <w:lang w:eastAsia="cs-CZ"/>
        </w:rPr>
        <w:t xml:space="preserve">který podává </w:t>
      </w:r>
      <w:r>
        <w:rPr>
          <w:rFonts w:eastAsia="Times New Roman" w:cs="Times New Roman"/>
          <w:lang w:eastAsia="cs-CZ"/>
        </w:rPr>
        <w:t xml:space="preserve">tuto </w:t>
      </w:r>
      <w:r w:rsidR="00A327CB" w:rsidRPr="00B12EA7">
        <w:rPr>
          <w:rFonts w:eastAsia="Times New Roman" w:cs="Times New Roman"/>
          <w:lang w:eastAsia="cs-CZ"/>
        </w:rPr>
        <w:t>nabídku</w:t>
      </w:r>
      <w:r w:rsidR="00A327CB" w:rsidRPr="00A327CB">
        <w:rPr>
          <w:rFonts w:eastAsia="Times New Roman" w:cs="Times New Roman"/>
          <w:lang w:eastAsia="cs-CZ"/>
        </w:rPr>
        <w:t>, tímto čestně prohlašuje, že:</w:t>
      </w:r>
    </w:p>
    <w:p w14:paraId="490DE513" w14:textId="77777777" w:rsidR="00A327CB" w:rsidRPr="00A327CB" w:rsidRDefault="00A327CB" w:rsidP="00950C4E">
      <w:pPr>
        <w:numPr>
          <w:ilvl w:val="0"/>
          <w:numId w:val="36"/>
        </w:numPr>
        <w:spacing w:line="240" w:lineRule="auto"/>
        <w:contextualSpacing/>
        <w:rPr>
          <w:rFonts w:eastAsia="Calibri" w:cs="Times New Roman"/>
        </w:rPr>
      </w:pPr>
      <w:proofErr w:type="gramStart"/>
      <w:r w:rsidRPr="00A327CB">
        <w:rPr>
          <w:rFonts w:eastAsia="Calibri" w:cs="Times New Roman"/>
          <w:b/>
        </w:rPr>
        <w:t>není</w:t>
      </w:r>
      <w:proofErr w:type="gramEnd"/>
      <w:r w:rsidRPr="00A327CB">
        <w:rPr>
          <w:rFonts w:eastAsia="Calibri" w:cs="Times New Roman"/>
        </w:rPr>
        <w:t xml:space="preserve"> obchodní společností, ve které veřejný funkcionář uvedený v </w:t>
      </w:r>
      <w:proofErr w:type="spellStart"/>
      <w:proofErr w:type="gramStart"/>
      <w:r w:rsidRPr="00A327CB">
        <w:rPr>
          <w:rFonts w:eastAsia="Calibri" w:cs="Times New Roman"/>
        </w:rPr>
        <w:t>ust</w:t>
      </w:r>
      <w:proofErr w:type="spellEnd"/>
      <w:r w:rsidRPr="00A327CB">
        <w:rPr>
          <w:rFonts w:eastAsia="Calibri" w:cs="Times New Roman"/>
        </w:rPr>
        <w:t>.</w:t>
      </w:r>
      <w:proofErr w:type="gramEnd"/>
      <w:r w:rsidRPr="00A327CB">
        <w:rPr>
          <w:rFonts w:eastAsia="Calibri" w:cs="Times New Roman"/>
        </w:rPr>
        <w:t xml:space="preserve"> § 2 odst. 1 písm. c) zákona č. 159/2006 Sb., o střetu zájmů, ve znění pozdějších předpisů (dále jen</w:t>
      </w:r>
      <w:r w:rsidRPr="00A327CB">
        <w:rPr>
          <w:rFonts w:eastAsia="Calibri" w:cs="Times New Roman"/>
          <w:b/>
          <w:i/>
        </w:rPr>
        <w:t xml:space="preserve"> „Zákon o střetu zájmů“</w:t>
      </w:r>
      <w:r w:rsidRPr="00A327CB">
        <w:rPr>
          <w:rFonts w:eastAsia="Calibri" w:cs="Times New Roman"/>
        </w:rPr>
        <w:t>) nebo jím ovládaná osoba vlastní podíl představující alespoň 25 % účasti společníka v obchodní společnosti, a</w:t>
      </w:r>
    </w:p>
    <w:p w14:paraId="3519F2BA" w14:textId="77777777" w:rsidR="00A327CB" w:rsidRPr="00A327CB" w:rsidRDefault="00A327CB" w:rsidP="00950C4E">
      <w:pPr>
        <w:spacing w:line="240" w:lineRule="auto"/>
        <w:ind w:left="720"/>
        <w:contextualSpacing/>
        <w:rPr>
          <w:rFonts w:eastAsia="Calibri" w:cs="Times New Roman"/>
        </w:rPr>
      </w:pPr>
    </w:p>
    <w:p w14:paraId="3F81A7D5" w14:textId="0DAC956D" w:rsidR="00A327CB" w:rsidRDefault="00A327CB" w:rsidP="00950C4E">
      <w:pPr>
        <w:numPr>
          <w:ilvl w:val="0"/>
          <w:numId w:val="36"/>
        </w:numPr>
        <w:spacing w:line="240" w:lineRule="auto"/>
        <w:contextualSpacing/>
        <w:rPr>
          <w:rFonts w:eastAsia="Calibri" w:cs="Times New Roman"/>
        </w:rPr>
      </w:pPr>
      <w:r w:rsidRPr="00A327CB">
        <w:rPr>
          <w:rFonts w:eastAsia="Calibri" w:cs="Times New Roman"/>
        </w:rPr>
        <w:t>žádní poddodavatelé, jimiž prokazuje kvalifikaci v</w:t>
      </w:r>
      <w:r w:rsidR="006E73DC"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 w:rsidR="006E73DC">
        <w:rPr>
          <w:rFonts w:eastAsia="Calibri" w:cs="Times New Roman"/>
        </w:rPr>
        <w:t>výběrovém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</w:t>
      </w:r>
      <w:r w:rsidRPr="00A327CB">
        <w:rPr>
          <w:rFonts w:eastAsia="Calibri" w:cs="Times New Roman"/>
          <w:b/>
        </w:rPr>
        <w:t>nejsou</w:t>
      </w:r>
      <w:r w:rsidRPr="00A327CB">
        <w:rPr>
          <w:rFonts w:eastAsia="Calibri" w:cs="Times New Roman"/>
        </w:rPr>
        <w:t xml:space="preserve"> obchodní společností, ve které veřejný funkcionář uvedený v </w:t>
      </w:r>
      <w:proofErr w:type="spellStart"/>
      <w:r w:rsidRPr="00A327CB">
        <w:rPr>
          <w:rFonts w:eastAsia="Calibri" w:cs="Times New Roman"/>
        </w:rPr>
        <w:t>ust</w:t>
      </w:r>
      <w:proofErr w:type="spellEnd"/>
      <w:r w:rsidRPr="00A327CB">
        <w:rPr>
          <w:rFonts w:eastAsia="Calibri" w:cs="Times New Roman"/>
        </w:rPr>
        <w:t>. § 2 odst. 1 písm. c) Zákona o střetu zájmů nebo jím ovládaná osoba vlastní podíl představující alespoň 25</w:t>
      </w:r>
      <w:r w:rsidRPr="00A327CB">
        <w:rPr>
          <w:rFonts w:eastAsia="Times New Roman" w:cs="Times New Roman"/>
          <w:lang w:eastAsia="cs-CZ"/>
        </w:rPr>
        <w:t> </w:t>
      </w:r>
      <w:r w:rsidRPr="00A327CB">
        <w:rPr>
          <w:rFonts w:eastAsia="Calibri" w:cs="Times New Roman"/>
        </w:rPr>
        <w:t>% účasti společníka v obchodní společnosti.</w:t>
      </w:r>
    </w:p>
    <w:p w14:paraId="54862DF8" w14:textId="77777777" w:rsidR="006E73DC" w:rsidRPr="00A327CB" w:rsidRDefault="006E73DC" w:rsidP="00950C4E">
      <w:pPr>
        <w:spacing w:line="240" w:lineRule="auto"/>
        <w:ind w:left="720"/>
        <w:contextualSpacing/>
        <w:rPr>
          <w:rFonts w:eastAsia="Calibri" w:cs="Times New Roman"/>
        </w:rPr>
      </w:pPr>
    </w:p>
    <w:p w14:paraId="6C105D2F" w14:textId="0B36B089" w:rsidR="00A327CB" w:rsidRPr="00A327CB" w:rsidRDefault="00A327CB" w:rsidP="00950C4E">
      <w:pPr>
        <w:spacing w:line="240" w:lineRule="auto"/>
        <w:rPr>
          <w:rFonts w:eastAsia="Calibri" w:cs="Times New Roman"/>
        </w:rPr>
      </w:pPr>
      <w:r w:rsidRPr="00A327CB">
        <w:rPr>
          <w:rFonts w:eastAsia="Calibri" w:cs="Times New Roman"/>
        </w:rPr>
        <w:t>Účastník dále čestně prohlašuje, že dostane-li se Účastník nebo poddodavatel, jímž prokazoval kvalifikaci v</w:t>
      </w:r>
      <w:r w:rsidR="006E73DC"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 w:rsidR="006E73DC">
        <w:rPr>
          <w:rFonts w:eastAsia="Calibri" w:cs="Times New Roman"/>
        </w:rPr>
        <w:t>výběrovém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do střetu zájmů dle § 4b Zákona o střetu zájmů, a to kdykoliv až do okamžiku ukončení </w:t>
      </w:r>
      <w:r w:rsidR="006E73DC">
        <w:rPr>
          <w:rFonts w:eastAsia="Calibri" w:cs="Times New Roman"/>
        </w:rPr>
        <w:t>výběrového</w:t>
      </w:r>
      <w:r w:rsidR="006E73DC" w:rsidRPr="00A327CB">
        <w:rPr>
          <w:rFonts w:eastAsia="Calibri" w:cs="Times New Roman"/>
        </w:rPr>
        <w:t xml:space="preserve"> </w:t>
      </w:r>
      <w:r w:rsidRPr="00A327CB">
        <w:rPr>
          <w:rFonts w:eastAsia="Calibri" w:cs="Times New Roman"/>
        </w:rPr>
        <w:t xml:space="preserve">řízení, oznámí tuto skutečnost bez zbytečného odkladu zadavateli </w:t>
      </w:r>
      <w:r w:rsidR="006E73DC">
        <w:rPr>
          <w:rFonts w:eastAsia="Calibri" w:cs="Times New Roman"/>
        </w:rPr>
        <w:t>v</w:t>
      </w:r>
      <w:r w:rsidR="006E73DC" w:rsidRPr="00A327CB">
        <w:rPr>
          <w:rFonts w:eastAsia="Calibri" w:cs="Times New Roman"/>
        </w:rPr>
        <w:t xml:space="preserve">eřejné </w:t>
      </w:r>
      <w:r w:rsidRPr="00A327CB">
        <w:rPr>
          <w:rFonts w:eastAsia="Calibri" w:cs="Times New Roman"/>
        </w:rPr>
        <w:t>zakázky.</w:t>
      </w:r>
    </w:p>
    <w:p w14:paraId="4AD3C6DD" w14:textId="77777777" w:rsidR="00A327CB" w:rsidRPr="00A327CB" w:rsidRDefault="00A327CB" w:rsidP="00950C4E">
      <w:pPr>
        <w:spacing w:line="240" w:lineRule="auto"/>
        <w:rPr>
          <w:rFonts w:eastAsia="Times New Roman" w:cs="Times New Roman"/>
          <w:lang w:eastAsia="cs-CZ"/>
        </w:rPr>
      </w:pPr>
      <w:r w:rsidRPr="00A327CB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24AE729A" w14:textId="77777777" w:rsidR="00913092" w:rsidRDefault="00913092">
      <w:pPr>
        <w:rPr>
          <w:lang w:eastAsia="cs-CZ"/>
        </w:rPr>
      </w:pPr>
    </w:p>
    <w:p w14:paraId="3FE43B01" w14:textId="6D81B94B" w:rsidR="00913092" w:rsidRDefault="00913092">
      <w:pPr>
        <w:rPr>
          <w:lang w:eastAsia="cs-CZ"/>
        </w:rPr>
      </w:pPr>
      <w:r>
        <w:rPr>
          <w:lang w:eastAsia="cs-CZ"/>
        </w:rPr>
        <w:br w:type="page"/>
      </w:r>
    </w:p>
    <w:p w14:paraId="6142E435" w14:textId="77777777" w:rsidR="00913092" w:rsidRDefault="00913092">
      <w:pPr>
        <w:rPr>
          <w:lang w:eastAsia="cs-CZ"/>
        </w:rPr>
      </w:pPr>
    </w:p>
    <w:p w14:paraId="7F8C7375" w14:textId="55D8D02F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4" w:name="_Toc117513255"/>
      <w:r w:rsidRPr="006E5C6C">
        <w:t>Čestné prohlášení účastníka</w:t>
      </w:r>
      <w:r w:rsidR="00613242" w:rsidRPr="006E5C6C">
        <w:t xml:space="preserve"> k neuzavření zakázaných dohod</w:t>
      </w:r>
      <w:bookmarkEnd w:id="4"/>
    </w:p>
    <w:p w14:paraId="4A3653E7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x-none"/>
        </w:rPr>
      </w:pPr>
    </w:p>
    <w:p w14:paraId="213D9D43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cs-CZ"/>
        </w:rPr>
      </w:pPr>
    </w:p>
    <w:p w14:paraId="53C6CCBC" w14:textId="178FCA7E" w:rsidR="0031280B" w:rsidRPr="00A035EA" w:rsidRDefault="006E73DC" w:rsidP="0031280B">
      <w:pPr>
        <w:spacing w:line="240" w:lineRule="auto"/>
        <w:rPr>
          <w:rFonts w:eastAsia="Times New Roman" w:cs="Times New Roman"/>
          <w:lang w:eastAsia="cs-CZ"/>
        </w:rPr>
      </w:pPr>
      <w:r>
        <w:rPr>
          <w:lang w:eastAsia="cs-CZ"/>
        </w:rPr>
        <w:t>Účastník</w:t>
      </w:r>
      <w:r w:rsidR="0031280B">
        <w:rPr>
          <w:lang w:eastAsia="cs-CZ"/>
        </w:rPr>
        <w:t xml:space="preserve">, který podává tuto nabídku, </w:t>
      </w:r>
      <w:r w:rsidR="0031280B" w:rsidRPr="00A035EA">
        <w:rPr>
          <w:rFonts w:eastAsia="Times New Roman" w:cs="Times New Roman"/>
          <w:lang w:eastAsia="cs-CZ"/>
        </w:rPr>
        <w:t>tímto čestně prohlašuje, že v souvislosti se zadávanou veřejnou zakázkou neuzavřel a neuzavře s jinými osobami zakázanou dohodu ve smyslu zákona</w:t>
      </w:r>
      <w:r w:rsidR="00654420">
        <w:rPr>
          <w:rFonts w:eastAsia="Times New Roman" w:cs="Times New Roman"/>
          <w:lang w:eastAsia="cs-CZ"/>
        </w:rPr>
        <w:t xml:space="preserve"> </w:t>
      </w:r>
      <w:r w:rsidR="0031280B" w:rsidRPr="00A035EA">
        <w:rPr>
          <w:rFonts w:eastAsia="Times New Roman" w:cs="Times New Roman"/>
          <w:lang w:eastAsia="cs-CZ"/>
        </w:rPr>
        <w:t>č. 143/2001 Sb., o ochraně hospodářské soutěže a o změně některých zákonů (zákon o</w:t>
      </w:r>
      <w:r w:rsidR="00950C4E">
        <w:rPr>
          <w:rFonts w:eastAsia="Times New Roman" w:cs="Times New Roman"/>
          <w:lang w:eastAsia="cs-CZ"/>
        </w:rPr>
        <w:t> </w:t>
      </w:r>
      <w:r w:rsidR="0031280B" w:rsidRPr="00A035EA">
        <w:rPr>
          <w:rFonts w:eastAsia="Times New Roman" w:cs="Times New Roman"/>
          <w:lang w:eastAsia="cs-CZ"/>
        </w:rPr>
        <w:t xml:space="preserve">ochraně hospodářské soutěže), ve znění pozdějších předpisů.  </w:t>
      </w:r>
    </w:p>
    <w:p w14:paraId="0CA92762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5058A155" w14:textId="77777777" w:rsidR="00E85D44" w:rsidRDefault="00E85D44">
      <w:r>
        <w:br w:type="page"/>
      </w:r>
    </w:p>
    <w:p w14:paraId="65C4DD60" w14:textId="77777777" w:rsidR="002126E7" w:rsidRDefault="002126E7" w:rsidP="002126E7">
      <w:pPr>
        <w:pStyle w:val="Nadpis2"/>
        <w:numPr>
          <w:ilvl w:val="0"/>
          <w:numId w:val="34"/>
        </w:numPr>
        <w:rPr>
          <w:rFonts w:eastAsia="Times New Roman"/>
        </w:rPr>
      </w:pPr>
      <w:bookmarkStart w:id="5" w:name="_Toc117513256"/>
      <w:r w:rsidRPr="002126E7">
        <w:lastRenderedPageBreak/>
        <w:t>Čestné</w:t>
      </w:r>
      <w:r>
        <w:rPr>
          <w:rFonts w:eastAsia="Times New Roman"/>
        </w:rPr>
        <w:t xml:space="preserve"> prohlášení účastníka o splnění podmínek v souvislosti se situací na Ukrajině</w:t>
      </w:r>
      <w:bookmarkEnd w:id="5"/>
    </w:p>
    <w:p w14:paraId="4C6D9E97" w14:textId="77777777" w:rsidR="002126E7" w:rsidRDefault="002126E7" w:rsidP="002126E7"/>
    <w:p w14:paraId="2469E438" w14:textId="77777777" w:rsidR="002126E7" w:rsidRDefault="002126E7" w:rsidP="00950C4E">
      <w:pPr>
        <w:spacing w:line="240" w:lineRule="auto"/>
        <w:rPr>
          <w:rFonts w:eastAsia="Times New Roman" w:cs="Times New Roman"/>
          <w:lang w:eastAsia="cs-CZ"/>
        </w:rPr>
      </w:pPr>
      <w:r w:rsidRPr="002126E7">
        <w:rPr>
          <w:rFonts w:eastAsia="Times New Roman" w:cs="Times New Roman"/>
          <w:lang w:eastAsia="cs-CZ"/>
        </w:rPr>
        <w:t>Účastník, který podává tuto nabídku, tímto čestně prohlašuje, že:</w:t>
      </w:r>
    </w:p>
    <w:p w14:paraId="0D64F843" w14:textId="7EBF4DC9" w:rsidR="002126E7" w:rsidRDefault="002126E7" w:rsidP="00950C4E">
      <w:pPr>
        <w:pStyle w:val="Odstavecseseznamem"/>
        <w:numPr>
          <w:ilvl w:val="0"/>
          <w:numId w:val="37"/>
        </w:numPr>
        <w:spacing w:line="240" w:lineRule="auto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>on sám jakožto dodavatel, případně dodavatelé v jeho rá</w:t>
      </w:r>
      <w:r>
        <w:rPr>
          <w:rFonts w:eastAsia="Times New Roman" w:cs="Times New Roman"/>
          <w:lang w:eastAsia="cs-CZ"/>
        </w:rPr>
        <w:t>mci sdružení za účelem účasti ve výběrové</w:t>
      </w:r>
      <w:r w:rsidRPr="00247FAF">
        <w:rPr>
          <w:rFonts w:eastAsia="Times New Roman" w:cs="Times New Roman"/>
          <w:lang w:eastAsia="cs-CZ"/>
        </w:rPr>
        <w:t xml:space="preserve">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  <w:b/>
        </w:rPr>
        <w:t>nejsou</w:t>
      </w:r>
      <w:r w:rsidRPr="00247FAF">
        <w:rPr>
          <w:rFonts w:eastAsia="Calibri" w:cs="Times New Roman"/>
        </w:rPr>
        <w:t xml:space="preserve"> osobami </w:t>
      </w:r>
      <w:r w:rsidRPr="00247FAF">
        <w:t>dle článku 5k nařízení Rady (EU) č. 833/2014 ze dne 31. července 2014</w:t>
      </w:r>
      <w:r w:rsidRPr="00EB54C9">
        <w:t xml:space="preserve"> o omezujících opatřeních vzhledem k činnostem Ruska destabilizujícím situaci na</w:t>
      </w:r>
      <w:r w:rsidR="00950C4E">
        <w:t> </w:t>
      </w:r>
      <w:r w:rsidRPr="00EB54C9">
        <w:t>Ukrajině, ve znění pozdějších předpisů</w:t>
      </w:r>
      <w:r w:rsidRPr="007F769F">
        <w:rPr>
          <w:rFonts w:eastAsia="Calibri" w:cs="Times New Roman"/>
        </w:rPr>
        <w:t xml:space="preserve">, </w:t>
      </w:r>
      <w:r>
        <w:rPr>
          <w:rFonts w:eastAsia="Calibri" w:cs="Times New Roman"/>
        </w:rPr>
        <w:t xml:space="preserve">jimž </w:t>
      </w:r>
      <w:r w:rsidRPr="00EB54C9">
        <w:t>se zakazuje zadat nebo dále plnit jakoukoli veřejnou zakázku nebo koncesní smlouvu spadající do oblasti působnosti směrnic o zadávání veřejných zakázek, jakož i čl. 10 odst. 1, 3, odst. 6 písm. a) až e), odst. 8, 9 a 10, článků 11, 12, 13 a 14 směrnice 2014</w:t>
      </w:r>
      <w:r w:rsidRPr="007B7529">
        <w:t>/23</w:t>
      </w:r>
      <w:r>
        <w:t>/EU, článků 7 a 8, čl. 10 písm. b) až f) a písm. h) až j) směrnice 2014/24/EU, článku 18, čl. 21 písm. b) až e) a písm. g až i), článků 29 a 30 směrnice 2014/25/EU a čl. 13 písm. a) až d), f) až h) a j) směrnice 2009/81/</w:t>
      </w:r>
      <w:proofErr w:type="spellStart"/>
      <w:r>
        <w:t>EC</w:t>
      </w:r>
      <w:r w:rsidRPr="007F769F">
        <w:rPr>
          <w:rFonts w:eastAsia="Calibri" w:cs="Times New Roman"/>
        </w:rPr>
        <w:t>a</w:t>
      </w:r>
      <w:proofErr w:type="spellEnd"/>
      <w:r>
        <w:rPr>
          <w:rStyle w:val="Znakapoznpodarou"/>
          <w:rFonts w:eastAsia="Calibri" w:cs="Times New Roman"/>
        </w:rPr>
        <w:footnoteReference w:id="4"/>
      </w:r>
    </w:p>
    <w:p w14:paraId="7594D37D" w14:textId="77777777" w:rsidR="002126E7" w:rsidRPr="007F769F" w:rsidRDefault="002126E7" w:rsidP="00950C4E">
      <w:pPr>
        <w:pStyle w:val="Odstavecseseznamem"/>
        <w:spacing w:line="240" w:lineRule="auto"/>
        <w:rPr>
          <w:rFonts w:eastAsia="Calibri" w:cs="Times New Roman"/>
        </w:rPr>
      </w:pPr>
    </w:p>
    <w:p w14:paraId="6982689B" w14:textId="77777777" w:rsidR="002126E7" w:rsidRPr="007F769F" w:rsidRDefault="002126E7" w:rsidP="00950C4E">
      <w:pPr>
        <w:pStyle w:val="Odstavecseseznamem"/>
        <w:numPr>
          <w:ilvl w:val="0"/>
          <w:numId w:val="37"/>
        </w:numPr>
        <w:spacing w:line="240" w:lineRule="auto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>on sám jakožto dodavatel, případně dodavatelé v jeho rámci sdružení za účelem účasti v</w:t>
      </w:r>
      <w:r>
        <w:rPr>
          <w:rFonts w:eastAsia="Times New Roman" w:cs="Times New Roman"/>
          <w:lang w:eastAsia="cs-CZ"/>
        </w:rPr>
        <w:t>e</w:t>
      </w:r>
      <w:r w:rsidRPr="00247FAF">
        <w:rPr>
          <w:rFonts w:eastAsia="Times New Roman" w:cs="Times New Roman"/>
          <w:lang w:eastAsia="cs-CZ"/>
        </w:rPr>
        <w:t> </w:t>
      </w:r>
      <w:r>
        <w:rPr>
          <w:rFonts w:eastAsia="Times New Roman" w:cs="Times New Roman"/>
          <w:lang w:eastAsia="cs-CZ"/>
        </w:rPr>
        <w:t>výběrovém</w:t>
      </w:r>
      <w:r w:rsidRPr="00247FAF">
        <w:rPr>
          <w:rFonts w:eastAsia="Times New Roman" w:cs="Times New Roman"/>
          <w:lang w:eastAsia="cs-CZ"/>
        </w:rPr>
        <w:t xml:space="preserve">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247FAF">
        <w:rPr>
          <w:b/>
        </w:rPr>
        <w:t>nejsou</w:t>
      </w:r>
      <w:r>
        <w:t xml:space="preserve"> osobami dle článku</w:t>
      </w:r>
      <w:r w:rsidRPr="00EB54C9">
        <w:t xml:space="preserve"> 2</w:t>
      </w:r>
      <w:r>
        <w:rPr>
          <w:rStyle w:val="Znakapoznpodarou"/>
        </w:rPr>
        <w:footnoteReference w:id="5"/>
      </w:r>
      <w:r w:rsidRPr="00EB54C9">
        <w:t xml:space="preserve">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>dalších prováděcích předpisů k</w:t>
      </w:r>
      <w:r>
        <w:t xml:space="preserve"> tomuto</w:t>
      </w:r>
      <w:r w:rsidRPr="00B11E16">
        <w:t xml:space="preserve"> </w:t>
      </w:r>
      <w:r w:rsidRPr="00EB54C9">
        <w:t xml:space="preserve">nařízení Rady (EU) č. 269/2014 </w:t>
      </w:r>
      <w:r>
        <w:t>(</w:t>
      </w:r>
      <w:r w:rsidRPr="002904AF">
        <w:rPr>
          <w:b/>
        </w:rPr>
        <w:t>tzv. sankční seznamy</w:t>
      </w:r>
      <w:r>
        <w:t>)</w:t>
      </w:r>
      <w:r>
        <w:rPr>
          <w:rStyle w:val="Znakapoznpodarou"/>
        </w:rPr>
        <w:footnoteReference w:id="6"/>
      </w:r>
      <w:r w:rsidRPr="007F769F">
        <w:rPr>
          <w:rFonts w:eastAsia="Calibri" w:cs="Times New Roman"/>
        </w:rPr>
        <w:t>.</w:t>
      </w:r>
    </w:p>
    <w:p w14:paraId="4AF3E86F" w14:textId="77777777" w:rsidR="002126E7" w:rsidRPr="007F769F" w:rsidRDefault="002126E7" w:rsidP="00950C4E">
      <w:pPr>
        <w:spacing w:line="240" w:lineRule="auto"/>
        <w:rPr>
          <w:rFonts w:eastAsia="Calibri" w:cs="Times New Roman"/>
        </w:rPr>
      </w:pPr>
      <w:r w:rsidRPr="007F769F">
        <w:rPr>
          <w:rFonts w:eastAsia="Calibri" w:cs="Times New Roman"/>
        </w:rPr>
        <w:t xml:space="preserve">Účastník dále čestně prohlašuje, že </w:t>
      </w:r>
      <w:r>
        <w:rPr>
          <w:rFonts w:eastAsia="Calibri" w:cs="Times New Roman"/>
        </w:rPr>
        <w:t xml:space="preserve">přestane-li on </w:t>
      </w:r>
      <w:r w:rsidRPr="00247FAF">
        <w:rPr>
          <w:rFonts w:eastAsia="Times New Roman" w:cs="Times New Roman"/>
          <w:lang w:eastAsia="cs-CZ"/>
        </w:rPr>
        <w:t>sám jakožto dodavatel, případně dodavatelé v jeho rámci sdružení za účelem účasti v</w:t>
      </w:r>
      <w:r>
        <w:rPr>
          <w:rFonts w:eastAsia="Times New Roman" w:cs="Times New Roman"/>
          <w:lang w:eastAsia="cs-CZ"/>
        </w:rPr>
        <w:t>e</w:t>
      </w:r>
      <w:r w:rsidRPr="00247FAF">
        <w:rPr>
          <w:rFonts w:eastAsia="Times New Roman" w:cs="Times New Roman"/>
          <w:lang w:eastAsia="cs-CZ"/>
        </w:rPr>
        <w:t> </w:t>
      </w:r>
      <w:r>
        <w:rPr>
          <w:rFonts w:eastAsia="Times New Roman" w:cs="Times New Roman"/>
          <w:lang w:eastAsia="cs-CZ"/>
        </w:rPr>
        <w:t>výběrovém</w:t>
      </w:r>
      <w:r w:rsidRPr="00247FAF">
        <w:rPr>
          <w:rFonts w:eastAsia="Times New Roman" w:cs="Times New Roman"/>
          <w:lang w:eastAsia="cs-CZ"/>
        </w:rPr>
        <w:t xml:space="preserve"> řízení, </w:t>
      </w:r>
      <w:r>
        <w:rPr>
          <w:rFonts w:eastAsia="Times New Roman" w:cs="Times New Roman"/>
          <w:lang w:eastAsia="cs-CZ"/>
        </w:rPr>
        <w:t>nebo některý</w:t>
      </w:r>
      <w:r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 w:cs="Times New Roman"/>
        </w:rPr>
        <w:t>,</w:t>
      </w:r>
      <w:r>
        <w:rPr>
          <w:rFonts w:eastAsia="Calibri" w:cs="Times New Roman"/>
        </w:rPr>
        <w:t xml:space="preserve"> splňovat výše uvedené podmínky, k nimž se toto četné prohlášení vztahuje,</w:t>
      </w:r>
      <w:r w:rsidRPr="007F769F">
        <w:rPr>
          <w:rFonts w:eastAsia="Calibri" w:cs="Times New Roman"/>
        </w:rPr>
        <w:t xml:space="preserve"> a to kdykoliv až do okamžiku ukončení </w:t>
      </w:r>
      <w:r>
        <w:rPr>
          <w:rFonts w:eastAsia="Calibri" w:cs="Times New Roman"/>
        </w:rPr>
        <w:t>výběrového</w:t>
      </w:r>
      <w:r w:rsidRPr="007F769F">
        <w:rPr>
          <w:rFonts w:eastAsia="Calibri" w:cs="Times New Roman"/>
        </w:rPr>
        <w:t xml:space="preserve"> řízení</w:t>
      </w:r>
      <w:r>
        <w:rPr>
          <w:rFonts w:eastAsia="Calibri" w:cs="Times New Roman"/>
        </w:rPr>
        <w:t>,</w:t>
      </w:r>
      <w:r w:rsidRPr="007F769F">
        <w:rPr>
          <w:rFonts w:eastAsia="Calibri" w:cs="Times New Roman"/>
        </w:rPr>
        <w:t xml:space="preserve"> oznámí tuto skutečnost bez zbytečného odkladu</w:t>
      </w:r>
      <w:r>
        <w:rPr>
          <w:rFonts w:eastAsia="Calibri" w:cs="Times New Roman"/>
        </w:rPr>
        <w:t xml:space="preserve">, nejpozději však </w:t>
      </w:r>
      <w:r w:rsidRPr="002904AF">
        <w:rPr>
          <w:rFonts w:eastAsia="Calibri" w:cs="Times New Roman"/>
          <w:b/>
        </w:rPr>
        <w:t xml:space="preserve">do 3 pracovních dnů </w:t>
      </w:r>
      <w:r w:rsidRPr="002904AF">
        <w:rPr>
          <w:rFonts w:eastAsia="Calibri" w:cs="Times New Roman"/>
        </w:rPr>
        <w:t>ode dne</w:t>
      </w:r>
      <w:r>
        <w:rPr>
          <w:rFonts w:eastAsia="Calibri" w:cs="Times New Roman"/>
        </w:rPr>
        <w:t>, kdy přestal splňovat výše uvedené podmínky, k nimž se toto četné prohlášení vztahuje,</w:t>
      </w:r>
      <w:r w:rsidRPr="007F769F">
        <w:rPr>
          <w:rFonts w:eastAsia="Calibri" w:cs="Times New Roman"/>
        </w:rPr>
        <w:t xml:space="preserve"> zadavateli </w:t>
      </w:r>
      <w:r>
        <w:rPr>
          <w:rFonts w:eastAsia="Calibri" w:cs="Times New Roman"/>
        </w:rPr>
        <w:t>v</w:t>
      </w:r>
      <w:r w:rsidRPr="007F769F">
        <w:rPr>
          <w:rFonts w:eastAsia="Calibri" w:cs="Times New Roman"/>
        </w:rPr>
        <w:t>eřejné zakázky.</w:t>
      </w:r>
    </w:p>
    <w:p w14:paraId="0A28DA45" w14:textId="68627C4B" w:rsidR="006C2F26" w:rsidRDefault="002126E7" w:rsidP="00950C4E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67164F17" w14:textId="77777777" w:rsidR="002126E7" w:rsidRPr="00A035EA" w:rsidRDefault="002126E7" w:rsidP="00950C4E">
      <w:pPr>
        <w:spacing w:line="240" w:lineRule="auto"/>
        <w:rPr>
          <w:rFonts w:eastAsia="Times New Roman" w:cs="Times New Roman"/>
          <w:lang w:eastAsia="cs-CZ"/>
        </w:rPr>
      </w:pPr>
    </w:p>
    <w:p w14:paraId="6286BD33" w14:textId="3FCF3DEC" w:rsidR="002126E7" w:rsidRDefault="002126E7" w:rsidP="00950C4E">
      <w:pPr>
        <w:spacing w:line="240" w:lineRule="auto"/>
        <w:rPr>
          <w:rFonts w:eastAsia="Calibri" w:cs="Times New Roman"/>
        </w:rPr>
      </w:pPr>
    </w:p>
    <w:p w14:paraId="6615378D" w14:textId="77777777" w:rsidR="002126E7" w:rsidRDefault="002126E7" w:rsidP="00950C4E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0B34B067" w14:textId="77777777" w:rsidR="002126E7" w:rsidRDefault="002126E7" w:rsidP="00950C4E">
      <w:pPr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7F600D92" w14:textId="77777777" w:rsidR="002126E7" w:rsidRDefault="002126E7" w:rsidP="00950C4E"/>
    <w:p w14:paraId="22F5960C" w14:textId="77777777" w:rsidR="002126E7" w:rsidRPr="00B87D91" w:rsidRDefault="002126E7" w:rsidP="00950C4E">
      <w:pPr>
        <w:rPr>
          <w:highlight w:val="green"/>
        </w:rPr>
      </w:pPr>
      <w:r w:rsidRPr="00B87D91">
        <w:rPr>
          <w:highlight w:val="green"/>
        </w:rPr>
        <w:t>Jméno a Příjmení</w:t>
      </w:r>
    </w:p>
    <w:p w14:paraId="7E361C3B" w14:textId="428A1583" w:rsidR="002126E7" w:rsidRDefault="002126E7" w:rsidP="00950C4E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B87D91">
        <w:rPr>
          <w:highlight w:val="green"/>
        </w:rPr>
        <w:t>funkce osoby</w:t>
      </w:r>
    </w:p>
    <w:p w14:paraId="7CE5FC24" w14:textId="77777777" w:rsidR="002126E7" w:rsidRDefault="002126E7" w:rsidP="00950C4E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E06E2E6" w14:textId="77777777" w:rsidR="002126E7" w:rsidRDefault="002126E7" w:rsidP="00950C4E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3B41BD" w14:textId="77777777" w:rsidR="002126E7" w:rsidRPr="008145D7" w:rsidRDefault="002126E7" w:rsidP="00950C4E"/>
    <w:p w14:paraId="0DAC905F" w14:textId="77777777" w:rsidR="00B87D91" w:rsidRPr="00F0533E" w:rsidRDefault="00B87D91" w:rsidP="00950C4E"/>
    <w:sectPr w:rsidR="00B87D91" w:rsidRPr="00F0533E" w:rsidSect="00027E55">
      <w:headerReference w:type="first" r:id="rId15"/>
      <w:footerReference w:type="first" r:id="rId16"/>
      <w:type w:val="continuous"/>
      <w:pgSz w:w="11906" w:h="16838" w:code="9"/>
      <w:pgMar w:top="1049" w:right="1134" w:bottom="1474" w:left="2070" w:header="170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978AB" w14:textId="77777777" w:rsidR="008C7D0E" w:rsidRDefault="008C7D0E" w:rsidP="00962258">
      <w:pPr>
        <w:spacing w:after="0" w:line="240" w:lineRule="auto"/>
      </w:pPr>
      <w:r>
        <w:separator/>
      </w:r>
    </w:p>
  </w:endnote>
  <w:endnote w:type="continuationSeparator" w:id="0">
    <w:p w14:paraId="0B33AD8F" w14:textId="77777777" w:rsidR="008C7D0E" w:rsidRDefault="008C7D0E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21B28841" w:rsidR="00A327CB" w:rsidRPr="00B8518B" w:rsidRDefault="00A327CB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50C4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50C4E">
            <w:rPr>
              <w:rStyle w:val="slostrnky"/>
              <w:noProof/>
            </w:rPr>
            <w:t>7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A327CB" w:rsidRDefault="00A327CB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A327CB" w:rsidRDefault="00A327CB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A327CB" w:rsidRDefault="00A327CB" w:rsidP="00D831A3">
          <w:pPr>
            <w:pStyle w:val="Zpat"/>
          </w:pPr>
        </w:p>
      </w:tc>
    </w:tr>
  </w:tbl>
  <w:p w14:paraId="6E617E83" w14:textId="77777777" w:rsidR="00A327CB" w:rsidRPr="00B8518B" w:rsidRDefault="00A327CB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0E014C6" id="Straight Connector 3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B11E2F5" id="Straight Connector 2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6D69CBCD" w:rsidR="00A327CB" w:rsidRPr="00B8518B" w:rsidRDefault="00A327CB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50C4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50C4E">
            <w:rPr>
              <w:rStyle w:val="slostrnky"/>
              <w:noProof/>
            </w:rPr>
            <w:t>7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A327CB" w:rsidRDefault="00A327CB" w:rsidP="00460660">
          <w:pPr>
            <w:pStyle w:val="Zpat"/>
          </w:pPr>
          <w:r>
            <w:t>Správa železnic, státní organizace</w:t>
          </w:r>
        </w:p>
        <w:p w14:paraId="088479C8" w14:textId="77777777" w:rsidR="00A327CB" w:rsidRDefault="00A327CB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A327CB" w:rsidRDefault="00A327CB" w:rsidP="00460660">
          <w:pPr>
            <w:pStyle w:val="Zpat"/>
          </w:pPr>
          <w:r>
            <w:t>Sídlo: Dlážděná 1003/7, 110 00 Praha 1</w:t>
          </w:r>
        </w:p>
        <w:p w14:paraId="11DFF922" w14:textId="77777777" w:rsidR="00A327CB" w:rsidRDefault="00A327CB" w:rsidP="00460660">
          <w:pPr>
            <w:pStyle w:val="Zpat"/>
          </w:pPr>
          <w:r>
            <w:t>IČO: 709 94 234 DIČ: CZ 709 94 234</w:t>
          </w:r>
        </w:p>
        <w:p w14:paraId="586541E0" w14:textId="77777777" w:rsidR="00A327CB" w:rsidRDefault="00A327CB" w:rsidP="00924ACC">
          <w:pPr>
            <w:pStyle w:val="Zpat"/>
          </w:pPr>
          <w:r>
            <w:t>www.spravazeleznic.cz</w:t>
          </w:r>
        </w:p>
      </w:tc>
      <w:tc>
        <w:tcPr>
          <w:tcW w:w="2921" w:type="dxa"/>
        </w:tcPr>
        <w:p w14:paraId="3F9D14E1" w14:textId="77777777" w:rsidR="00A327CB" w:rsidRDefault="00A327CB" w:rsidP="00460660">
          <w:pPr>
            <w:pStyle w:val="Zpat"/>
          </w:pPr>
        </w:p>
      </w:tc>
    </w:tr>
  </w:tbl>
  <w:p w14:paraId="37B58295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371B204" id="Straight Connector 7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E01F1A" id="Straight Connector 10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A327CB" w:rsidRPr="00460660" w:rsidRDefault="00A327CB">
    <w:pPr>
      <w:pStyle w:val="Zpa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327CB" w14:paraId="6D6AF0F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2CFEB6" w14:textId="1BE118A1" w:rsidR="00A327CB" w:rsidRPr="00B8518B" w:rsidRDefault="00A327CB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33D9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33D9C">
            <w:rPr>
              <w:rStyle w:val="slostrnky"/>
              <w:noProof/>
            </w:rPr>
            <w:t>10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A2FF115" w14:textId="37D77C33" w:rsidR="00A327CB" w:rsidRDefault="00A327CB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88D8EF" w14:textId="764B0A4F" w:rsidR="00A327CB" w:rsidRDefault="00A327CB" w:rsidP="00924ACC">
          <w:pPr>
            <w:pStyle w:val="Zpat"/>
          </w:pPr>
        </w:p>
      </w:tc>
      <w:tc>
        <w:tcPr>
          <w:tcW w:w="2921" w:type="dxa"/>
        </w:tcPr>
        <w:p w14:paraId="10F6F6E9" w14:textId="77777777" w:rsidR="00A327CB" w:rsidRDefault="00A327CB" w:rsidP="00460660">
          <w:pPr>
            <w:pStyle w:val="Zpat"/>
          </w:pPr>
        </w:p>
      </w:tc>
    </w:tr>
  </w:tbl>
  <w:p w14:paraId="3AAAB634" w14:textId="77777777" w:rsidR="00A327CB" w:rsidRPr="00B8518B" w:rsidRDefault="00A327C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7456" behindDoc="1" locked="1" layoutInCell="1" allowOverlap="1" wp14:anchorId="646191DD" wp14:editId="0E25AC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9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1BAE14F" id="Straight Connector 7" o:spid="_x0000_s1026" style="position:absolute;z-index:-2516490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/a5UTN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566780D9" wp14:editId="5BC6D7A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EA46176" id="Straight Connector 10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uqy3+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21CC294" w14:textId="77777777" w:rsidR="00A327CB" w:rsidRPr="00460660" w:rsidRDefault="00A327CB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08864" w14:textId="77777777" w:rsidR="008C7D0E" w:rsidRDefault="008C7D0E" w:rsidP="00962258">
      <w:pPr>
        <w:spacing w:after="0" w:line="240" w:lineRule="auto"/>
      </w:pPr>
      <w:r>
        <w:separator/>
      </w:r>
    </w:p>
  </w:footnote>
  <w:footnote w:type="continuationSeparator" w:id="0">
    <w:p w14:paraId="18462BCF" w14:textId="77777777" w:rsidR="008C7D0E" w:rsidRDefault="008C7D0E" w:rsidP="00962258">
      <w:pPr>
        <w:spacing w:after="0" w:line="240" w:lineRule="auto"/>
      </w:pPr>
      <w:r>
        <w:continuationSeparator/>
      </w:r>
    </w:p>
  </w:footnote>
  <w:footnote w:id="1">
    <w:p w14:paraId="298E08A5" w14:textId="06AD111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Takový certifikát v českém prostředí vydávají následující poskytovatelé: a) </w:t>
      </w:r>
      <w:r w:rsidRPr="0051019F">
        <w:rPr>
          <w:b/>
        </w:rPr>
        <w:t>Česká pošta, s. p.,</w:t>
      </w:r>
      <w:r>
        <w:rPr>
          <w:b/>
        </w:rPr>
        <w:t xml:space="preserve"> </w:t>
      </w:r>
      <w:r w:rsidRPr="0051019F">
        <w:t>b)</w:t>
      </w:r>
      <w:r w:rsidRPr="0051019F">
        <w:rPr>
          <w:b/>
        </w:rPr>
        <w:t xml:space="preserve"> </w:t>
      </w:r>
      <w:proofErr w:type="spellStart"/>
      <w:r w:rsidRPr="0051019F">
        <w:rPr>
          <w:b/>
        </w:rPr>
        <w:t>eldentity</w:t>
      </w:r>
      <w:proofErr w:type="spellEnd"/>
      <w:r w:rsidRPr="0051019F">
        <w:rPr>
          <w:b/>
        </w:rPr>
        <w:t xml:space="preserve"> a.s.,</w:t>
      </w:r>
      <w:r w:rsidRPr="000F7070">
        <w:t xml:space="preserve"> </w:t>
      </w:r>
      <w:r w:rsidRPr="0051019F">
        <w:t>c)</w:t>
      </w:r>
      <w:r>
        <w:rPr>
          <w:b/>
        </w:rPr>
        <w:t xml:space="preserve"> </w:t>
      </w:r>
      <w:r w:rsidRPr="0051019F">
        <w:rPr>
          <w:b/>
        </w:rPr>
        <w:t>První certifikační autorita, a.s.</w:t>
      </w:r>
    </w:p>
  </w:footnote>
  <w:footnote w:id="2">
    <w:p w14:paraId="50C509E3" w14:textId="77777777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3">
    <w:p w14:paraId="32191B10" w14:textId="244216A9" w:rsidR="00A327CB" w:rsidRDefault="00A327CB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  <w:p w14:paraId="166C0745" w14:textId="284AD75C" w:rsidR="004C62DD" w:rsidRDefault="004C62DD" w:rsidP="006560FC">
      <w:pPr>
        <w:pStyle w:val="Textpoznpodarou"/>
      </w:pPr>
      <w:r>
        <w:t>*Účastník vybere jednu z možností.</w:t>
      </w:r>
    </w:p>
  </w:footnote>
  <w:footnote w:id="4">
    <w:p w14:paraId="5C4A4AC7" w14:textId="77777777" w:rsidR="002126E7" w:rsidRDefault="002126E7" w:rsidP="002126E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5k nařízení Rady (EU) č. 833/2014 ze dne 31. července 2014 o omezujících opatřeních vzhledem k činnostem Ruska destabilizujícím situaci na Ukrajině, ve znění pozdějších předpisů, se zakazuje zadat nebo dále plnit jakoukoli veřejnou zakázku nebo koncesní smlouvu spadající do oblasti působnosti směrnic o zadávání veřejných zakázek, jakož i čl. 10 odst. 1, 3, odst. 6 písm. a) až e), odst. 8, 9 a 10, článků 11, 12, 13 a 14 směrnice 2014/23/EU, článků 7 a 8, čl. 10 písm. b) až f) a písm. h) až j) směrnice 2014/24/EU, článku 18, čl. 21 písm. b) až e) a písm. g až i), článků 29 a 30 směrnice 2014/25/EU a čl. 13 písm. a) až d), f) až h) a j) směrnice 2009/81/EC:</w:t>
      </w:r>
    </w:p>
    <w:p w14:paraId="29239999" w14:textId="77777777" w:rsidR="002126E7" w:rsidRDefault="002126E7" w:rsidP="002126E7">
      <w:pPr>
        <w:pStyle w:val="Textpoznpodarou"/>
        <w:jc w:val="both"/>
      </w:pPr>
      <w:r>
        <w:t>a.</w:t>
      </w:r>
      <w:r>
        <w:tab/>
        <w:t>jakémukoli ruskému státnímu příslušníkovi, fyzické či právnické osobě nebo subjektu či orgánu se sídlem v Rusku,</w:t>
      </w:r>
    </w:p>
    <w:p w14:paraId="55C84C3C" w14:textId="77777777" w:rsidR="002126E7" w:rsidRDefault="002126E7" w:rsidP="002126E7">
      <w:pPr>
        <w:pStyle w:val="Textpoznpodarou"/>
        <w:jc w:val="both"/>
      </w:pPr>
      <w:r>
        <w:t>b.</w:t>
      </w:r>
      <w:r>
        <w:tab/>
        <w:t>právnické osobě, subjektu nebo orgánu, které jsou z více než 50 % přímo či nepřímo vlastněny některým ze subjektů uvedených v písmeni a) tohoto odstavce, nebo</w:t>
      </w:r>
    </w:p>
    <w:p w14:paraId="002188D8" w14:textId="77777777" w:rsidR="002126E7" w:rsidRDefault="002126E7" w:rsidP="002126E7">
      <w:pPr>
        <w:pStyle w:val="Textpoznpodarou"/>
        <w:jc w:val="both"/>
      </w:pPr>
      <w:r>
        <w:t>c.</w:t>
      </w:r>
      <w:r>
        <w:tab/>
        <w:t>fyzické nebo právnické osobě, subjektu nebo orgánu, které jednají jménem nebo na pokyn některého ze subjektů uvedených v písmeni a) nebo b) tohoto odstavce,</w:t>
      </w:r>
    </w:p>
    <w:p w14:paraId="218B814A" w14:textId="77777777" w:rsidR="002126E7" w:rsidRDefault="002126E7" w:rsidP="002126E7">
      <w:pPr>
        <w:pStyle w:val="Textpoznpodarou"/>
        <w:jc w:val="both"/>
      </w:pPr>
      <w:r>
        <w:t>včetně subdodavatelů, dodavatelů nebo subjektů, jejichž způsobilost je využívána ve smyslu směrnic o zadávání veřejných zakázek, pokud představují více než 10 % hodnoty zakázky, nebo společně s nimi.</w:t>
      </w:r>
    </w:p>
  </w:footnote>
  <w:footnote w:id="5">
    <w:p w14:paraId="7FEBBDE9" w14:textId="77777777" w:rsidR="002126E7" w:rsidRDefault="002126E7" w:rsidP="002126E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</w:t>
      </w:r>
      <w:r w:rsidRPr="00EB54C9">
        <w:t>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B54C9">
        <w:t xml:space="preserve">nesmějí být žádné finanční prostředky ani hospodářské zdroje </w:t>
      </w:r>
      <w:r w:rsidRPr="007B7529">
        <w:t>přímo</w:t>
      </w:r>
      <w:r>
        <w:t xml:space="preserve"> ani nepřímo zpřístupněny fyzickým nebo právnickým osobám, subjektům či orgánům nebo fyzickým nebo právnickým osobám, subjektům či orgánům s nimi spojeným </w:t>
      </w:r>
      <w:r w:rsidRPr="007B7529">
        <w:t>uvedeným</w:t>
      </w:r>
      <w:r>
        <w:t xml:space="preserve"> v příloze I Nařízení nebo v jejich prospěch.</w:t>
      </w:r>
    </w:p>
  </w:footnote>
  <w:footnote w:id="6">
    <w:p w14:paraId="11E18D8E" w14:textId="77777777" w:rsidR="002126E7" w:rsidRPr="00EB54C9" w:rsidRDefault="002126E7" w:rsidP="002126E7">
      <w:pPr>
        <w:pStyle w:val="Textpoznpodarou"/>
        <w:jc w:val="both"/>
        <w:rPr>
          <w:szCs w:val="14"/>
        </w:rPr>
      </w:pPr>
      <w:r w:rsidRPr="00EB54C9">
        <w:rPr>
          <w:rStyle w:val="Znakapoznpodarou"/>
          <w:szCs w:val="14"/>
        </w:rPr>
        <w:footnoteRef/>
      </w:r>
      <w:r w:rsidRPr="00EB54C9">
        <w:rPr>
          <w:szCs w:val="14"/>
        </w:rPr>
        <w:t xml:space="preserve"> </w:t>
      </w:r>
      <w:proofErr w:type="spellStart"/>
      <w:r w:rsidRPr="00EB54C9">
        <w:rPr>
          <w:szCs w:val="14"/>
        </w:rPr>
        <w:t>Zejm</w:t>
      </w:r>
      <w:proofErr w:type="spellEnd"/>
      <w:r w:rsidRPr="00EB54C9">
        <w:rPr>
          <w:szCs w:val="14"/>
        </w:rPr>
        <w:t xml:space="preserve">, Prováděcí nařízení Rady (EU) 2022/581 ze dne 8. dubna 2022, kterým se provádí </w:t>
      </w:r>
      <w:hyperlink r:id="rId1" w:history="1">
        <w:r w:rsidRPr="00EB54C9">
          <w:rPr>
            <w:szCs w:val="14"/>
          </w:rPr>
          <w:t>nařízení (EU) č. 269/2014</w:t>
        </w:r>
      </w:hyperlink>
      <w:r w:rsidRPr="00EB54C9">
        <w:rPr>
          <w:szCs w:val="14"/>
        </w:rPr>
        <w:t xml:space="preserve"> o omezujících opatřeních vzhledem k činnostem narušujícím nebo ohrožujícím územní celistvost, svrchovanost a nezávislost Ukrajiny a prováděcí nařízení Rady (EU)  2022/658 ze dne 21. dubna 2022, kterým se provádí nařízení (EU) č. 269/2014 o omezujících opatřeních vzhledem k činnostem narušujícím nebo ohrožujícím územní celistvost, svrchovanost a nezávislost Ukrajiny.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E09D6" w14:textId="148D5826" w:rsidR="00A327CB" w:rsidRPr="00D6163D" w:rsidRDefault="00A327CB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2336" behindDoc="0" locked="1" layoutInCell="1" allowOverlap="1" wp14:anchorId="0D7B598A" wp14:editId="0B028A1D">
          <wp:simplePos x="0" y="0"/>
          <wp:positionH relativeFrom="page">
            <wp:posOffset>600075</wp:posOffset>
          </wp:positionH>
          <wp:positionV relativeFrom="page">
            <wp:posOffset>359410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C5D76" w14:textId="77777777" w:rsidR="00A327CB" w:rsidRPr="00460660" w:rsidRDefault="00A327CB">
    <w:pPr>
      <w:pStyle w:val="Zhlav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E1FCA" w14:textId="77777777" w:rsidR="00A327CB" w:rsidRPr="00027E55" w:rsidRDefault="00A327CB" w:rsidP="00027E5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CEE11E0"/>
    <w:multiLevelType w:val="hybridMultilevel"/>
    <w:tmpl w:val="E7C4CC10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46E49"/>
    <w:multiLevelType w:val="hybridMultilevel"/>
    <w:tmpl w:val="9D5EC10C"/>
    <w:lvl w:ilvl="0" w:tplc="D47662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76403"/>
    <w:multiLevelType w:val="multilevel"/>
    <w:tmpl w:val="0D34D660"/>
    <w:numStyleLink w:val="ListBulletmultilevel"/>
  </w:abstractNum>
  <w:abstractNum w:abstractNumId="8" w15:restartNumberingAfterBreak="0">
    <w:nsid w:val="344B4C44"/>
    <w:multiLevelType w:val="multilevel"/>
    <w:tmpl w:val="CABE99FC"/>
    <w:numStyleLink w:val="ListNumbermultilevel"/>
  </w:abstractNum>
  <w:abstractNum w:abstractNumId="9" w15:restartNumberingAfterBreak="0">
    <w:nsid w:val="34EE549F"/>
    <w:multiLevelType w:val="multilevel"/>
    <w:tmpl w:val="CABE99FC"/>
    <w:numStyleLink w:val="ListNumbermultilevel"/>
  </w:abstractNum>
  <w:abstractNum w:abstractNumId="10" w15:restartNumberingAfterBreak="0">
    <w:nsid w:val="6AAF0A8C"/>
    <w:multiLevelType w:val="multilevel"/>
    <w:tmpl w:val="0D34D660"/>
    <w:numStyleLink w:val="ListBulletmultilevel"/>
  </w:abstractNum>
  <w:abstractNum w:abstractNumId="11" w15:restartNumberingAfterBreak="0">
    <w:nsid w:val="74070991"/>
    <w:multiLevelType w:val="multilevel"/>
    <w:tmpl w:val="CABE99FC"/>
    <w:numStyleLink w:val="ListNumbermultilevel"/>
  </w:abstractNum>
  <w:abstractNum w:abstractNumId="12" w15:restartNumberingAfterBreak="0">
    <w:nsid w:val="755500C5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A56FBE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11"/>
  </w:num>
  <w:num w:numId="17">
    <w:abstractNumId w:val="3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7"/>
  </w:num>
  <w:num w:numId="23">
    <w:abstractNumId w:val="1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11"/>
  </w:num>
  <w:num w:numId="29">
    <w:abstractNumId w:val="3"/>
  </w:num>
  <w:num w:numId="30">
    <w:abstractNumId w:val="11"/>
  </w:num>
  <w:num w:numId="31">
    <w:abstractNumId w:val="11"/>
  </w:num>
  <w:num w:numId="32">
    <w:abstractNumId w:val="11"/>
  </w:num>
  <w:num w:numId="33">
    <w:abstractNumId w:val="11"/>
  </w:num>
  <w:num w:numId="34">
    <w:abstractNumId w:val="4"/>
  </w:num>
  <w:num w:numId="35">
    <w:abstractNumId w:val="13"/>
  </w:num>
  <w:num w:numId="36">
    <w:abstractNumId w:val="2"/>
  </w:num>
  <w:num w:numId="37">
    <w:abstractNumId w:val="12"/>
  </w:num>
  <w:num w:numId="3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F0"/>
    <w:rsid w:val="000128D4"/>
    <w:rsid w:val="00027E55"/>
    <w:rsid w:val="00045E47"/>
    <w:rsid w:val="00072C1E"/>
    <w:rsid w:val="00086B78"/>
    <w:rsid w:val="00097793"/>
    <w:rsid w:val="000A412D"/>
    <w:rsid w:val="000E23A7"/>
    <w:rsid w:val="000F7070"/>
    <w:rsid w:val="0010693F"/>
    <w:rsid w:val="00114472"/>
    <w:rsid w:val="001550BC"/>
    <w:rsid w:val="001605B9"/>
    <w:rsid w:val="00170EC5"/>
    <w:rsid w:val="00171BF4"/>
    <w:rsid w:val="001747C1"/>
    <w:rsid w:val="00184743"/>
    <w:rsid w:val="00190137"/>
    <w:rsid w:val="001F49FF"/>
    <w:rsid w:val="002023B0"/>
    <w:rsid w:val="00207DF5"/>
    <w:rsid w:val="002126E7"/>
    <w:rsid w:val="002243A8"/>
    <w:rsid w:val="00225620"/>
    <w:rsid w:val="002305E9"/>
    <w:rsid w:val="0023070F"/>
    <w:rsid w:val="00280E07"/>
    <w:rsid w:val="00293E5A"/>
    <w:rsid w:val="002C31BF"/>
    <w:rsid w:val="002D08B1"/>
    <w:rsid w:val="002E0CD7"/>
    <w:rsid w:val="002F50CD"/>
    <w:rsid w:val="00304B06"/>
    <w:rsid w:val="0031280B"/>
    <w:rsid w:val="00321D98"/>
    <w:rsid w:val="003221F2"/>
    <w:rsid w:val="00341DCF"/>
    <w:rsid w:val="00354C5C"/>
    <w:rsid w:val="00357BC6"/>
    <w:rsid w:val="0036634F"/>
    <w:rsid w:val="003956C6"/>
    <w:rsid w:val="003B596F"/>
    <w:rsid w:val="00441430"/>
    <w:rsid w:val="00450F07"/>
    <w:rsid w:val="00453CD3"/>
    <w:rsid w:val="00460660"/>
    <w:rsid w:val="00486107"/>
    <w:rsid w:val="00487AC9"/>
    <w:rsid w:val="00491827"/>
    <w:rsid w:val="004B348C"/>
    <w:rsid w:val="004C4399"/>
    <w:rsid w:val="004C62DD"/>
    <w:rsid w:val="004C76E9"/>
    <w:rsid w:val="004C787C"/>
    <w:rsid w:val="004D65B6"/>
    <w:rsid w:val="004E143C"/>
    <w:rsid w:val="004E3A53"/>
    <w:rsid w:val="004F20BC"/>
    <w:rsid w:val="004F4B9B"/>
    <w:rsid w:val="004F69EA"/>
    <w:rsid w:val="004F73C5"/>
    <w:rsid w:val="0051019F"/>
    <w:rsid w:val="00511AB9"/>
    <w:rsid w:val="005227AB"/>
    <w:rsid w:val="00523EA7"/>
    <w:rsid w:val="00553375"/>
    <w:rsid w:val="00557C28"/>
    <w:rsid w:val="005736B7"/>
    <w:rsid w:val="00575E5A"/>
    <w:rsid w:val="005B219F"/>
    <w:rsid w:val="005D7E39"/>
    <w:rsid w:val="005F1404"/>
    <w:rsid w:val="0061068E"/>
    <w:rsid w:val="00613242"/>
    <w:rsid w:val="00626DB3"/>
    <w:rsid w:val="00633D9C"/>
    <w:rsid w:val="00654420"/>
    <w:rsid w:val="006560FC"/>
    <w:rsid w:val="00660AD3"/>
    <w:rsid w:val="0067790F"/>
    <w:rsid w:val="00677B7F"/>
    <w:rsid w:val="006A5570"/>
    <w:rsid w:val="006A689C"/>
    <w:rsid w:val="006B3D79"/>
    <w:rsid w:val="006C2F26"/>
    <w:rsid w:val="006D7AFE"/>
    <w:rsid w:val="006E0578"/>
    <w:rsid w:val="006E314D"/>
    <w:rsid w:val="006E5C6C"/>
    <w:rsid w:val="006E73DC"/>
    <w:rsid w:val="00710723"/>
    <w:rsid w:val="007116AD"/>
    <w:rsid w:val="00723ED1"/>
    <w:rsid w:val="00743525"/>
    <w:rsid w:val="0076286B"/>
    <w:rsid w:val="00766846"/>
    <w:rsid w:val="0077673A"/>
    <w:rsid w:val="00784411"/>
    <w:rsid w:val="007846E1"/>
    <w:rsid w:val="007B570C"/>
    <w:rsid w:val="007B6D10"/>
    <w:rsid w:val="007C0237"/>
    <w:rsid w:val="007C3297"/>
    <w:rsid w:val="007C589B"/>
    <w:rsid w:val="007E4A6E"/>
    <w:rsid w:val="007F56A7"/>
    <w:rsid w:val="00807DD0"/>
    <w:rsid w:val="0084684F"/>
    <w:rsid w:val="008659F3"/>
    <w:rsid w:val="00882189"/>
    <w:rsid w:val="00886D4B"/>
    <w:rsid w:val="00895406"/>
    <w:rsid w:val="008A3568"/>
    <w:rsid w:val="008B1A2C"/>
    <w:rsid w:val="008C7D0E"/>
    <w:rsid w:val="008D03B9"/>
    <w:rsid w:val="008F18D6"/>
    <w:rsid w:val="008F2D67"/>
    <w:rsid w:val="008F6F10"/>
    <w:rsid w:val="00904780"/>
    <w:rsid w:val="00913092"/>
    <w:rsid w:val="00922385"/>
    <w:rsid w:val="009223DF"/>
    <w:rsid w:val="00923DE9"/>
    <w:rsid w:val="00924ACC"/>
    <w:rsid w:val="00936091"/>
    <w:rsid w:val="00940D8A"/>
    <w:rsid w:val="00950C4E"/>
    <w:rsid w:val="00962258"/>
    <w:rsid w:val="009678B7"/>
    <w:rsid w:val="009771C9"/>
    <w:rsid w:val="009833E1"/>
    <w:rsid w:val="00992D9C"/>
    <w:rsid w:val="00996617"/>
    <w:rsid w:val="00996CB8"/>
    <w:rsid w:val="009B14A9"/>
    <w:rsid w:val="009B2E97"/>
    <w:rsid w:val="009C261E"/>
    <w:rsid w:val="009D3107"/>
    <w:rsid w:val="009E07F4"/>
    <w:rsid w:val="009F392E"/>
    <w:rsid w:val="00A07EA0"/>
    <w:rsid w:val="00A327CB"/>
    <w:rsid w:val="00A6177B"/>
    <w:rsid w:val="00A66136"/>
    <w:rsid w:val="00A70DA4"/>
    <w:rsid w:val="00A92E7F"/>
    <w:rsid w:val="00A93A74"/>
    <w:rsid w:val="00AA4CBB"/>
    <w:rsid w:val="00AA65FA"/>
    <w:rsid w:val="00AA7351"/>
    <w:rsid w:val="00AC1810"/>
    <w:rsid w:val="00AD056F"/>
    <w:rsid w:val="00AD6731"/>
    <w:rsid w:val="00B12EA7"/>
    <w:rsid w:val="00B15D0D"/>
    <w:rsid w:val="00B468D2"/>
    <w:rsid w:val="00B75EE1"/>
    <w:rsid w:val="00B77481"/>
    <w:rsid w:val="00B8518B"/>
    <w:rsid w:val="00B87D91"/>
    <w:rsid w:val="00B93EF0"/>
    <w:rsid w:val="00BD7E91"/>
    <w:rsid w:val="00C02D0A"/>
    <w:rsid w:val="00C03A6E"/>
    <w:rsid w:val="00C044EE"/>
    <w:rsid w:val="00C15E30"/>
    <w:rsid w:val="00C228EE"/>
    <w:rsid w:val="00C3428A"/>
    <w:rsid w:val="00C44F6A"/>
    <w:rsid w:val="00C47AE3"/>
    <w:rsid w:val="00C636FB"/>
    <w:rsid w:val="00C87B78"/>
    <w:rsid w:val="00CD1FC4"/>
    <w:rsid w:val="00D21061"/>
    <w:rsid w:val="00D4108E"/>
    <w:rsid w:val="00D6163D"/>
    <w:rsid w:val="00D73D46"/>
    <w:rsid w:val="00D831A3"/>
    <w:rsid w:val="00DC75F3"/>
    <w:rsid w:val="00DD46F3"/>
    <w:rsid w:val="00DE1BFA"/>
    <w:rsid w:val="00DE56F2"/>
    <w:rsid w:val="00DF116D"/>
    <w:rsid w:val="00E34137"/>
    <w:rsid w:val="00E34D19"/>
    <w:rsid w:val="00E36C4A"/>
    <w:rsid w:val="00E46950"/>
    <w:rsid w:val="00E85D44"/>
    <w:rsid w:val="00EB104F"/>
    <w:rsid w:val="00ED14BD"/>
    <w:rsid w:val="00F0533E"/>
    <w:rsid w:val="00F1048D"/>
    <w:rsid w:val="00F12DEC"/>
    <w:rsid w:val="00F1715C"/>
    <w:rsid w:val="00F26B94"/>
    <w:rsid w:val="00F310F8"/>
    <w:rsid w:val="00F35939"/>
    <w:rsid w:val="00F44645"/>
    <w:rsid w:val="00F45607"/>
    <w:rsid w:val="00F4790C"/>
    <w:rsid w:val="00F5558F"/>
    <w:rsid w:val="00F659EB"/>
    <w:rsid w:val="00F76E9F"/>
    <w:rsid w:val="00F814D9"/>
    <w:rsid w:val="00F86BA6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B1F8CA"/>
  <w15:docId w15:val="{B5405285-34D0-4CB4-AA36-C24E13510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uiPriority w:val="99"/>
    <w:semiHidden/>
    <w:unhideWhenUsed/>
    <w:rsid w:val="009966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aspi://module='ASPI'&amp;link='134/2016%20Sb.%2523'&amp;ucin-k-dni='30.12.9999'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LL/?uri=CELEX%3A32014R026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0267E5-D79F-46FE-A731-BE303F480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32DFE4B-9601-4CA4-9A85-575D7FAF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4</TotalTime>
  <Pages>7</Pages>
  <Words>1134</Words>
  <Characters>6697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4</cp:revision>
  <cp:lastPrinted>2017-11-28T17:18:00Z</cp:lastPrinted>
  <dcterms:created xsi:type="dcterms:W3CDTF">2022-10-27T07:22:00Z</dcterms:created>
  <dcterms:modified xsi:type="dcterms:W3CDTF">2022-10-31T15:10:00Z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