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1B475" w14:textId="5726940F" w:rsidR="005F4418" w:rsidRDefault="002F254B" w:rsidP="000B1FCB">
      <w:pPr>
        <w:pStyle w:val="Bezmezer"/>
      </w:pPr>
      <w:bookmarkStart w:id="0" w:name="_Toc499564342"/>
      <w:bookmarkStart w:id="1" w:name="_Toc499564365"/>
      <w:bookmarkStart w:id="2" w:name="_Toc499564758"/>
      <w:r>
        <w:t>Příloha č. 6 Smlouvy</w:t>
      </w:r>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bookmarkStart w:id="3" w:name="_GoBack"/>
      <w:bookmarkEnd w:id="3"/>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2F254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lastRenderedPageBreak/>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 xml:space="preserve">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F73FDD7"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7CC1D88"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1D7DDF8"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2E364F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attachedTemplate r:id="rId1"/>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2F254B"/>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770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AC00061E-B060-490C-ADF1-C42763547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8492</Words>
  <Characters>50106</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Engelová Petra</cp:lastModifiedBy>
  <cp:revision>3</cp:revision>
  <cp:lastPrinted>2017-11-27T16:01:00Z</cp:lastPrinted>
  <dcterms:created xsi:type="dcterms:W3CDTF">2022-08-12T05:50:00Z</dcterms:created>
  <dcterms:modified xsi:type="dcterms:W3CDTF">2022-08-12T06:42:00Z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