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5DE7" w:rsidRPr="00E65DE7" w:rsidRDefault="00E65DE7" w:rsidP="00E65DE7">
      <w:pPr>
        <w:spacing w:before="120" w:after="120" w:line="264" w:lineRule="auto"/>
        <w:jc w:val="both"/>
        <w:rPr>
          <w:rFonts w:eastAsia="Verdana" w:cs="Times New Roman"/>
          <w:b/>
          <w:szCs w:val="20"/>
        </w:rPr>
      </w:pPr>
      <w:r w:rsidRPr="00E65DE7">
        <w:rPr>
          <w:rFonts w:eastAsia="Verdana" w:cs="Times New Roman"/>
          <w:b/>
          <w:szCs w:val="20"/>
          <w:lang w:eastAsia="cs-CZ"/>
        </w:rPr>
        <w:t>Čestné prohlášení o střetu zájmů</w:t>
      </w:r>
    </w:p>
    <w:p w:rsidR="00E65DE7" w:rsidRPr="00E65DE7" w:rsidRDefault="00E65DE7" w:rsidP="00E65DE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E65DE7" w:rsidRPr="00E65DE7" w:rsidRDefault="00E65DE7" w:rsidP="00E65DE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E65DE7">
        <w:rPr>
          <w:rFonts w:eastAsia="Verdana" w:cs="Times New Roman"/>
          <w:sz w:val="18"/>
          <w:szCs w:val="18"/>
        </w:rPr>
        <w:t>obchodní firma / jméno a příjmení</w:t>
      </w:r>
      <w:r w:rsidRPr="00E65DE7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E65DE7">
        <w:rPr>
          <w:rFonts w:eastAsia="Verdana" w:cs="Times New Roman"/>
          <w:sz w:val="18"/>
          <w:szCs w:val="18"/>
        </w:rPr>
        <w:t xml:space="preserve">  [</w:t>
      </w:r>
      <w:r w:rsidRPr="00E65DE7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E65DE7">
        <w:rPr>
          <w:rFonts w:eastAsia="Verdana" w:cs="Times New Roman"/>
          <w:sz w:val="18"/>
          <w:szCs w:val="18"/>
        </w:rPr>
        <w:t>]</w:t>
      </w:r>
    </w:p>
    <w:p w:rsidR="00E65DE7" w:rsidRPr="00E65DE7" w:rsidRDefault="00E65DE7" w:rsidP="00E65DE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E65DE7">
        <w:rPr>
          <w:rFonts w:eastAsia="Verdana" w:cs="Times New Roman"/>
          <w:sz w:val="18"/>
          <w:szCs w:val="18"/>
        </w:rPr>
        <w:t>se sídlem [</w:t>
      </w:r>
      <w:r w:rsidRPr="00E65DE7">
        <w:rPr>
          <w:rFonts w:eastAsia="Verdana" w:cs="Times New Roman"/>
          <w:sz w:val="18"/>
          <w:szCs w:val="18"/>
          <w:highlight w:val="yellow"/>
        </w:rPr>
        <w:t>DOPLNÍ DODAVATEL</w:t>
      </w:r>
      <w:r w:rsidRPr="00E65DE7">
        <w:rPr>
          <w:rFonts w:eastAsia="Verdana" w:cs="Times New Roman"/>
          <w:sz w:val="18"/>
          <w:szCs w:val="18"/>
        </w:rPr>
        <w:t>]</w:t>
      </w:r>
    </w:p>
    <w:p w:rsidR="00E65DE7" w:rsidRPr="00E65DE7" w:rsidRDefault="00E65DE7" w:rsidP="00E65DE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E65DE7">
        <w:rPr>
          <w:rFonts w:eastAsia="Verdana" w:cs="Times New Roman"/>
          <w:sz w:val="18"/>
          <w:szCs w:val="18"/>
        </w:rPr>
        <w:t>IČO: [</w:t>
      </w:r>
      <w:r w:rsidRPr="00E65DE7">
        <w:rPr>
          <w:rFonts w:eastAsia="Verdana" w:cs="Times New Roman"/>
          <w:sz w:val="18"/>
          <w:szCs w:val="18"/>
          <w:highlight w:val="yellow"/>
        </w:rPr>
        <w:t>DOPLNÍ DODAVATEL</w:t>
      </w:r>
      <w:r w:rsidRPr="00E65DE7">
        <w:rPr>
          <w:rFonts w:eastAsia="Verdana" w:cs="Times New Roman"/>
          <w:sz w:val="18"/>
          <w:szCs w:val="18"/>
        </w:rPr>
        <w:t>]</w:t>
      </w:r>
    </w:p>
    <w:p w:rsidR="00E65DE7" w:rsidRPr="00E65DE7" w:rsidRDefault="00E65DE7" w:rsidP="00E65DE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E65DE7">
        <w:rPr>
          <w:rFonts w:eastAsia="Verdana" w:cs="Times New Roman"/>
          <w:sz w:val="18"/>
          <w:szCs w:val="18"/>
        </w:rPr>
        <w:t>společnost zapsaná v obchodním rejstříku vedeném [</w:t>
      </w:r>
      <w:r w:rsidRPr="00E65DE7">
        <w:rPr>
          <w:rFonts w:eastAsia="Verdana" w:cs="Times New Roman"/>
          <w:sz w:val="18"/>
          <w:szCs w:val="18"/>
          <w:highlight w:val="yellow"/>
        </w:rPr>
        <w:t>DOPLNÍ DODAVATEL</w:t>
      </w:r>
      <w:r w:rsidRPr="00E65DE7">
        <w:rPr>
          <w:rFonts w:eastAsia="Verdana" w:cs="Times New Roman"/>
          <w:sz w:val="18"/>
          <w:szCs w:val="18"/>
        </w:rPr>
        <w:t>],</w:t>
      </w:r>
    </w:p>
    <w:p w:rsidR="00E65DE7" w:rsidRPr="00E65DE7" w:rsidRDefault="00E65DE7" w:rsidP="00E65DE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E65DE7">
        <w:rPr>
          <w:rFonts w:eastAsia="Verdana" w:cs="Times New Roman"/>
          <w:sz w:val="18"/>
          <w:szCs w:val="18"/>
        </w:rPr>
        <w:t>spisová značka [</w:t>
      </w:r>
      <w:r w:rsidRPr="00E65DE7">
        <w:rPr>
          <w:rFonts w:eastAsia="Verdana" w:cs="Times New Roman"/>
          <w:sz w:val="18"/>
          <w:szCs w:val="18"/>
          <w:highlight w:val="yellow"/>
        </w:rPr>
        <w:t>DOPLNÍ DODAVATEL</w:t>
      </w:r>
      <w:r w:rsidRPr="00E65DE7">
        <w:rPr>
          <w:rFonts w:eastAsia="Verdana" w:cs="Times New Roman"/>
          <w:sz w:val="18"/>
          <w:szCs w:val="18"/>
        </w:rPr>
        <w:t>]</w:t>
      </w:r>
    </w:p>
    <w:p w:rsidR="00E65DE7" w:rsidRPr="00E65DE7" w:rsidRDefault="00E65DE7" w:rsidP="00E65DE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E65DE7">
        <w:rPr>
          <w:rFonts w:eastAsia="Verdana" w:cs="Times New Roman"/>
          <w:sz w:val="18"/>
          <w:szCs w:val="18"/>
        </w:rPr>
        <w:t>zastoupená [</w:t>
      </w:r>
      <w:r w:rsidRPr="00E65DE7">
        <w:rPr>
          <w:rFonts w:eastAsia="Verdana" w:cs="Times New Roman"/>
          <w:sz w:val="18"/>
          <w:szCs w:val="18"/>
          <w:highlight w:val="yellow"/>
        </w:rPr>
        <w:t>DOPLNÍ DODAVATEL</w:t>
      </w:r>
      <w:r w:rsidRPr="00E65DE7">
        <w:rPr>
          <w:rFonts w:eastAsia="Verdana" w:cs="Times New Roman"/>
          <w:sz w:val="18"/>
          <w:szCs w:val="18"/>
        </w:rPr>
        <w:t>]</w:t>
      </w:r>
    </w:p>
    <w:p w:rsidR="00E65DE7" w:rsidRPr="00E65DE7" w:rsidRDefault="00E65DE7" w:rsidP="00E65DE7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E65DE7" w:rsidRPr="00E65DE7" w:rsidRDefault="00E65DE7" w:rsidP="00657A86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E65DE7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C449C0">
        <w:rPr>
          <w:rFonts w:eastAsia="Times New Roman" w:cs="Times New Roman"/>
          <w:sz w:val="18"/>
          <w:szCs w:val="18"/>
          <w:lang w:eastAsia="cs-CZ"/>
        </w:rPr>
        <w:t xml:space="preserve">nabídku do nadlimitní sektorové veřejné zakázky s názvem </w:t>
      </w:r>
      <w:bookmarkStart w:id="0" w:name="_Toc403053768"/>
      <w:r w:rsidRPr="00C449C0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203B58" w:rsidRPr="00203B58">
        <w:rPr>
          <w:rFonts w:eastAsia="Times New Roman" w:cs="Times New Roman"/>
          <w:b/>
          <w:sz w:val="18"/>
          <w:szCs w:val="18"/>
          <w:lang w:eastAsia="cs-CZ"/>
        </w:rPr>
        <w:t xml:space="preserve">Údržba, opravy a odstraňování závad u ST OŘ PHA 2023 - 2025 - ST </w:t>
      </w:r>
      <w:proofErr w:type="spellStart"/>
      <w:r w:rsidR="00203B58" w:rsidRPr="00203B58">
        <w:rPr>
          <w:rFonts w:eastAsia="Times New Roman" w:cs="Times New Roman"/>
          <w:b/>
          <w:sz w:val="18"/>
          <w:szCs w:val="18"/>
          <w:lang w:eastAsia="cs-CZ"/>
        </w:rPr>
        <w:t>Pv</w:t>
      </w:r>
      <w:proofErr w:type="spellEnd"/>
      <w:r w:rsidRPr="00C449C0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C449C0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bookmarkStart w:id="1" w:name="_GoBack"/>
      <w:bookmarkEnd w:id="1"/>
      <w:r w:rsidR="00657A86" w:rsidRPr="00657A86">
        <w:rPr>
          <w:rFonts w:eastAsia="Times New Roman" w:cs="Times New Roman"/>
          <w:sz w:val="18"/>
          <w:szCs w:val="18"/>
          <w:lang w:eastAsia="cs-CZ"/>
        </w:rPr>
        <w:t>28491/2022-SŽ-OŘ PHA-OVZ</w:t>
      </w:r>
      <w:r w:rsidR="00657A86" w:rsidRPr="00657A86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E65DE7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E65DE7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E65DE7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E65DE7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E65DE7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E65DE7" w:rsidRPr="00E65DE7" w:rsidRDefault="00E65DE7" w:rsidP="00E65DE7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E65DE7">
        <w:rPr>
          <w:rFonts w:eastAsia="Calibri" w:cs="Times New Roman"/>
          <w:b/>
          <w:sz w:val="18"/>
          <w:szCs w:val="18"/>
        </w:rPr>
        <w:t>není</w:t>
      </w:r>
      <w:r w:rsidRPr="00E65DE7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E65DE7">
        <w:rPr>
          <w:rFonts w:eastAsia="Calibri" w:cs="Times New Roman"/>
          <w:sz w:val="18"/>
          <w:szCs w:val="18"/>
        </w:rPr>
        <w:t>ust</w:t>
      </w:r>
      <w:proofErr w:type="spellEnd"/>
      <w:r w:rsidRPr="00E65DE7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E65DE7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E65DE7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E65DE7" w:rsidRPr="00E65DE7" w:rsidRDefault="00E65DE7" w:rsidP="00E65DE7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E65DE7" w:rsidRPr="00E65DE7" w:rsidRDefault="00E65DE7" w:rsidP="00E65DE7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E65DE7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E65DE7">
        <w:rPr>
          <w:rFonts w:eastAsia="Calibri" w:cs="Times New Roman"/>
          <w:b/>
          <w:sz w:val="18"/>
          <w:szCs w:val="18"/>
        </w:rPr>
        <w:t>nejsou</w:t>
      </w:r>
      <w:r w:rsidRPr="00E65DE7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E65DE7">
        <w:rPr>
          <w:rFonts w:eastAsia="Calibri" w:cs="Times New Roman"/>
          <w:sz w:val="18"/>
          <w:szCs w:val="18"/>
        </w:rPr>
        <w:t>ust</w:t>
      </w:r>
      <w:proofErr w:type="spellEnd"/>
      <w:r w:rsidRPr="00E65DE7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E65DE7">
        <w:rPr>
          <w:rFonts w:eastAsia="Times New Roman" w:cs="Times New Roman"/>
          <w:sz w:val="18"/>
          <w:szCs w:val="18"/>
          <w:lang w:eastAsia="cs-CZ"/>
        </w:rPr>
        <w:t> </w:t>
      </w:r>
      <w:r w:rsidRPr="00E65DE7">
        <w:rPr>
          <w:rFonts w:eastAsia="Calibri" w:cs="Times New Roman"/>
          <w:sz w:val="18"/>
          <w:szCs w:val="18"/>
        </w:rPr>
        <w:t>% účasti společníka v obchodní společnosti.</w:t>
      </w:r>
    </w:p>
    <w:p w:rsidR="00E65DE7" w:rsidRDefault="00E65DE7" w:rsidP="00E65DE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E65DE7" w:rsidRPr="00E65DE7" w:rsidRDefault="00E65DE7" w:rsidP="00E65DE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E65DE7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E65DE7" w:rsidRPr="00E65DE7" w:rsidRDefault="00E65DE7" w:rsidP="00E65DE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E65DE7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E65DE7" w:rsidRPr="00E65DE7" w:rsidRDefault="00E65DE7" w:rsidP="00E65DE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E65DE7" w:rsidRPr="00E65DE7" w:rsidRDefault="00E65DE7" w:rsidP="00E65D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E65DE7" w:rsidRPr="00E65DE7" w:rsidRDefault="00E65DE7" w:rsidP="00E65DE7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E65DE7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5DE7" w:rsidRDefault="00E65DE7" w:rsidP="00E65DE7">
      <w:pPr>
        <w:spacing w:after="0" w:line="240" w:lineRule="auto"/>
      </w:pPr>
      <w:r>
        <w:separator/>
      </w:r>
    </w:p>
  </w:endnote>
  <w:endnote w:type="continuationSeparator" w:id="0">
    <w:p w:rsidR="00E65DE7" w:rsidRDefault="00E65DE7" w:rsidP="00E65D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5DE7" w:rsidRDefault="00E65DE7" w:rsidP="00E65DE7">
      <w:pPr>
        <w:spacing w:after="0" w:line="240" w:lineRule="auto"/>
      </w:pPr>
      <w:r>
        <w:separator/>
      </w:r>
    </w:p>
  </w:footnote>
  <w:footnote w:type="continuationSeparator" w:id="0">
    <w:p w:rsidR="00E65DE7" w:rsidRDefault="00E65DE7" w:rsidP="00E65DE7">
      <w:pPr>
        <w:spacing w:after="0" w:line="240" w:lineRule="auto"/>
      </w:pPr>
      <w:r>
        <w:continuationSeparator/>
      </w:r>
    </w:p>
  </w:footnote>
  <w:footnote w:id="1">
    <w:p w:rsidR="00E65DE7" w:rsidRDefault="00E65DE7" w:rsidP="00E65DE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DE7" w:rsidRPr="009618D3" w:rsidRDefault="00E65DE7" w:rsidP="00E65DE7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Příloha </w:t>
    </w:r>
    <w:r>
      <w:rPr>
        <w:rFonts w:eastAsia="Calibri" w:cstheme="minorHAnsi"/>
        <w:sz w:val="18"/>
        <w:szCs w:val="18"/>
      </w:rPr>
      <w:t>8</w:t>
    </w:r>
    <w:r w:rsidRPr="009618D3">
      <w:rPr>
        <w:rFonts w:eastAsia="Calibri" w:cstheme="minorHAnsi"/>
        <w:sz w:val="18"/>
        <w:szCs w:val="18"/>
      </w:rPr>
      <w:t xml:space="preserve"> </w:t>
    </w:r>
    <w:r>
      <w:rPr>
        <w:rFonts w:eastAsia="Calibri" w:cstheme="minorHAnsi"/>
        <w:sz w:val="18"/>
        <w:szCs w:val="18"/>
      </w:rPr>
      <w:t>zadávací dokumentace</w:t>
    </w:r>
    <w:r w:rsidRPr="009618D3">
      <w:rPr>
        <w:rFonts w:eastAsia="Calibri" w:cstheme="minorHAnsi"/>
        <w:sz w:val="18"/>
        <w:szCs w:val="18"/>
      </w:rPr>
      <w:t>:</w:t>
    </w:r>
  </w:p>
  <w:p w:rsidR="00E65DE7" w:rsidRPr="009618D3" w:rsidRDefault="00E65DE7" w:rsidP="00E65DE7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E65DE7" w:rsidRDefault="00E65DE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9AD"/>
    <w:rsid w:val="00127826"/>
    <w:rsid w:val="00203B58"/>
    <w:rsid w:val="003727EC"/>
    <w:rsid w:val="00657A86"/>
    <w:rsid w:val="00BF6A6B"/>
    <w:rsid w:val="00C12E66"/>
    <w:rsid w:val="00C449C0"/>
    <w:rsid w:val="00D479AD"/>
    <w:rsid w:val="00E65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64BD4"/>
  <w15:chartTrackingRefBased/>
  <w15:docId w15:val="{6892C706-9C9E-4FBE-AF76-9822DD264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65DE7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65DE7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E65DE7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E65D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65DE7"/>
  </w:style>
  <w:style w:type="paragraph" w:styleId="Zpat">
    <w:name w:val="footer"/>
    <w:basedOn w:val="Normln"/>
    <w:link w:val="ZpatChar"/>
    <w:uiPriority w:val="99"/>
    <w:unhideWhenUsed/>
    <w:rsid w:val="00E65D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65D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DB081DB-1BBF-4309-976F-C54ADF91CB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8A57BB-2687-4048-97E1-2407C4569E5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373D144-1FD7-49A0-845A-0A9E50E1AC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229</Words>
  <Characters>1353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Danielková Barbora</cp:lastModifiedBy>
  <cp:revision>6</cp:revision>
  <dcterms:created xsi:type="dcterms:W3CDTF">2022-04-17T15:10:00Z</dcterms:created>
  <dcterms:modified xsi:type="dcterms:W3CDTF">2022-08-01T11:55:00Z</dcterms:modified>
</cp:coreProperties>
</file>