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1ED19F94" w14:textId="3EF3CB29" w:rsidR="00704C5A" w:rsidRPr="0059399E" w:rsidRDefault="00022D53" w:rsidP="0059399E">
      <w:pPr>
        <w:pStyle w:val="acnormal"/>
        <w:jc w:val="left"/>
        <w:rPr>
          <w:rFonts w:ascii="Verdana" w:hAnsi="Verdana" w:cstheme="minorHAnsi"/>
          <w:b/>
          <w:sz w:val="28"/>
          <w:szCs w:val="28"/>
          <w:u w:val="single"/>
        </w:rPr>
      </w:pPr>
      <w:r w:rsidRPr="0059399E">
        <w:rPr>
          <w:rFonts w:ascii="Verdana" w:hAnsi="Verdana" w:cstheme="minorHAnsi"/>
          <w:b/>
          <w:sz w:val="28"/>
          <w:szCs w:val="28"/>
          <w:u w:val="single"/>
        </w:rPr>
        <w:t>R</w:t>
      </w:r>
      <w:r w:rsidR="00CC5257" w:rsidRPr="0059399E">
        <w:rPr>
          <w:rFonts w:ascii="Verdana" w:hAnsi="Verdana" w:cstheme="minorHAnsi"/>
          <w:b/>
          <w:sz w:val="28"/>
          <w:szCs w:val="28"/>
          <w:u w:val="single"/>
        </w:rPr>
        <w:t xml:space="preserve">ámcová </w:t>
      </w:r>
      <w:r w:rsidR="00B55BD0" w:rsidRPr="0059399E">
        <w:rPr>
          <w:rFonts w:ascii="Verdana" w:hAnsi="Verdana" w:cstheme="minorHAnsi"/>
          <w:b/>
          <w:sz w:val="28"/>
          <w:szCs w:val="28"/>
          <w:u w:val="single"/>
        </w:rPr>
        <w:t>dohoda</w:t>
      </w:r>
      <w:r w:rsidR="00CC5257" w:rsidRPr="0059399E">
        <w:rPr>
          <w:rFonts w:ascii="Verdana" w:hAnsi="Verdana" w:cstheme="minorHAnsi"/>
          <w:b/>
          <w:sz w:val="28"/>
          <w:szCs w:val="28"/>
          <w:u w:val="single"/>
        </w:rPr>
        <w:t xml:space="preserve"> </w:t>
      </w:r>
      <w:r w:rsidR="00102827" w:rsidRPr="0059399E">
        <w:rPr>
          <w:rFonts w:ascii="Verdana" w:hAnsi="Verdana" w:cstheme="minorHAnsi"/>
          <w:b/>
          <w:sz w:val="28"/>
          <w:szCs w:val="28"/>
          <w:u w:val="single"/>
        </w:rPr>
        <w:t xml:space="preserve">na </w:t>
      </w:r>
      <w:r w:rsidR="00C613ED" w:rsidRPr="0059399E">
        <w:rPr>
          <w:rFonts w:ascii="Verdana" w:hAnsi="Verdana" w:cstheme="minorHAnsi"/>
          <w:b/>
          <w:sz w:val="28"/>
          <w:szCs w:val="28"/>
          <w:u w:val="single"/>
        </w:rPr>
        <w:t>provedení stavebních prací</w:t>
      </w:r>
      <w:r w:rsidR="0059399E">
        <w:rPr>
          <w:rFonts w:ascii="Verdana" w:hAnsi="Verdana" w:cstheme="minorHAnsi"/>
          <w:b/>
          <w:sz w:val="28"/>
          <w:szCs w:val="28"/>
          <w:u w:val="single"/>
        </w:rPr>
        <w:t xml:space="preserve"> </w:t>
      </w:r>
      <w:r w:rsidR="00704C5A" w:rsidRPr="0059399E">
        <w:rPr>
          <w:rFonts w:ascii="Verdana" w:hAnsi="Verdana" w:cstheme="minorHAnsi"/>
          <w:b/>
          <w:sz w:val="28"/>
          <w:szCs w:val="28"/>
          <w:u w:val="single"/>
        </w:rPr>
        <w:t>„</w:t>
      </w:r>
      <w:bookmarkStart w:id="0" w:name="_Hlk111034400"/>
      <w:r w:rsidR="0059399E" w:rsidRPr="0059399E">
        <w:rPr>
          <w:rFonts w:ascii="Verdana" w:hAnsi="Verdana" w:cstheme="minorHAnsi"/>
          <w:b/>
          <w:sz w:val="28"/>
          <w:szCs w:val="28"/>
          <w:u w:val="single"/>
        </w:rPr>
        <w:t>Běžná a havarijní údržba objektů ve správě SPS v</w:t>
      </w:r>
      <w:r w:rsidR="00CB7983">
        <w:rPr>
          <w:rFonts w:ascii="Verdana" w:hAnsi="Verdana" w:cstheme="minorHAnsi"/>
          <w:b/>
          <w:sz w:val="28"/>
          <w:szCs w:val="28"/>
          <w:u w:val="single"/>
        </w:rPr>
        <w:t xml:space="preserve"> </w:t>
      </w:r>
      <w:r w:rsidR="0059399E" w:rsidRPr="0059399E">
        <w:rPr>
          <w:rFonts w:ascii="Verdana" w:hAnsi="Verdana" w:cstheme="minorHAnsi"/>
          <w:b/>
          <w:sz w:val="28"/>
          <w:szCs w:val="28"/>
          <w:u w:val="single"/>
        </w:rPr>
        <w:t>obvodu OŘ UNL 2022-2024</w:t>
      </w:r>
      <w:bookmarkEnd w:id="0"/>
      <w:r w:rsidR="00CB7983">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58BC1204" w14:textId="77A5E08D"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5E43B1FA"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660FB7F5"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041120AD"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01F4B31"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B944F1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3AA4F30" w14:textId="77777777" w:rsidR="0059399E" w:rsidRPr="004C0D9B" w:rsidRDefault="0059399E" w:rsidP="0059399E">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bCs/>
          <w:sz w:val="18"/>
          <w:szCs w:val="18"/>
        </w:rPr>
        <w:t xml:space="preserve">, ředitelem organizační jednotky Oblastní ředitelství Ústí nad Labem na základě pověření č. </w:t>
      </w:r>
      <w:r w:rsidRPr="00717036">
        <w:rPr>
          <w:rFonts w:ascii="Verdana" w:hAnsi="Verdana" w:cstheme="minorHAnsi"/>
          <w:bCs/>
          <w:sz w:val="18"/>
          <w:szCs w:val="18"/>
        </w:rPr>
        <w:t>2652</w:t>
      </w:r>
    </w:p>
    <w:p w14:paraId="27ACC2C6"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9B8F3B5"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Správa železnic, státní organizace</w:t>
      </w:r>
    </w:p>
    <w:p w14:paraId="376A2F10"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7F9C3726" w14:textId="77777777" w:rsidR="0059399E" w:rsidRPr="00717036" w:rsidRDefault="0059399E" w:rsidP="0059399E">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p>
    <w:p w14:paraId="26FCB1CE" w14:textId="77777777" w:rsidR="0059399E" w:rsidRPr="002507FA" w:rsidRDefault="0059399E" w:rsidP="0059399E">
      <w:pPr>
        <w:pStyle w:val="acnormal"/>
        <w:jc w:val="left"/>
        <w:rPr>
          <w:rFonts w:ascii="Verdana" w:hAnsi="Verdana" w:cstheme="minorHAnsi"/>
          <w:sz w:val="18"/>
          <w:szCs w:val="18"/>
        </w:rPr>
      </w:pPr>
      <w:r w:rsidRPr="00717036">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17036">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473DEF3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4D112989" w14:textId="77777777" w:rsidR="00CB7983" w:rsidRDefault="00CC5257" w:rsidP="00221444">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49701181" w:rsidR="003706CB" w:rsidRPr="00061719" w:rsidRDefault="00F832D7" w:rsidP="00221444">
      <w:pPr>
        <w:pStyle w:val="acnormal"/>
        <w:rPr>
          <w:rFonts w:ascii="Verdana" w:hAnsi="Verdana" w:cstheme="minorHAnsi"/>
          <w:sz w:val="18"/>
          <w:szCs w:val="18"/>
        </w:rPr>
      </w:pPr>
      <w:r w:rsidRPr="00CB7983">
        <w:rPr>
          <w:rFonts w:ascii="Verdana" w:hAnsi="Verdana" w:cstheme="minorHAnsi"/>
          <w:sz w:val="18"/>
          <w:szCs w:val="18"/>
        </w:rPr>
        <w:lastRenderedPageBreak/>
        <w:t xml:space="preserve">Tato </w:t>
      </w:r>
      <w:r w:rsidR="006C1915" w:rsidRPr="00CB7983">
        <w:rPr>
          <w:rFonts w:ascii="Verdana" w:hAnsi="Verdana" w:cstheme="minorHAnsi"/>
          <w:sz w:val="18"/>
          <w:szCs w:val="18"/>
        </w:rPr>
        <w:t xml:space="preserve">Rámcová </w:t>
      </w:r>
      <w:r w:rsidRPr="00CB7983">
        <w:rPr>
          <w:rFonts w:ascii="Verdana" w:hAnsi="Verdana" w:cstheme="minorHAnsi"/>
          <w:sz w:val="18"/>
          <w:szCs w:val="18"/>
        </w:rPr>
        <w:t>dohoda je uzavřena na základě výsledků</w:t>
      </w:r>
      <w:r w:rsidR="0059399E" w:rsidRPr="00CB7983">
        <w:rPr>
          <w:rFonts w:ascii="Verdana" w:hAnsi="Verdana" w:cstheme="minorHAnsi"/>
          <w:sz w:val="18"/>
          <w:szCs w:val="18"/>
        </w:rPr>
        <w:t xml:space="preserve"> v části z</w:t>
      </w:r>
      <w:r w:rsidRPr="00CB7983">
        <w:rPr>
          <w:rFonts w:ascii="Verdana" w:hAnsi="Verdana" w:cstheme="minorHAnsi"/>
          <w:sz w:val="18"/>
          <w:szCs w:val="18"/>
        </w:rPr>
        <w:t xml:space="preserve">adávacího řízení </w:t>
      </w:r>
      <w:r w:rsidR="0059399E" w:rsidRPr="00CB7983">
        <w:rPr>
          <w:rFonts w:ascii="Verdana" w:hAnsi="Verdana" w:cstheme="minorHAnsi"/>
          <w:sz w:val="18"/>
          <w:szCs w:val="18"/>
        </w:rPr>
        <w:t xml:space="preserve">– </w:t>
      </w:r>
      <w:r w:rsidR="0059399E" w:rsidRPr="00CB7983">
        <w:rPr>
          <w:rFonts w:ascii="Verdana" w:hAnsi="Verdana" w:cstheme="minorHAnsi"/>
          <w:b/>
          <w:sz w:val="18"/>
          <w:szCs w:val="18"/>
        </w:rPr>
        <w:t xml:space="preserve">část </w:t>
      </w:r>
      <w:r w:rsidR="00115F92">
        <w:rPr>
          <w:rFonts w:ascii="Verdana" w:hAnsi="Verdana" w:cstheme="minorHAnsi"/>
          <w:b/>
          <w:sz w:val="18"/>
          <w:szCs w:val="18"/>
        </w:rPr>
        <w:t>2</w:t>
      </w:r>
      <w:r w:rsidR="0059399E" w:rsidRPr="00CB7983">
        <w:rPr>
          <w:rFonts w:ascii="Verdana" w:hAnsi="Verdana" w:cstheme="minorHAnsi"/>
          <w:b/>
          <w:sz w:val="18"/>
          <w:szCs w:val="18"/>
        </w:rPr>
        <w:t xml:space="preserve"> </w:t>
      </w:r>
      <w:r w:rsidR="007407F7">
        <w:rPr>
          <w:rFonts w:ascii="Verdana" w:hAnsi="Verdana" w:cstheme="minorHAnsi"/>
          <w:b/>
          <w:sz w:val="18"/>
          <w:szCs w:val="18"/>
        </w:rPr>
        <w:t>(</w:t>
      </w:r>
      <w:r w:rsidR="0059399E" w:rsidRPr="00CB7983">
        <w:rPr>
          <w:rFonts w:ascii="Verdana" w:hAnsi="Verdana" w:cstheme="minorHAnsi"/>
          <w:b/>
          <w:sz w:val="18"/>
          <w:szCs w:val="18"/>
        </w:rPr>
        <w:t xml:space="preserve">obvod provozního oddělení </w:t>
      </w:r>
      <w:r w:rsidR="00115F92">
        <w:rPr>
          <w:rFonts w:ascii="Verdana" w:hAnsi="Verdana" w:cstheme="minorHAnsi"/>
          <w:b/>
          <w:sz w:val="18"/>
          <w:szCs w:val="18"/>
        </w:rPr>
        <w:t>Most</w:t>
      </w:r>
      <w:r w:rsidR="007407F7">
        <w:rPr>
          <w:rFonts w:ascii="Verdana" w:hAnsi="Verdana" w:cstheme="minorHAnsi"/>
          <w:b/>
          <w:sz w:val="18"/>
          <w:szCs w:val="18"/>
        </w:rPr>
        <w:t>)</w:t>
      </w:r>
      <w:r w:rsidR="0059399E" w:rsidRPr="00CB7983">
        <w:rPr>
          <w:rFonts w:ascii="Verdana" w:hAnsi="Verdana" w:cstheme="minorHAnsi"/>
          <w:b/>
          <w:sz w:val="18"/>
          <w:szCs w:val="18"/>
        </w:rPr>
        <w:t xml:space="preserve"> </w:t>
      </w:r>
      <w:r w:rsidR="00161E4D" w:rsidRPr="00CB7983">
        <w:rPr>
          <w:rFonts w:ascii="Verdana" w:hAnsi="Verdana" w:cstheme="minorHAnsi"/>
          <w:sz w:val="18"/>
          <w:szCs w:val="18"/>
        </w:rPr>
        <w:t xml:space="preserve">na uzavření </w:t>
      </w:r>
      <w:r w:rsidR="006C1915" w:rsidRPr="00CB7983">
        <w:rPr>
          <w:rFonts w:ascii="Verdana" w:hAnsi="Verdana" w:cstheme="minorHAnsi"/>
          <w:sz w:val="18"/>
          <w:szCs w:val="18"/>
        </w:rPr>
        <w:t xml:space="preserve">této Rámcové </w:t>
      </w:r>
      <w:r w:rsidR="00161E4D" w:rsidRPr="00CB7983">
        <w:rPr>
          <w:rFonts w:ascii="Verdana" w:hAnsi="Verdana" w:cstheme="minorHAnsi"/>
          <w:sz w:val="18"/>
          <w:szCs w:val="18"/>
        </w:rPr>
        <w:t xml:space="preserve">dohody </w:t>
      </w:r>
      <w:r w:rsidR="00C31031" w:rsidRPr="00CB7983">
        <w:rPr>
          <w:rFonts w:ascii="Verdana" w:hAnsi="Verdana" w:cstheme="minorHAnsi"/>
          <w:sz w:val="18"/>
          <w:szCs w:val="18"/>
        </w:rPr>
        <w:t xml:space="preserve">podlimitní </w:t>
      </w:r>
      <w:r w:rsidRPr="00CB7983">
        <w:rPr>
          <w:rFonts w:ascii="Verdana" w:hAnsi="Verdana" w:cstheme="minorHAnsi"/>
          <w:sz w:val="18"/>
          <w:szCs w:val="18"/>
        </w:rPr>
        <w:t>sektorové veřejné zakáz</w:t>
      </w:r>
      <w:r w:rsidR="00161E4D" w:rsidRPr="00CB7983">
        <w:rPr>
          <w:rFonts w:ascii="Verdana" w:hAnsi="Verdana" w:cstheme="minorHAnsi"/>
          <w:sz w:val="18"/>
          <w:szCs w:val="18"/>
        </w:rPr>
        <w:t>ce</w:t>
      </w:r>
      <w:r w:rsidR="00CB7983" w:rsidRPr="00CB7983">
        <w:rPr>
          <w:rFonts w:ascii="Verdana" w:hAnsi="Verdana" w:cstheme="minorHAnsi"/>
          <w:sz w:val="18"/>
          <w:szCs w:val="18"/>
        </w:rPr>
        <w:t xml:space="preserve"> </w:t>
      </w:r>
      <w:r w:rsidRPr="00061719">
        <w:rPr>
          <w:rFonts w:ascii="Verdana" w:hAnsi="Verdana" w:cstheme="minorHAnsi"/>
          <w:sz w:val="18"/>
          <w:szCs w:val="18"/>
        </w:rPr>
        <w:t xml:space="preserve">s názvem </w:t>
      </w:r>
      <w:r w:rsidR="00CB7983" w:rsidRPr="00CB7983">
        <w:rPr>
          <w:rFonts w:ascii="Verdana" w:hAnsi="Verdana" w:cstheme="minorHAnsi"/>
          <w:b/>
          <w:sz w:val="18"/>
          <w:szCs w:val="18"/>
        </w:rPr>
        <w:t>Běžná a havarijní údržba objektů ve správě SPS v obvodu OŘ UNL 2022-202</w:t>
      </w:r>
      <w:r w:rsidR="00CB7983" w:rsidRPr="00D6284A">
        <w:rPr>
          <w:rFonts w:ascii="Verdana" w:hAnsi="Verdana" w:cstheme="minorHAnsi"/>
          <w:b/>
          <w:sz w:val="18"/>
          <w:szCs w:val="18"/>
        </w:rPr>
        <w:t>4</w:t>
      </w:r>
      <w:r w:rsidRPr="00D6284A">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7F3E20E0" w14:textId="6F6B3B4F" w:rsidR="00D6284A" w:rsidRPr="002F29A5" w:rsidRDefault="00161E4D" w:rsidP="002F29A5">
      <w:pPr>
        <w:pStyle w:val="Odstavecseseznamem"/>
        <w:numPr>
          <w:ilvl w:val="1"/>
          <w:numId w:val="4"/>
        </w:numPr>
        <w:ind w:left="426" w:hanging="426"/>
        <w:jc w:val="both"/>
        <w:rPr>
          <w:rFonts w:ascii="Verdana" w:hAnsi="Verdana" w:cstheme="minorHAnsi"/>
          <w:sz w:val="18"/>
          <w:szCs w:val="18"/>
        </w:rPr>
      </w:pPr>
      <w:r w:rsidRPr="002F29A5">
        <w:rPr>
          <w:rFonts w:ascii="Verdana" w:hAnsi="Verdana" w:cstheme="minorHAnsi"/>
          <w:sz w:val="18"/>
          <w:szCs w:val="18"/>
        </w:rPr>
        <w:t>Předmětem</w:t>
      </w:r>
      <w:r w:rsidR="00EA1D44" w:rsidRPr="002F29A5">
        <w:rPr>
          <w:rFonts w:ascii="Verdana" w:hAnsi="Verdana" w:cstheme="minorHAnsi"/>
          <w:sz w:val="18"/>
          <w:szCs w:val="18"/>
        </w:rPr>
        <w:t xml:space="preserve"> této </w:t>
      </w:r>
      <w:r w:rsidR="001055DF" w:rsidRPr="002F29A5">
        <w:rPr>
          <w:rFonts w:ascii="Verdana" w:hAnsi="Verdana" w:cstheme="minorHAnsi"/>
          <w:sz w:val="18"/>
          <w:szCs w:val="18"/>
        </w:rPr>
        <w:t xml:space="preserve">Rámcové </w:t>
      </w:r>
      <w:r w:rsidR="00EA1D44" w:rsidRPr="002F29A5">
        <w:rPr>
          <w:rFonts w:ascii="Verdana" w:hAnsi="Verdana" w:cstheme="minorHAnsi"/>
          <w:sz w:val="18"/>
          <w:szCs w:val="18"/>
        </w:rPr>
        <w:t xml:space="preserve">dohody je úprava </w:t>
      </w:r>
      <w:r w:rsidRPr="002F29A5">
        <w:rPr>
          <w:rFonts w:ascii="Verdana" w:hAnsi="Verdana" w:cstheme="minorHAnsi"/>
          <w:sz w:val="18"/>
          <w:szCs w:val="18"/>
        </w:rPr>
        <w:t xml:space="preserve">rámcových </w:t>
      </w:r>
      <w:r w:rsidR="00EA1D44" w:rsidRPr="002F29A5">
        <w:rPr>
          <w:rFonts w:ascii="Verdana" w:hAnsi="Verdana" w:cstheme="minorHAnsi"/>
          <w:sz w:val="18"/>
          <w:szCs w:val="18"/>
        </w:rPr>
        <w:t xml:space="preserve">podmínek týkajících se veřejných zakázek </w:t>
      </w:r>
      <w:r w:rsidRPr="002F29A5">
        <w:rPr>
          <w:rFonts w:ascii="Verdana" w:hAnsi="Verdana" w:cstheme="minorHAnsi"/>
          <w:sz w:val="18"/>
          <w:szCs w:val="18"/>
        </w:rPr>
        <w:t xml:space="preserve">zadávaných na základě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w:t>
      </w:r>
      <w:r w:rsidR="00EA1D44" w:rsidRPr="002F29A5">
        <w:rPr>
          <w:rFonts w:ascii="Verdana" w:hAnsi="Verdana" w:cstheme="minorHAnsi"/>
          <w:sz w:val="18"/>
          <w:szCs w:val="18"/>
        </w:rPr>
        <w:t xml:space="preserve"> </w:t>
      </w:r>
      <w:r w:rsidRPr="002F29A5">
        <w:rPr>
          <w:rFonts w:ascii="Verdana" w:hAnsi="Verdana" w:cstheme="minorHAnsi"/>
          <w:sz w:val="18"/>
          <w:szCs w:val="18"/>
        </w:rPr>
        <w:t xml:space="preserve">po dobu trvání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 (dále jen </w:t>
      </w:r>
      <w:r w:rsidRPr="002F29A5">
        <w:rPr>
          <w:rFonts w:ascii="Verdana" w:hAnsi="Verdana" w:cstheme="minorHAnsi"/>
          <w:b/>
          <w:sz w:val="18"/>
          <w:szCs w:val="18"/>
        </w:rPr>
        <w:t>„dílčí zakázky“</w:t>
      </w:r>
      <w:r w:rsidRPr="002F29A5">
        <w:rPr>
          <w:rFonts w:ascii="Verdana" w:hAnsi="Verdana" w:cstheme="minorHAnsi"/>
          <w:sz w:val="18"/>
          <w:szCs w:val="18"/>
        </w:rPr>
        <w:t xml:space="preserve">). </w:t>
      </w:r>
      <w:r w:rsidR="00D462CF" w:rsidRPr="002F29A5">
        <w:rPr>
          <w:rFonts w:ascii="Verdana" w:hAnsi="Verdana" w:cstheme="minorHAnsi"/>
          <w:sz w:val="18"/>
          <w:szCs w:val="18"/>
        </w:rPr>
        <w:t>Rámcový popis jednotlivých děl, která budou zadávána</w:t>
      </w:r>
      <w:r w:rsidR="00B84715" w:rsidRPr="002F29A5">
        <w:rPr>
          <w:rFonts w:ascii="Verdana" w:hAnsi="Verdana" w:cstheme="minorHAnsi"/>
          <w:sz w:val="18"/>
          <w:szCs w:val="18"/>
        </w:rPr>
        <w:t xml:space="preserve"> dílčími veřejnými zakázkami je </w:t>
      </w:r>
      <w:r w:rsidR="00D6284A" w:rsidRPr="002F29A5">
        <w:rPr>
          <w:rFonts w:ascii="Verdana" w:hAnsi="Verdana" w:cstheme="minorHAnsi"/>
          <w:sz w:val="18"/>
          <w:szCs w:val="18"/>
        </w:rPr>
        <w:t>specifikován Zvláštními technickými podmínkami zhotovení stavby, které jsou přílohou č. 7 této Rámcové dohody</w:t>
      </w:r>
      <w:r w:rsidR="00B84715" w:rsidRPr="002F29A5">
        <w:rPr>
          <w:rFonts w:ascii="Verdana" w:hAnsi="Verdana" w:cstheme="minorHAnsi"/>
          <w:sz w:val="18"/>
          <w:szCs w:val="18"/>
        </w:rPr>
        <w:t>. Obsahová náplň stavebních prací prováděných na základě jednotlivých dílčích veřejných zakázek je specifikován</w:t>
      </w:r>
      <w:r w:rsidR="00245C09" w:rsidRPr="002F29A5">
        <w:rPr>
          <w:rFonts w:ascii="Verdana" w:hAnsi="Verdana" w:cstheme="minorHAnsi"/>
          <w:sz w:val="18"/>
          <w:szCs w:val="18"/>
        </w:rPr>
        <w:t>a</w:t>
      </w:r>
      <w:r w:rsidR="00B84715" w:rsidRPr="002F29A5">
        <w:rPr>
          <w:rFonts w:ascii="Verdana" w:hAnsi="Verdana" w:cstheme="minorHAnsi"/>
          <w:sz w:val="18"/>
          <w:szCs w:val="18"/>
        </w:rPr>
        <w:t xml:space="preserve"> položkami stavebních prací, dodávek a služeb, </w:t>
      </w:r>
      <w:r w:rsidR="00D6284A" w:rsidRPr="002F29A5">
        <w:rPr>
          <w:rFonts w:ascii="Verdana" w:hAnsi="Verdana" w:cstheme="minorHAnsi"/>
          <w:sz w:val="18"/>
          <w:szCs w:val="18"/>
        </w:rPr>
        <w:t xml:space="preserve">v aktuální verzi Cenové soustavy ÚRS. Ceny jednotlivých položek jsou určeny prostřednictvím přílohy č. </w:t>
      </w:r>
      <w:r w:rsidR="00D85340" w:rsidRPr="002F29A5">
        <w:rPr>
          <w:rFonts w:ascii="Verdana" w:hAnsi="Verdana" w:cstheme="minorHAnsi"/>
          <w:sz w:val="18"/>
          <w:szCs w:val="18"/>
        </w:rPr>
        <w:t>2</w:t>
      </w:r>
      <w:r w:rsidR="00D6284A" w:rsidRPr="002F29A5">
        <w:rPr>
          <w:rFonts w:ascii="Verdana" w:hAnsi="Verdana" w:cstheme="minorHAnsi"/>
          <w:sz w:val="18"/>
          <w:szCs w:val="18"/>
        </w:rPr>
        <w:t xml:space="preserve"> této Rámcové dohody.</w:t>
      </w:r>
    </w:p>
    <w:p w14:paraId="336D5E19" w14:textId="70EB8158" w:rsidR="00CC5257" w:rsidRPr="002F29A5" w:rsidRDefault="00161E4D" w:rsidP="00E71C5F">
      <w:pPr>
        <w:pStyle w:val="Odstavecseseznamem"/>
        <w:numPr>
          <w:ilvl w:val="1"/>
          <w:numId w:val="4"/>
        </w:numPr>
        <w:spacing w:before="120" w:after="120"/>
        <w:ind w:left="426" w:hanging="426"/>
        <w:contextualSpacing w:val="0"/>
        <w:jc w:val="both"/>
        <w:rPr>
          <w:rFonts w:ascii="Verdana" w:hAnsi="Verdana" w:cstheme="minorHAnsi"/>
          <w:sz w:val="18"/>
          <w:szCs w:val="18"/>
        </w:rPr>
      </w:pPr>
      <w:r w:rsidRPr="00D6284A">
        <w:rPr>
          <w:rFonts w:ascii="Verdana" w:hAnsi="Verdana" w:cstheme="minorHAnsi"/>
          <w:sz w:val="18"/>
          <w:szCs w:val="18"/>
        </w:rPr>
        <w:t>Předmětem dílčích veřejných zakázek bude</w:t>
      </w:r>
      <w:r w:rsidR="00B84715" w:rsidRPr="00D6284A">
        <w:rPr>
          <w:rFonts w:ascii="Verdana" w:hAnsi="Verdana" w:cstheme="minorHAnsi"/>
          <w:sz w:val="18"/>
          <w:szCs w:val="18"/>
        </w:rPr>
        <w:t xml:space="preserve"> vždy</w:t>
      </w:r>
      <w:r w:rsidRPr="00D6284A">
        <w:rPr>
          <w:rFonts w:ascii="Verdana" w:hAnsi="Verdana" w:cstheme="minorHAnsi"/>
          <w:sz w:val="18"/>
          <w:szCs w:val="18"/>
        </w:rPr>
        <w:t xml:space="preserve"> zhotovení </w:t>
      </w:r>
      <w:r w:rsidR="00194E6F" w:rsidRPr="00D6284A">
        <w:rPr>
          <w:rFonts w:ascii="Verdana" w:hAnsi="Verdana" w:cstheme="minorHAnsi"/>
          <w:sz w:val="18"/>
          <w:szCs w:val="18"/>
        </w:rPr>
        <w:t>Díla</w:t>
      </w:r>
      <w:r w:rsidR="00B84715" w:rsidRPr="00D6284A">
        <w:rPr>
          <w:rFonts w:ascii="Verdana" w:hAnsi="Verdana" w:cstheme="minorHAnsi"/>
          <w:sz w:val="18"/>
          <w:szCs w:val="18"/>
        </w:rPr>
        <w:t xml:space="preserve">, které bude v rámci obecného vymezení dle předchozího odstavce </w:t>
      </w:r>
      <w:r w:rsidR="0038779C" w:rsidRPr="00D6284A">
        <w:rPr>
          <w:rFonts w:ascii="Verdana" w:hAnsi="Verdana" w:cstheme="minorHAnsi"/>
          <w:sz w:val="18"/>
          <w:szCs w:val="18"/>
        </w:rPr>
        <w:t xml:space="preserve">konkrétně specifikováno </w:t>
      </w:r>
      <w:r w:rsidR="00292986" w:rsidRPr="00D6284A">
        <w:rPr>
          <w:rFonts w:ascii="Verdana" w:hAnsi="Verdana" w:cstheme="minorHAnsi"/>
          <w:sz w:val="18"/>
          <w:szCs w:val="18"/>
        </w:rPr>
        <w:t xml:space="preserve">v </w:t>
      </w:r>
      <w:r w:rsidR="0038779C" w:rsidRPr="00D6284A">
        <w:rPr>
          <w:rFonts w:ascii="Verdana" w:hAnsi="Verdana" w:cstheme="minorHAnsi"/>
          <w:sz w:val="18"/>
          <w:szCs w:val="18"/>
        </w:rPr>
        <w:t xml:space="preserve">dílčí </w:t>
      </w:r>
      <w:proofErr w:type="gramStart"/>
      <w:r w:rsidR="0038779C" w:rsidRPr="00D6284A">
        <w:rPr>
          <w:rFonts w:ascii="Verdana" w:hAnsi="Verdana" w:cstheme="minorHAnsi"/>
          <w:sz w:val="18"/>
          <w:szCs w:val="18"/>
        </w:rPr>
        <w:t>smlouvě</w:t>
      </w:r>
      <w:proofErr w:type="gramEnd"/>
      <w:r w:rsidR="00784477" w:rsidRPr="00D6284A">
        <w:rPr>
          <w:rFonts w:ascii="Verdana" w:hAnsi="Verdana" w:cstheme="minorHAnsi"/>
          <w:sz w:val="18"/>
          <w:szCs w:val="18"/>
        </w:rPr>
        <w:t xml:space="preserve"> a to prostřednictvím technické specifikace </w:t>
      </w:r>
      <w:r w:rsidR="00C02092" w:rsidRPr="00D6284A">
        <w:rPr>
          <w:rFonts w:ascii="Verdana" w:hAnsi="Verdana" w:cstheme="minorHAnsi"/>
          <w:sz w:val="18"/>
          <w:szCs w:val="18"/>
        </w:rPr>
        <w:t>Díla</w:t>
      </w:r>
      <w:r w:rsidR="00784477" w:rsidRPr="00D6284A">
        <w:rPr>
          <w:rFonts w:ascii="Verdana" w:hAnsi="Verdana" w:cstheme="minorHAnsi"/>
          <w:sz w:val="18"/>
          <w:szCs w:val="18"/>
        </w:rPr>
        <w:t>, případě dokumentací pro provedení stavby, a dále Soupisem stavebních prací, dodávek a služeb s výkazem výměr</w:t>
      </w:r>
      <w:r w:rsidR="00102827" w:rsidRPr="00D6284A">
        <w:rPr>
          <w:rFonts w:ascii="Verdana" w:hAnsi="Verdana" w:cstheme="minorHAnsi"/>
          <w:sz w:val="18"/>
          <w:szCs w:val="18"/>
        </w:rPr>
        <w:t>.</w:t>
      </w:r>
      <w:r w:rsidR="00784477" w:rsidRPr="00D6284A">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w:t>
      </w:r>
      <w:r w:rsidR="002F29A5">
        <w:rPr>
          <w:rFonts w:ascii="Verdana" w:hAnsi="Verdana" w:cstheme="minorHAnsi"/>
          <w:sz w:val="18"/>
          <w:szCs w:val="18"/>
        </w:rPr>
        <w:t> cenové soustavě ÚRS</w:t>
      </w:r>
      <w:r w:rsidR="00784477" w:rsidRPr="00D6284A">
        <w:rPr>
          <w:rFonts w:ascii="Verdana" w:hAnsi="Verdana" w:cstheme="minorHAnsi"/>
          <w:sz w:val="18"/>
          <w:szCs w:val="18"/>
        </w:rPr>
        <w:t xml:space="preserve"> pouze v případě, že provedení těchto stavebních prací, dodávek a služeb je nezbytné pro dokončení </w:t>
      </w:r>
      <w:r w:rsidR="00C02092" w:rsidRPr="00D6284A">
        <w:rPr>
          <w:rFonts w:ascii="Verdana" w:hAnsi="Verdana" w:cstheme="minorHAnsi"/>
          <w:sz w:val="18"/>
          <w:szCs w:val="18"/>
        </w:rPr>
        <w:t xml:space="preserve">Díla </w:t>
      </w:r>
      <w:r w:rsidR="00784477" w:rsidRPr="00D6284A">
        <w:rPr>
          <w:rFonts w:ascii="Verdana" w:hAnsi="Verdana" w:cstheme="minorHAnsi"/>
          <w:sz w:val="18"/>
          <w:szCs w:val="18"/>
        </w:rPr>
        <w:t xml:space="preserve">či splnění jeho účelu dle popisu </w:t>
      </w:r>
      <w:r w:rsidR="00194E6F" w:rsidRPr="00D6284A">
        <w:rPr>
          <w:rFonts w:ascii="Verdana" w:hAnsi="Verdana" w:cstheme="minorHAnsi"/>
          <w:sz w:val="18"/>
          <w:szCs w:val="18"/>
        </w:rPr>
        <w:t xml:space="preserve">Díla </w:t>
      </w:r>
      <w:r w:rsidR="00784477" w:rsidRPr="002F29A5">
        <w:rPr>
          <w:rFonts w:ascii="Verdana" w:hAnsi="Verdana" w:cstheme="minorHAnsi"/>
          <w:sz w:val="18"/>
          <w:szCs w:val="18"/>
        </w:rPr>
        <w:t>uvedeného v </w:t>
      </w:r>
      <w:r w:rsidR="00733CFA" w:rsidRPr="002F29A5">
        <w:rPr>
          <w:rFonts w:ascii="Verdana" w:hAnsi="Verdana" w:cstheme="minorHAnsi"/>
          <w:sz w:val="18"/>
          <w:szCs w:val="18"/>
        </w:rPr>
        <w:t>objednávce</w:t>
      </w:r>
      <w:r w:rsidR="00784477" w:rsidRPr="002F29A5">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5AD59073" w14:textId="597EAC73" w:rsidR="00733CFA" w:rsidRPr="00AD30D5"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733CFA" w:rsidRPr="00AD30D5">
        <w:rPr>
          <w:rFonts w:ascii="Verdana" w:hAnsi="Verdana"/>
          <w:sz w:val="18"/>
          <w:szCs w:val="18"/>
        </w:rPr>
        <w:t>Pavel Jaroš, jaros@spravazeleznic.cz, 724 496 769</w:t>
      </w:r>
    </w:p>
    <w:p w14:paraId="6DFDC724" w14:textId="6EF57D5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bookmarkStart w:id="1" w:name="_GoBack"/>
      <w:bookmarkEnd w:id="1"/>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41FB26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733CFA" w:rsidRPr="007407F7">
        <w:rPr>
          <w:rFonts w:ascii="Verdana" w:hAnsi="Verdana"/>
          <w:sz w:val="18"/>
          <w:szCs w:val="18"/>
        </w:rPr>
        <w:t>2</w:t>
      </w:r>
      <w:r w:rsidR="00562B90" w:rsidRPr="007407F7">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CB88C75" w:rsidR="00E413C5" w:rsidRPr="00733CFA" w:rsidRDefault="00040F54" w:rsidP="00733CFA">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může následovat nejdříve</w:t>
      </w:r>
      <w:r w:rsidR="00733CFA">
        <w:rPr>
          <w:rFonts w:ascii="Verdana" w:hAnsi="Verdana" w:cstheme="minorHAnsi"/>
          <w:sz w:val="18"/>
          <w:szCs w:val="18"/>
        </w:rPr>
        <w:t xml:space="preserve"> </w:t>
      </w:r>
      <w:r>
        <w:rPr>
          <w:rFonts w:ascii="Verdana" w:hAnsi="Verdana" w:cstheme="minorHAnsi"/>
          <w:sz w:val="18"/>
          <w:szCs w:val="18"/>
        </w:rPr>
        <w:t xml:space="preserve">po </w:t>
      </w:r>
      <w:r w:rsidRPr="00733CFA">
        <w:rPr>
          <w:rFonts w:ascii="Verdana" w:hAnsi="Verdana" w:cstheme="minorHAnsi"/>
          <w:sz w:val="18"/>
          <w:szCs w:val="18"/>
        </w:rPr>
        <w:t>nabytí účinnosti dílčí smlouvy na plnění dílčí veřejné zakázky.</w:t>
      </w:r>
    </w:p>
    <w:p w14:paraId="6BDEEFD5" w14:textId="0FA9970C" w:rsidR="00C5543D" w:rsidRPr="000D63BA"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D63B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D63BA">
        <w:rPr>
          <w:rFonts w:ascii="Verdana" w:hAnsi="Verdana" w:cstheme="minorHAnsi"/>
          <w:sz w:val="18"/>
          <w:szCs w:val="18"/>
        </w:rPr>
        <w:t>ust</w:t>
      </w:r>
      <w:proofErr w:type="spellEnd"/>
      <w:r w:rsidRPr="000D63B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D63BA">
        <w:rPr>
          <w:rFonts w:ascii="Verdana" w:hAnsi="Verdana" w:cstheme="minorHAnsi"/>
          <w:sz w:val="18"/>
          <w:szCs w:val="18"/>
        </w:rPr>
        <w:t>2 a 5</w:t>
      </w:r>
      <w:r w:rsidRPr="000D63BA">
        <w:rPr>
          <w:rFonts w:ascii="Verdana" w:hAnsi="Verdana" w:cstheme="minorHAnsi"/>
          <w:sz w:val="18"/>
          <w:szCs w:val="18"/>
        </w:rPr>
        <w:t xml:space="preserve"> této dohody, přičemž výzvou k uzavření dílčí smlouvy se rozumí objednávka. </w:t>
      </w:r>
      <w:r w:rsidR="008A041E" w:rsidRPr="000D63BA">
        <w:rPr>
          <w:rFonts w:ascii="Verdana" w:hAnsi="Verdana" w:cstheme="minorHAnsi"/>
          <w:sz w:val="18"/>
          <w:szCs w:val="18"/>
        </w:rPr>
        <w:t>Zhotovitel</w:t>
      </w:r>
      <w:r w:rsidRPr="000D63BA">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0D63BA" w:rsidRPr="000D63BA">
        <w:rPr>
          <w:rFonts w:ascii="Verdana" w:hAnsi="Verdana" w:cstheme="minorHAnsi"/>
          <w:sz w:val="18"/>
          <w:szCs w:val="18"/>
        </w:rPr>
        <w:t xml:space="preserve"> </w:t>
      </w:r>
      <w:r w:rsidR="000D63BA" w:rsidRPr="007407F7">
        <w:rPr>
          <w:rFonts w:ascii="Verdana" w:hAnsi="Verdana" w:cstheme="minorHAnsi"/>
          <w:b/>
          <w:bCs/>
          <w:sz w:val="18"/>
          <w:szCs w:val="18"/>
        </w:rPr>
        <w:t>30</w:t>
      </w:r>
      <w:r w:rsidRPr="007407F7">
        <w:rPr>
          <w:rFonts w:ascii="Verdana" w:hAnsi="Verdana" w:cstheme="minorHAnsi"/>
          <w:b/>
          <w:bCs/>
          <w:sz w:val="18"/>
          <w:szCs w:val="18"/>
        </w:rPr>
        <w:t xml:space="preserve"> %</w:t>
      </w:r>
      <w:r w:rsidRPr="000D63BA">
        <w:rPr>
          <w:rFonts w:ascii="Verdana" w:hAnsi="Verdana" w:cstheme="minorHAnsi"/>
          <w:color w:val="FF0000"/>
          <w:sz w:val="18"/>
          <w:szCs w:val="18"/>
        </w:rPr>
        <w:t xml:space="preserve"> </w:t>
      </w:r>
      <w:r w:rsidRPr="000D63BA">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w:t>
      </w:r>
      <w:r w:rsidR="009A4070" w:rsidRPr="000D63BA">
        <w:rPr>
          <w:rFonts w:ascii="Verdana" w:hAnsi="Verdana" w:cstheme="minorHAnsi"/>
          <w:sz w:val="18"/>
          <w:szCs w:val="18"/>
        </w:rPr>
        <w:t xml:space="preserve"> Ustanovení bodu 20.3 obchodních podmínek se uplatní i v tomto případě.</w:t>
      </w:r>
      <w:r w:rsidRPr="000D63BA">
        <w:rPr>
          <w:rFonts w:ascii="Verdana" w:hAnsi="Verdana" w:cstheme="minorHAnsi"/>
          <w:sz w:val="18"/>
          <w:szCs w:val="18"/>
        </w:rPr>
        <w:t xml:space="preserve"> </w:t>
      </w:r>
    </w:p>
    <w:p w14:paraId="15C0546E" w14:textId="77777777" w:rsidR="00CC5257" w:rsidRPr="00072C16" w:rsidRDefault="00061719" w:rsidP="004B09E5">
      <w:pPr>
        <w:pStyle w:val="acnormal"/>
        <w:numPr>
          <w:ilvl w:val="0"/>
          <w:numId w:val="3"/>
        </w:numPr>
        <w:spacing w:before="240" w:after="240"/>
        <w:ind w:left="714" w:hanging="357"/>
        <w:jc w:val="left"/>
        <w:rPr>
          <w:rFonts w:ascii="Verdana" w:hAnsi="Verdana" w:cstheme="minorHAnsi"/>
          <w:b/>
          <w:sz w:val="22"/>
        </w:rPr>
      </w:pPr>
      <w:r w:rsidRPr="00072C16">
        <w:rPr>
          <w:rFonts w:ascii="Verdana" w:hAnsi="Verdana" w:cstheme="minorHAnsi"/>
          <w:b/>
          <w:sz w:val="22"/>
        </w:rPr>
        <w:t>DOBA, MÍSTO, ZPŮSOB A LHŮTY PLNĚNÍ</w:t>
      </w:r>
    </w:p>
    <w:p w14:paraId="0E73C280" w14:textId="5997BB4A" w:rsidR="003276C2" w:rsidRPr="00072C16" w:rsidRDefault="003276C2" w:rsidP="004B09E5">
      <w:pPr>
        <w:pStyle w:val="acnormalbulleted"/>
        <w:numPr>
          <w:ilvl w:val="0"/>
          <w:numId w:val="16"/>
        </w:numPr>
        <w:rPr>
          <w:rFonts w:ascii="Verdana" w:hAnsi="Verdana"/>
          <w:sz w:val="18"/>
          <w:szCs w:val="18"/>
        </w:rPr>
      </w:pPr>
      <w:r w:rsidRPr="00072C16">
        <w:rPr>
          <w:rFonts w:ascii="Verdana" w:eastAsiaTheme="majorEastAsia" w:hAnsi="Verdana"/>
          <w:bCs/>
          <w:sz w:val="18"/>
          <w:szCs w:val="18"/>
        </w:rPr>
        <w:t xml:space="preserve">Tato </w:t>
      </w:r>
      <w:r w:rsidR="006C1915" w:rsidRPr="00072C16">
        <w:rPr>
          <w:rFonts w:ascii="Verdana" w:eastAsiaTheme="majorEastAsia" w:hAnsi="Verdana"/>
          <w:bCs/>
          <w:sz w:val="18"/>
          <w:szCs w:val="18"/>
        </w:rPr>
        <w:t>Rámcová</w:t>
      </w:r>
      <w:r w:rsidRPr="00072C16">
        <w:rPr>
          <w:rFonts w:ascii="Verdana" w:eastAsiaTheme="majorEastAsia" w:hAnsi="Verdana"/>
          <w:bCs/>
          <w:sz w:val="18"/>
          <w:szCs w:val="18"/>
        </w:rPr>
        <w:t xml:space="preserve"> dohoda je uzavírána na </w:t>
      </w:r>
      <w:r w:rsidR="007E084F" w:rsidRPr="00072C16">
        <w:rPr>
          <w:rFonts w:ascii="Verdana" w:eastAsiaTheme="majorEastAsia" w:hAnsi="Verdana"/>
          <w:bCs/>
          <w:sz w:val="18"/>
          <w:szCs w:val="18"/>
        </w:rPr>
        <w:t xml:space="preserve">dobu </w:t>
      </w:r>
      <w:r w:rsidR="000D63BA" w:rsidRPr="00072C16">
        <w:rPr>
          <w:rFonts w:ascii="Verdana" w:eastAsiaTheme="majorEastAsia" w:hAnsi="Verdana"/>
          <w:b/>
          <w:bCs/>
          <w:sz w:val="18"/>
          <w:szCs w:val="18"/>
        </w:rPr>
        <w:t xml:space="preserve">24 </w:t>
      </w:r>
      <w:r w:rsidR="007E084F" w:rsidRPr="00072C16">
        <w:rPr>
          <w:rFonts w:ascii="Verdana" w:eastAsiaTheme="majorEastAsia" w:hAnsi="Verdana"/>
          <w:b/>
          <w:bCs/>
          <w:sz w:val="18"/>
          <w:szCs w:val="18"/>
        </w:rPr>
        <w:t>měsíců</w:t>
      </w:r>
      <w:r w:rsidR="007E084F" w:rsidRPr="00072C16">
        <w:rPr>
          <w:rFonts w:ascii="Verdana" w:eastAsiaTheme="majorEastAsia" w:hAnsi="Verdana"/>
          <w:bCs/>
          <w:sz w:val="18"/>
          <w:szCs w:val="18"/>
        </w:rPr>
        <w:t xml:space="preserve"> </w:t>
      </w:r>
      <w:r w:rsidRPr="00072C16">
        <w:rPr>
          <w:rFonts w:ascii="Verdana" w:eastAsiaTheme="majorEastAsia" w:hAnsi="Verdana"/>
          <w:bCs/>
          <w:sz w:val="18"/>
          <w:szCs w:val="18"/>
        </w:rPr>
        <w:t xml:space="preserve">od </w:t>
      </w:r>
      <w:r w:rsidR="007E084F" w:rsidRPr="00072C16">
        <w:rPr>
          <w:rFonts w:ascii="Verdana" w:eastAsiaTheme="majorEastAsia" w:hAnsi="Verdana"/>
          <w:bCs/>
          <w:sz w:val="18"/>
          <w:szCs w:val="18"/>
        </w:rPr>
        <w:t xml:space="preserve">nabytí </w:t>
      </w:r>
      <w:r w:rsidRPr="00072C16">
        <w:rPr>
          <w:rFonts w:ascii="Verdana" w:eastAsiaTheme="majorEastAsia" w:hAnsi="Verdana"/>
          <w:bCs/>
          <w:sz w:val="18"/>
          <w:szCs w:val="18"/>
        </w:rPr>
        <w:t xml:space="preserve">její </w:t>
      </w:r>
      <w:r w:rsidR="007E084F" w:rsidRPr="00072C16">
        <w:rPr>
          <w:rFonts w:ascii="Verdana" w:eastAsiaTheme="majorEastAsia" w:hAnsi="Verdana"/>
          <w:bCs/>
          <w:sz w:val="18"/>
          <w:szCs w:val="18"/>
        </w:rPr>
        <w:t xml:space="preserve">účinnosti, </w:t>
      </w:r>
      <w:r w:rsidR="007E084F" w:rsidRPr="00072C16">
        <w:rPr>
          <w:rFonts w:ascii="Verdana" w:hAnsi="Verdana"/>
          <w:sz w:val="18"/>
          <w:szCs w:val="18"/>
        </w:rPr>
        <w:t xml:space="preserve">anebo do doby uzavření dílčí smlouvy, na </w:t>
      </w:r>
      <w:proofErr w:type="gramStart"/>
      <w:r w:rsidR="007E084F" w:rsidRPr="00072C16">
        <w:rPr>
          <w:rFonts w:ascii="Verdana" w:hAnsi="Verdana"/>
          <w:sz w:val="18"/>
          <w:szCs w:val="18"/>
        </w:rPr>
        <w:t>základě</w:t>
      </w:r>
      <w:proofErr w:type="gramEnd"/>
      <w:r w:rsidR="007E084F" w:rsidRPr="00072C16">
        <w:rPr>
          <w:rFonts w:ascii="Verdana" w:hAnsi="Verdana"/>
          <w:sz w:val="18"/>
          <w:szCs w:val="18"/>
        </w:rPr>
        <w:t xml:space="preserve"> které dojde k objednání </w:t>
      </w:r>
      <w:r w:rsidR="00183C5A" w:rsidRPr="00072C16">
        <w:rPr>
          <w:rFonts w:ascii="Verdana" w:hAnsi="Verdana"/>
          <w:sz w:val="18"/>
          <w:szCs w:val="18"/>
        </w:rPr>
        <w:t xml:space="preserve">Díla </w:t>
      </w:r>
      <w:r w:rsidR="007E084F" w:rsidRPr="00072C16">
        <w:rPr>
          <w:rFonts w:ascii="Verdana" w:hAnsi="Verdana"/>
          <w:sz w:val="18"/>
          <w:szCs w:val="18"/>
        </w:rPr>
        <w:t xml:space="preserve">dle této </w:t>
      </w:r>
      <w:r w:rsidR="006C1915" w:rsidRPr="00072C16">
        <w:rPr>
          <w:rFonts w:ascii="Verdana" w:hAnsi="Verdana"/>
          <w:sz w:val="18"/>
          <w:szCs w:val="18"/>
        </w:rPr>
        <w:t>Rámcové</w:t>
      </w:r>
      <w:r w:rsidR="007E084F" w:rsidRPr="00072C16">
        <w:rPr>
          <w:rFonts w:ascii="Verdana" w:hAnsi="Verdana"/>
          <w:sz w:val="18"/>
          <w:szCs w:val="18"/>
        </w:rPr>
        <w:t xml:space="preserve"> dohody v částce převyšující </w:t>
      </w:r>
      <w:r w:rsidR="00C83701" w:rsidRPr="00072C16">
        <w:rPr>
          <w:rFonts w:ascii="Verdana" w:hAnsi="Verdana"/>
          <w:b/>
          <w:sz w:val="18"/>
          <w:szCs w:val="18"/>
        </w:rPr>
        <w:t>4</w:t>
      </w:r>
      <w:r w:rsidR="007407F7" w:rsidRPr="00072C16">
        <w:rPr>
          <w:rFonts w:ascii="Verdana" w:hAnsi="Verdana"/>
          <w:b/>
          <w:sz w:val="18"/>
          <w:szCs w:val="18"/>
        </w:rPr>
        <w:t>4,5</w:t>
      </w:r>
      <w:r w:rsidR="00C83701" w:rsidRPr="00072C16">
        <w:rPr>
          <w:rFonts w:ascii="Verdana" w:hAnsi="Verdana"/>
          <w:b/>
          <w:sz w:val="18"/>
          <w:szCs w:val="18"/>
        </w:rPr>
        <w:t xml:space="preserve"> mil. </w:t>
      </w:r>
      <w:r w:rsidR="007E084F" w:rsidRPr="00072C16">
        <w:rPr>
          <w:rFonts w:ascii="Verdana" w:hAnsi="Verdana"/>
          <w:b/>
          <w:sz w:val="18"/>
          <w:szCs w:val="18"/>
        </w:rPr>
        <w:t xml:space="preserve">Kč bez DPH. </w:t>
      </w:r>
      <w:r w:rsidR="007E084F" w:rsidRPr="00072C16">
        <w:rPr>
          <w:rFonts w:ascii="Verdana" w:hAnsi="Verdana"/>
          <w:sz w:val="18"/>
          <w:szCs w:val="18"/>
        </w:rPr>
        <w:t xml:space="preserve">V případě, že dojde k ukončení účinnosti této </w:t>
      </w:r>
      <w:r w:rsidR="006C1915" w:rsidRPr="00072C16">
        <w:rPr>
          <w:rFonts w:ascii="Verdana" w:hAnsi="Verdana"/>
          <w:sz w:val="18"/>
          <w:szCs w:val="18"/>
        </w:rPr>
        <w:t>Rámcové</w:t>
      </w:r>
      <w:r w:rsidR="007E084F" w:rsidRPr="00072C16">
        <w:rPr>
          <w:rFonts w:ascii="Verdana" w:hAnsi="Verdana"/>
          <w:sz w:val="18"/>
          <w:szCs w:val="18"/>
        </w:rPr>
        <w:t xml:space="preserve"> dohody dle předchozí věty, nemá toto ukončení vliv na účinnost dílčích smluv, které byly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uzavřeny. </w:t>
      </w:r>
      <w:r w:rsidR="00562B90" w:rsidRPr="00072C16">
        <w:rPr>
          <w:rFonts w:ascii="Verdana" w:hAnsi="Verdana"/>
          <w:sz w:val="18"/>
          <w:szCs w:val="18"/>
        </w:rPr>
        <w:t xml:space="preserve">Objednatel </w:t>
      </w:r>
      <w:r w:rsidR="007E084F" w:rsidRPr="00072C16">
        <w:rPr>
          <w:rFonts w:ascii="Verdana" w:hAnsi="Verdana"/>
          <w:sz w:val="18"/>
          <w:szCs w:val="18"/>
        </w:rPr>
        <w:t xml:space="preserve">není oprávněn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učinit objednávky přesahující částku </w:t>
      </w:r>
      <w:r w:rsidR="00C83701" w:rsidRPr="00072C16">
        <w:rPr>
          <w:rFonts w:ascii="Verdana" w:hAnsi="Verdana"/>
          <w:b/>
          <w:sz w:val="18"/>
          <w:szCs w:val="18"/>
        </w:rPr>
        <w:t xml:space="preserve">45 mil. </w:t>
      </w:r>
      <w:r w:rsidR="007E084F" w:rsidRPr="00072C16">
        <w:rPr>
          <w:rFonts w:ascii="Verdana" w:hAnsi="Verdana"/>
          <w:b/>
          <w:sz w:val="18"/>
          <w:szCs w:val="18"/>
        </w:rPr>
        <w:t>Kč bez DPH</w:t>
      </w:r>
      <w:r w:rsidRPr="00072C16">
        <w:rPr>
          <w:rFonts w:ascii="Verdana" w:eastAsiaTheme="majorEastAsia" w:hAnsi="Verdana"/>
          <w:bCs/>
          <w:sz w:val="18"/>
          <w:szCs w:val="18"/>
        </w:rPr>
        <w:t>.</w:t>
      </w:r>
      <w:r w:rsidR="000C74F5" w:rsidRPr="00072C16">
        <w:rPr>
          <w:rFonts w:ascii="Verdana" w:eastAsiaTheme="majorEastAsia" w:hAnsi="Verdana"/>
          <w:bCs/>
          <w:sz w:val="18"/>
          <w:szCs w:val="18"/>
        </w:rPr>
        <w:t xml:space="preserve"> </w:t>
      </w:r>
      <w:r w:rsidR="000C74F5" w:rsidRPr="00072C1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C83701" w:rsidRDefault="00F95433" w:rsidP="002D1F24">
      <w:pPr>
        <w:pStyle w:val="acnormalbulleted"/>
        <w:rPr>
          <w:rFonts w:ascii="Verdana" w:hAnsi="Verdana"/>
          <w:sz w:val="18"/>
          <w:szCs w:val="18"/>
        </w:rPr>
      </w:pPr>
      <w:r w:rsidRPr="00C83701">
        <w:rPr>
          <w:rFonts w:ascii="Verdana" w:hAnsi="Verdana"/>
          <w:sz w:val="18"/>
          <w:szCs w:val="18"/>
        </w:rPr>
        <w:lastRenderedPageBreak/>
        <w:t xml:space="preserve">Údaje uvedené v objednávce dle čl. II. odst. 3 písm. h) výše, popř. údaje, které je v dílčí smlouvě o dílo nahradí, se považují za Harmonogram postupu prací ve smyslu </w:t>
      </w:r>
      <w:proofErr w:type="spellStart"/>
      <w:r w:rsidRPr="00C83701">
        <w:rPr>
          <w:rFonts w:ascii="Verdana" w:hAnsi="Verdana"/>
          <w:sz w:val="18"/>
          <w:szCs w:val="18"/>
        </w:rPr>
        <w:t>podčl</w:t>
      </w:r>
      <w:proofErr w:type="spellEnd"/>
      <w:r w:rsidRPr="00C83701">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8291805" w:rsidR="00BD7195" w:rsidRPr="00C83701" w:rsidRDefault="006D2F28" w:rsidP="002D1F24">
      <w:pPr>
        <w:pStyle w:val="acnormalbulleted"/>
        <w:rPr>
          <w:rFonts w:ascii="Verdana" w:hAnsi="Verdana"/>
          <w:sz w:val="18"/>
          <w:szCs w:val="18"/>
        </w:rPr>
      </w:pPr>
      <w:r w:rsidRPr="00C83701">
        <w:rPr>
          <w:rFonts w:ascii="Verdana" w:hAnsi="Verdana"/>
          <w:sz w:val="18"/>
          <w:szCs w:val="18"/>
        </w:rPr>
        <w:t>Zhotovitel</w:t>
      </w:r>
      <w:r w:rsidR="006848CF" w:rsidRPr="00C83701">
        <w:rPr>
          <w:rFonts w:ascii="Verdana" w:hAnsi="Verdana"/>
          <w:sz w:val="18"/>
          <w:szCs w:val="18"/>
        </w:rPr>
        <w:t xml:space="preserve"> </w:t>
      </w:r>
      <w:r w:rsidR="00CC5257" w:rsidRPr="00C83701">
        <w:rPr>
          <w:rFonts w:ascii="Verdana" w:hAnsi="Verdana"/>
          <w:sz w:val="18"/>
          <w:szCs w:val="18"/>
        </w:rPr>
        <w:t xml:space="preserve">je povinen </w:t>
      </w:r>
      <w:r w:rsidR="00780CF7" w:rsidRPr="00C83701">
        <w:rPr>
          <w:rFonts w:ascii="Verdana" w:hAnsi="Verdana"/>
          <w:sz w:val="18"/>
          <w:szCs w:val="18"/>
        </w:rPr>
        <w:t xml:space="preserve">vyrozumět určeného zaměstnance </w:t>
      </w:r>
      <w:r w:rsidR="00DF18BB" w:rsidRPr="00C83701">
        <w:rPr>
          <w:rFonts w:ascii="Verdana" w:hAnsi="Verdana"/>
          <w:sz w:val="18"/>
          <w:szCs w:val="18"/>
        </w:rPr>
        <w:t>Objednatele</w:t>
      </w:r>
      <w:r w:rsidR="00780CF7" w:rsidRPr="00C83701">
        <w:rPr>
          <w:rFonts w:ascii="Verdana" w:hAnsi="Verdana"/>
          <w:sz w:val="18"/>
          <w:szCs w:val="18"/>
        </w:rPr>
        <w:t xml:space="preserve"> uvedeného v</w:t>
      </w:r>
      <w:r w:rsidR="0006027E" w:rsidRPr="00C83701">
        <w:rPr>
          <w:rFonts w:ascii="Verdana" w:hAnsi="Verdana"/>
          <w:sz w:val="18"/>
          <w:szCs w:val="18"/>
        </w:rPr>
        <w:t> dílčí smlouvě</w:t>
      </w:r>
      <w:r w:rsidR="00780CF7" w:rsidRPr="00C83701">
        <w:rPr>
          <w:rFonts w:ascii="Verdana" w:hAnsi="Verdana"/>
          <w:sz w:val="18"/>
          <w:szCs w:val="18"/>
        </w:rPr>
        <w:t xml:space="preserve"> jako „kontaktní osob</w:t>
      </w:r>
      <w:r w:rsidR="0006027E" w:rsidRPr="00C83701">
        <w:rPr>
          <w:rFonts w:ascii="Verdana" w:hAnsi="Verdana"/>
          <w:sz w:val="18"/>
          <w:szCs w:val="18"/>
        </w:rPr>
        <w:t>a</w:t>
      </w:r>
      <w:r w:rsidR="00780CF7" w:rsidRPr="00C83701">
        <w:rPr>
          <w:rFonts w:ascii="Verdana" w:hAnsi="Verdana"/>
          <w:sz w:val="18"/>
          <w:szCs w:val="18"/>
        </w:rPr>
        <w:t>“ o datu a době dokončení a převzetí</w:t>
      </w:r>
      <w:r w:rsidR="00DD2D34" w:rsidRPr="00C83701">
        <w:rPr>
          <w:rFonts w:ascii="Verdana" w:hAnsi="Verdana"/>
          <w:sz w:val="18"/>
          <w:szCs w:val="18"/>
        </w:rPr>
        <w:t xml:space="preserve"> </w:t>
      </w:r>
      <w:r w:rsidR="00780CF7" w:rsidRPr="00C83701">
        <w:rPr>
          <w:rFonts w:ascii="Verdana" w:hAnsi="Verdana"/>
          <w:sz w:val="18"/>
          <w:szCs w:val="18"/>
        </w:rPr>
        <w:t>předmětu Díla</w:t>
      </w:r>
      <w:r w:rsidR="00CB6B7E" w:rsidRPr="00C83701">
        <w:rPr>
          <w:rFonts w:ascii="Verdana" w:hAnsi="Verdana"/>
          <w:sz w:val="18"/>
          <w:szCs w:val="18"/>
        </w:rPr>
        <w:t xml:space="preserve"> </w:t>
      </w:r>
      <w:r w:rsidR="00780CF7" w:rsidRPr="00C83701">
        <w:rPr>
          <w:rFonts w:ascii="Verdana" w:hAnsi="Verdana"/>
          <w:sz w:val="18"/>
          <w:szCs w:val="18"/>
        </w:rPr>
        <w:t xml:space="preserve">(v pracovní dny v čase </w:t>
      </w:r>
      <w:r w:rsidR="00C83701" w:rsidRPr="00C83701">
        <w:rPr>
          <w:rFonts w:ascii="Verdana" w:hAnsi="Verdana"/>
          <w:sz w:val="18"/>
          <w:szCs w:val="18"/>
        </w:rPr>
        <w:t>07:00 – 14:00 hod</w:t>
      </w:r>
      <w:r w:rsidR="00780CF7" w:rsidRPr="00C83701">
        <w:rPr>
          <w:rFonts w:ascii="Verdana" w:hAnsi="Verdana"/>
          <w:sz w:val="18"/>
          <w:szCs w:val="18"/>
        </w:rPr>
        <w:t xml:space="preserve">.). </w:t>
      </w:r>
      <w:r w:rsidR="00DD2D34" w:rsidRPr="00C83701">
        <w:rPr>
          <w:rFonts w:ascii="Verdana" w:hAnsi="Verdana"/>
          <w:sz w:val="18"/>
          <w:szCs w:val="18"/>
        </w:rPr>
        <w:t>Převzetí plnění</w:t>
      </w:r>
      <w:r w:rsidR="0040600D" w:rsidRPr="00C83701">
        <w:rPr>
          <w:rFonts w:ascii="Verdana" w:hAnsi="Verdana"/>
          <w:sz w:val="18"/>
          <w:szCs w:val="18"/>
        </w:rPr>
        <w:t xml:space="preserve"> </w:t>
      </w:r>
      <w:r w:rsidR="00CC5257" w:rsidRPr="00C83701">
        <w:rPr>
          <w:rFonts w:ascii="Verdana" w:hAnsi="Verdana"/>
          <w:sz w:val="18"/>
          <w:szCs w:val="18"/>
        </w:rPr>
        <w:t xml:space="preserve">potvrdí </w:t>
      </w:r>
      <w:r w:rsidR="00986E6F" w:rsidRPr="00C83701">
        <w:rPr>
          <w:rFonts w:ascii="Verdana" w:hAnsi="Verdana"/>
          <w:sz w:val="18"/>
          <w:szCs w:val="18"/>
        </w:rPr>
        <w:t>Obj</w:t>
      </w:r>
      <w:r w:rsidR="00D97787" w:rsidRPr="00C83701">
        <w:rPr>
          <w:rFonts w:ascii="Verdana" w:hAnsi="Verdana"/>
          <w:sz w:val="18"/>
          <w:szCs w:val="18"/>
        </w:rPr>
        <w:t>ednatel</w:t>
      </w:r>
      <w:r w:rsidR="00B37744" w:rsidRPr="00C83701">
        <w:rPr>
          <w:rFonts w:ascii="Verdana" w:hAnsi="Verdana"/>
          <w:sz w:val="18"/>
          <w:szCs w:val="18"/>
        </w:rPr>
        <w:t xml:space="preserve"> </w:t>
      </w:r>
      <w:r w:rsidR="00780CF7" w:rsidRPr="00C83701">
        <w:rPr>
          <w:rFonts w:ascii="Verdana" w:hAnsi="Verdana"/>
          <w:sz w:val="18"/>
          <w:szCs w:val="18"/>
        </w:rPr>
        <w:t>v Předávacím protokolu</w:t>
      </w:r>
      <w:r w:rsidR="00CC5257" w:rsidRPr="00C83701">
        <w:rPr>
          <w:rFonts w:ascii="Verdana" w:hAnsi="Verdana"/>
          <w:sz w:val="18"/>
          <w:szCs w:val="18"/>
        </w:rPr>
        <w:t xml:space="preserve">. Pověřený zaměstnanec </w:t>
      </w:r>
      <w:r w:rsidR="00986E6F" w:rsidRPr="00C83701">
        <w:rPr>
          <w:rFonts w:ascii="Verdana" w:hAnsi="Verdana"/>
          <w:sz w:val="18"/>
          <w:szCs w:val="18"/>
        </w:rPr>
        <w:t>Obj</w:t>
      </w:r>
      <w:r w:rsidR="00D97787" w:rsidRPr="00C83701">
        <w:rPr>
          <w:rFonts w:ascii="Verdana" w:hAnsi="Verdana"/>
          <w:sz w:val="18"/>
          <w:szCs w:val="18"/>
        </w:rPr>
        <w:t>ednatele</w:t>
      </w:r>
      <w:r w:rsidR="002906C0" w:rsidRPr="00C83701">
        <w:rPr>
          <w:rFonts w:ascii="Verdana" w:hAnsi="Verdana"/>
          <w:sz w:val="18"/>
          <w:szCs w:val="18"/>
        </w:rPr>
        <w:t xml:space="preserve"> uvede své jméno a </w:t>
      </w:r>
      <w:r w:rsidR="00CC5257" w:rsidRPr="00C83701">
        <w:rPr>
          <w:rFonts w:ascii="Verdana" w:hAnsi="Verdana"/>
          <w:sz w:val="18"/>
          <w:szCs w:val="18"/>
        </w:rPr>
        <w:t xml:space="preserve">podpis, v případě zjištěných nedostatků uvede i tuto skutečnost s konkrétním vymezením zjištěných vad </w:t>
      </w:r>
      <w:r w:rsidR="00DD2D34" w:rsidRPr="00C83701">
        <w:rPr>
          <w:rFonts w:ascii="Verdana" w:hAnsi="Verdana"/>
          <w:sz w:val="18"/>
          <w:szCs w:val="18"/>
        </w:rPr>
        <w:t>předaného plnění</w:t>
      </w:r>
      <w:r w:rsidR="00CC5257" w:rsidRPr="00C83701">
        <w:rPr>
          <w:rFonts w:ascii="Verdana" w:hAnsi="Verdana"/>
          <w:sz w:val="18"/>
          <w:szCs w:val="18"/>
        </w:rPr>
        <w:t xml:space="preserve">. </w:t>
      </w:r>
    </w:p>
    <w:p w14:paraId="74A9DBE2" w14:textId="77777777" w:rsidR="00C62782" w:rsidRPr="00C83701" w:rsidRDefault="00C62782" w:rsidP="002D1F24">
      <w:pPr>
        <w:pStyle w:val="acnormalbulleted"/>
        <w:rPr>
          <w:rFonts w:ascii="Verdana" w:hAnsi="Verdana"/>
          <w:sz w:val="18"/>
          <w:szCs w:val="18"/>
        </w:rPr>
      </w:pPr>
      <w:r w:rsidRPr="00C83701">
        <w:rPr>
          <w:rFonts w:ascii="Verdana" w:hAnsi="Verdana"/>
          <w:sz w:val="18"/>
          <w:szCs w:val="18"/>
        </w:rPr>
        <w:t xml:space="preserve">Před zahájením prací na realizací dílčí smlouvy si oprávněný zástupce Objednatele a Zhotovitele prokazatelně vymění se </w:t>
      </w:r>
      <w:r w:rsidR="00321570" w:rsidRPr="00C83701">
        <w:rPr>
          <w:rFonts w:ascii="Verdana" w:hAnsi="Verdana"/>
          <w:sz w:val="18"/>
          <w:szCs w:val="18"/>
        </w:rPr>
        <w:t>Z</w:t>
      </w:r>
      <w:r w:rsidRPr="00C83701">
        <w:rPr>
          <w:rFonts w:ascii="Verdana" w:hAnsi="Verdana"/>
          <w:sz w:val="18"/>
          <w:szCs w:val="18"/>
        </w:rPr>
        <w:t>hotovitelem písemně informace o rizicích a přijatých opatřeních k ochraně před jejich působením.</w:t>
      </w:r>
    </w:p>
    <w:p w14:paraId="33656D3B" w14:textId="30103240" w:rsidR="00476899" w:rsidRPr="00C83701" w:rsidRDefault="00476899" w:rsidP="002D1F24">
      <w:pPr>
        <w:pStyle w:val="acnormalbulleted"/>
        <w:rPr>
          <w:rFonts w:ascii="Verdana" w:hAnsi="Verdana"/>
          <w:sz w:val="18"/>
          <w:szCs w:val="18"/>
        </w:rPr>
      </w:pPr>
      <w:r w:rsidRPr="00C83701">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83701">
        <w:rPr>
          <w:rFonts w:ascii="Verdana" w:hAnsi="Verdana"/>
          <w:sz w:val="18"/>
          <w:szCs w:val="18"/>
        </w:rPr>
        <w:t>,</w:t>
      </w:r>
      <w:r w:rsidRPr="00C83701">
        <w:rPr>
          <w:rFonts w:ascii="Verdana" w:hAnsi="Verdana"/>
          <w:sz w:val="18"/>
          <w:szCs w:val="18"/>
        </w:rPr>
        <w:t xml:space="preserve"> nedělí</w:t>
      </w:r>
      <w:r w:rsidR="002D1F24" w:rsidRPr="00C83701">
        <w:rPr>
          <w:rFonts w:ascii="Verdana" w:hAnsi="Verdana"/>
          <w:sz w:val="18"/>
          <w:szCs w:val="18"/>
        </w:rPr>
        <w:t xml:space="preserve"> a dnů pracovního klidu</w:t>
      </w:r>
      <w:r w:rsidRPr="00C83701">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6C9F978" w14:textId="4EE3C852"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w:t>
      </w:r>
      <w:r w:rsidRPr="004528F1">
        <w:rPr>
          <w:rFonts w:ascii="Verdana" w:hAnsi="Verdana" w:cstheme="minorHAnsi"/>
          <w:sz w:val="18"/>
          <w:szCs w:val="18"/>
        </w:rPr>
        <w:t xml:space="preserve">která představuje odhadovanou cenu za provedení Díla určenou na základě </w:t>
      </w:r>
      <w:r w:rsidR="00896CBB">
        <w:rPr>
          <w:rFonts w:ascii="Verdana" w:hAnsi="Verdana" w:cstheme="minorHAnsi"/>
          <w:sz w:val="18"/>
          <w:szCs w:val="18"/>
        </w:rPr>
        <w:t xml:space="preserve">příslušného </w:t>
      </w:r>
      <w:r w:rsidRPr="004528F1">
        <w:rPr>
          <w:rFonts w:ascii="Verdana" w:hAnsi="Verdana" w:cstheme="minorHAnsi"/>
          <w:sz w:val="18"/>
          <w:szCs w:val="18"/>
        </w:rPr>
        <w:t>nabídkového koeficientu uvedeného v příloze č. 2 této Rámcové dohody. Cena dílčího plnění je stanovena na základě sborníku směrných cen URS znásobených nabídkovým koeficientem.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7443FE"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odstavce 1 tohoto článku a množství skutečně realizovaných jednotkových položek Zhotovitelem při zhotovení Díla dle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13.1 Obchodních podmínek, a to vždy na základě dokumentů uvedených v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13.2 Obchodních podmínek.</w:t>
      </w:r>
    </w:p>
    <w:p w14:paraId="1061211F"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Na vedlejší rozpočtové náklady se nabídkový koeficient nevztahuje, jejich podmínky jsou upraveny v příloze č. 3 této Rámcové dohody. </w:t>
      </w:r>
    </w:p>
    <w:p w14:paraId="05D4B66B" w14:textId="77777777" w:rsidR="00EF7E80" w:rsidRPr="00C93EF4"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faktury je </w:t>
      </w:r>
      <w:r w:rsidR="002C46D1" w:rsidRPr="00C93EF4">
        <w:rPr>
          <w:rFonts w:ascii="Verdana" w:hAnsi="Verdana" w:cstheme="minorHAnsi"/>
          <w:sz w:val="18"/>
          <w:szCs w:val="18"/>
        </w:rPr>
        <w:t>nutno taktéž uvést číslo objednávky</w:t>
      </w:r>
      <w:r w:rsidR="00276548" w:rsidRPr="00C93EF4">
        <w:rPr>
          <w:rFonts w:ascii="Verdana" w:hAnsi="Verdana" w:cstheme="minorHAnsi"/>
          <w:sz w:val="18"/>
          <w:szCs w:val="18"/>
        </w:rPr>
        <w:t xml:space="preserve"> a této </w:t>
      </w:r>
      <w:r w:rsidR="006C1915" w:rsidRPr="00C93EF4">
        <w:rPr>
          <w:rFonts w:ascii="Verdana" w:hAnsi="Verdana" w:cstheme="minorHAnsi"/>
          <w:sz w:val="18"/>
          <w:szCs w:val="18"/>
        </w:rPr>
        <w:t>Rámcové</w:t>
      </w:r>
      <w:r w:rsidR="00276548" w:rsidRPr="00C93EF4">
        <w:rPr>
          <w:rFonts w:ascii="Verdana" w:hAnsi="Verdana" w:cstheme="minorHAnsi"/>
          <w:sz w:val="18"/>
          <w:szCs w:val="18"/>
        </w:rPr>
        <w:t xml:space="preserve"> dohody</w:t>
      </w:r>
      <w:r w:rsidR="002C46D1" w:rsidRPr="00C93EF4">
        <w:rPr>
          <w:rFonts w:ascii="Verdana" w:hAnsi="Verdana" w:cstheme="minorHAnsi"/>
          <w:sz w:val="18"/>
          <w:szCs w:val="18"/>
        </w:rPr>
        <w:t>.</w:t>
      </w:r>
    </w:p>
    <w:p w14:paraId="7704B6BE" w14:textId="4B81804B" w:rsidR="00782F2E" w:rsidRPr="00C93EF4" w:rsidRDefault="00831A8D" w:rsidP="004B09E5">
      <w:pPr>
        <w:pStyle w:val="Odstavecseseznamem"/>
        <w:numPr>
          <w:ilvl w:val="0"/>
          <w:numId w:val="1"/>
        </w:numPr>
        <w:contextualSpacing w:val="0"/>
        <w:jc w:val="both"/>
        <w:rPr>
          <w:rFonts w:ascii="Verdana" w:hAnsi="Verdana" w:cstheme="minorHAnsi"/>
          <w:sz w:val="18"/>
          <w:szCs w:val="18"/>
        </w:rPr>
      </w:pPr>
      <w:r w:rsidRPr="00C93EF4">
        <w:rPr>
          <w:rFonts w:ascii="Verdana" w:hAnsi="Verdana" w:cstheme="minorHAnsi"/>
          <w:sz w:val="18"/>
          <w:szCs w:val="18"/>
        </w:rPr>
        <w:t xml:space="preserve">Daňové doklady, vč. všech příloh, budou zasílány </w:t>
      </w:r>
      <w:r w:rsidR="00782F2E" w:rsidRPr="00C93EF4">
        <w:rPr>
          <w:rFonts w:ascii="Verdana" w:hAnsi="Verdana" w:cstheme="minorHAnsi"/>
          <w:sz w:val="18"/>
          <w:szCs w:val="18"/>
        </w:rPr>
        <w:t>následovně:</w:t>
      </w:r>
    </w:p>
    <w:p w14:paraId="64278162" w14:textId="1C6F1363"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w:t>
      </w:r>
      <w:r w:rsidR="00831A8D" w:rsidRPr="00C93EF4">
        <w:rPr>
          <w:rFonts w:ascii="Verdana" w:hAnsi="Verdana" w:cstheme="minorHAnsi"/>
          <w:sz w:val="18"/>
          <w:szCs w:val="18"/>
        </w:rPr>
        <w:t xml:space="preserve">na e-mailovou adresu </w:t>
      </w:r>
      <w:hyperlink r:id="rId12" w:history="1">
        <w:r w:rsidRPr="00C93EF4">
          <w:rPr>
            <w:rStyle w:val="Hypertextovodkaz"/>
            <w:rFonts w:ascii="Verdana" w:hAnsi="Verdana" w:cstheme="minorHAnsi"/>
            <w:sz w:val="18"/>
            <w:szCs w:val="18"/>
          </w:rPr>
          <w:t>ePodatelnaCFU@spravazeleznic.cz</w:t>
        </w:r>
      </w:hyperlink>
      <w:r w:rsidRPr="00C93EF4">
        <w:rPr>
          <w:rFonts w:ascii="Verdana" w:hAnsi="Verdana" w:cstheme="minorHAnsi"/>
          <w:sz w:val="18"/>
          <w:szCs w:val="18"/>
        </w:rPr>
        <w:t>, nebo</w:t>
      </w:r>
    </w:p>
    <w:p w14:paraId="1311A5C7" w14:textId="4AF0C06E"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do datové schránky s identifikátorem </w:t>
      </w:r>
      <w:proofErr w:type="spellStart"/>
      <w:r w:rsidRPr="00C93EF4">
        <w:rPr>
          <w:rFonts w:ascii="Verdana" w:hAnsi="Verdana" w:cstheme="minorHAnsi"/>
          <w:sz w:val="18"/>
          <w:szCs w:val="18"/>
        </w:rPr>
        <w:t>Uccchjm</w:t>
      </w:r>
      <w:proofErr w:type="spellEnd"/>
      <w:r w:rsidRPr="00C93EF4">
        <w:rPr>
          <w:rFonts w:ascii="Verdana" w:hAnsi="Verdana" w:cstheme="minorHAnsi"/>
          <w:sz w:val="18"/>
          <w:szCs w:val="18"/>
        </w:rPr>
        <w:t>, nebo</w:t>
      </w:r>
    </w:p>
    <w:p w14:paraId="6E214BA2" w14:textId="42238939"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93EF4">
        <w:rPr>
          <w:rFonts w:ascii="Verdana" w:hAnsi="Verdana" w:cstheme="minorHAnsi"/>
          <w:sz w:val="18"/>
          <w:szCs w:val="18"/>
        </w:rPr>
        <w:t>Pernera</w:t>
      </w:r>
      <w:proofErr w:type="spellEnd"/>
      <w:r w:rsidRPr="00C93EF4">
        <w:rPr>
          <w:rFonts w:ascii="Verdana" w:hAnsi="Verdana" w:cstheme="minorHAnsi"/>
          <w:sz w:val="18"/>
          <w:szCs w:val="18"/>
        </w:rPr>
        <w:t xml:space="preserve"> 217, 530 02 Pardubice</w:t>
      </w:r>
      <w:r w:rsidR="00831A8D" w:rsidRPr="00C93EF4">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C93EF4">
        <w:rPr>
          <w:rFonts w:ascii="Verdana" w:hAnsi="Verdana" w:cstheme="minorHAnsi"/>
          <w:sz w:val="18"/>
          <w:szCs w:val="18"/>
        </w:rPr>
        <w:t>Objednatel upřednostňuje příjem těchto daňových dokladů v digitální podobě ve formátu PDF/A, ISO 19005, min. verze PDF/A-</w:t>
      </w:r>
      <w:proofErr w:type="gramStart"/>
      <w:r w:rsidRPr="00C93EF4">
        <w:rPr>
          <w:rFonts w:ascii="Verdana" w:hAnsi="Verdana" w:cstheme="minorHAnsi"/>
          <w:sz w:val="18"/>
          <w:szCs w:val="18"/>
        </w:rPr>
        <w:t>2b</w:t>
      </w:r>
      <w:proofErr w:type="gramEnd"/>
      <w:r w:rsidRPr="00C93EF4">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11FA33AE" w:rsidR="004B17F3" w:rsidRPr="00C93EF4" w:rsidRDefault="004B17F3" w:rsidP="004B09E5">
      <w:pPr>
        <w:pStyle w:val="acnormal"/>
        <w:numPr>
          <w:ilvl w:val="0"/>
          <w:numId w:val="5"/>
        </w:numPr>
        <w:spacing w:after="240"/>
        <w:ind w:left="426" w:hanging="426"/>
        <w:rPr>
          <w:rFonts w:ascii="Verdana" w:hAnsi="Verdana" w:cstheme="minorHAnsi"/>
          <w:sz w:val="18"/>
          <w:szCs w:val="18"/>
        </w:rPr>
      </w:pPr>
      <w:r w:rsidRPr="00C93EF4">
        <w:rPr>
          <w:rFonts w:ascii="Verdana" w:hAnsi="Verdana" w:cstheme="minorHAnsi"/>
          <w:sz w:val="18"/>
          <w:szCs w:val="18"/>
        </w:rPr>
        <w:t xml:space="preserve">Záruční doba </w:t>
      </w:r>
      <w:r w:rsidR="00292986" w:rsidRPr="00C93EF4">
        <w:rPr>
          <w:rFonts w:ascii="Verdana" w:hAnsi="Verdana" w:cstheme="minorHAnsi"/>
          <w:sz w:val="18"/>
          <w:szCs w:val="18"/>
        </w:rPr>
        <w:t>je stanovena příslušnými kapitolami TKP staveb státních drah v platném znění</w:t>
      </w:r>
      <w:r w:rsidR="00C93EF4" w:rsidRPr="00C93EF4">
        <w:rPr>
          <w:rFonts w:ascii="Verdana" w:hAnsi="Verdana" w:cstheme="minorHAnsi"/>
          <w:sz w:val="18"/>
          <w:szCs w:val="18"/>
        </w:rPr>
        <w:t xml:space="preserve">.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E5130AE"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w:t>
      </w:r>
      <w:r w:rsidRPr="00C93EF4">
        <w:rPr>
          <w:rFonts w:ascii="Verdana" w:hAnsi="Verdana" w:cstheme="minorHAnsi"/>
          <w:sz w:val="18"/>
          <w:szCs w:val="18"/>
        </w:rPr>
        <w:t xml:space="preserve">odpovědnosti za škodu způsobenou Zhotovitelem při výkonu podnikatelské činnosti třetím osobám minimální výší pojistného minimálně </w:t>
      </w:r>
      <w:r w:rsidR="00C93EF4" w:rsidRPr="00C93EF4">
        <w:rPr>
          <w:rFonts w:ascii="Verdana" w:hAnsi="Verdana" w:cstheme="minorHAnsi"/>
          <w:sz w:val="18"/>
          <w:szCs w:val="18"/>
        </w:rPr>
        <w:t>0,5</w:t>
      </w:r>
      <w:r w:rsidRPr="00C93EF4">
        <w:rPr>
          <w:rFonts w:ascii="Verdana" w:hAnsi="Verdana" w:cstheme="minorHAnsi"/>
          <w:sz w:val="18"/>
          <w:szCs w:val="18"/>
        </w:rPr>
        <w:t xml:space="preserve"> mil. Kč na jednu pojistnou událost a </w:t>
      </w:r>
      <w:r w:rsidR="00C93EF4" w:rsidRPr="00C93EF4">
        <w:rPr>
          <w:rFonts w:ascii="Verdana" w:hAnsi="Verdana" w:cstheme="minorHAnsi"/>
          <w:sz w:val="18"/>
          <w:szCs w:val="18"/>
        </w:rPr>
        <w:t>15</w:t>
      </w:r>
      <w:r w:rsidRPr="00C93EF4">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lastRenderedPageBreak/>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prokáže </w:t>
      </w:r>
      <w:r w:rsidRPr="00061719">
        <w:rPr>
          <w:rFonts w:ascii="Verdana" w:hAnsi="Verdana" w:cstheme="minorHAnsi"/>
          <w:sz w:val="18"/>
          <w:szCs w:val="18"/>
        </w:rPr>
        <w:lastRenderedPageBreak/>
        <w:t>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EE2E67" w14:textId="77777777" w:rsidR="00C93EF4" w:rsidRPr="00C93EF4" w:rsidRDefault="00C93EF4" w:rsidP="00C93EF4">
      <w:pPr>
        <w:pStyle w:val="Odstavecseseznamem"/>
        <w:numPr>
          <w:ilvl w:val="0"/>
          <w:numId w:val="6"/>
        </w:numPr>
        <w:rPr>
          <w:rFonts w:ascii="Verdana" w:hAnsi="Verdana" w:cstheme="minorHAnsi"/>
          <w:sz w:val="18"/>
          <w:szCs w:val="18"/>
        </w:rPr>
      </w:pPr>
      <w:r w:rsidRPr="00C93EF4">
        <w:rPr>
          <w:rFonts w:ascii="Verdana" w:hAnsi="Verdana" w:cstheme="minorHAnsi"/>
          <w:sz w:val="18"/>
          <w:szCs w:val="18"/>
        </w:rPr>
        <w:t>Bod 12.2. Obchodních podmínek se mění takto: „Zhotovitel potvrzuje, že je schopen zrealizovat jednotlivé dílčí činnosti uvedené v cenové soustavě ÚRS, ze kterých se skládá předmět dílčí veřejné zakázky, za ceny, jež vychází z nabídkového koeficientu a cenové soustavy ÚRS u každé činnosti, a to v plném rozsahu a potvrzuje, že takto stanovená cena je cenou konečnou a nepřekročitelnou a zahrnuje veškeré práce nezbytné pro řádné dokončení a předání Díla, přičemž může být měněna výhradně:“ Znění bodů 12.2.1 a 12.2.2 Obchodních podmínek zůstává nezměněno. Ujednání o způsobu určení skutečné Ceny Díla měřením dle této Rámcové dohody tím nejsou dotčena.</w:t>
      </w:r>
    </w:p>
    <w:p w14:paraId="51F16FFA" w14:textId="77777777" w:rsidR="00A57F6A" w:rsidRPr="00C93EF4" w:rsidRDefault="00A57F6A" w:rsidP="004B09E5">
      <w:pPr>
        <w:pStyle w:val="acnormal"/>
        <w:numPr>
          <w:ilvl w:val="0"/>
          <w:numId w:val="6"/>
        </w:numPr>
        <w:rPr>
          <w:rFonts w:ascii="Verdana" w:hAnsi="Verdana" w:cstheme="minorHAnsi"/>
          <w:sz w:val="18"/>
          <w:szCs w:val="18"/>
        </w:rPr>
      </w:pPr>
      <w:r w:rsidRPr="00C93EF4">
        <w:rPr>
          <w:rFonts w:ascii="Verdana" w:hAnsi="Verdana" w:cstheme="minorHAnsi"/>
          <w:sz w:val="18"/>
          <w:szCs w:val="18"/>
        </w:rPr>
        <w:t xml:space="preserve">Bod 13.3. Obchodních podmínek se mění takto: </w:t>
      </w:r>
      <w:r w:rsidR="00F4748E" w:rsidRPr="00C93EF4">
        <w:rPr>
          <w:rFonts w:ascii="Verdana" w:hAnsi="Verdana" w:cstheme="minorHAnsi"/>
          <w:sz w:val="18"/>
          <w:szCs w:val="18"/>
        </w:rPr>
        <w:t>„</w:t>
      </w:r>
      <w:r w:rsidRPr="00C93EF4">
        <w:rPr>
          <w:rFonts w:ascii="Verdana" w:hAnsi="Verdana" w:cstheme="minorHAnsi"/>
          <w:sz w:val="18"/>
          <w:szCs w:val="18"/>
        </w:rPr>
        <w:t>Zhotovitel vyhotoví každý daňový doklad ve dvou (2) tištěných originálech</w:t>
      </w:r>
      <w:r w:rsidR="001F16AD" w:rsidRPr="00C93EF4">
        <w:rPr>
          <w:rFonts w:ascii="Verdana" w:hAnsi="Verdana" w:cstheme="minorHAnsi"/>
          <w:sz w:val="18"/>
          <w:szCs w:val="18"/>
        </w:rPr>
        <w:t xml:space="preserve"> dále pak jednou v elektronické podobě</w:t>
      </w:r>
      <w:r w:rsidRPr="00C93EF4">
        <w:rPr>
          <w:rFonts w:ascii="Verdana" w:hAnsi="Verdana" w:cstheme="minorHAnsi"/>
          <w:sz w:val="18"/>
          <w:szCs w:val="18"/>
        </w:rPr>
        <w:t>. Po dokončení Díla Zhotovitel vyhotoví a předá Objednateli konečný daňový doklad.</w:t>
      </w:r>
      <w:r w:rsidR="00F4748E" w:rsidRPr="00C93EF4">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w:t>
      </w:r>
      <w:r w:rsidR="00957F6C" w:rsidRPr="00061719">
        <w:rPr>
          <w:rFonts w:ascii="Verdana" w:hAnsi="Verdana" w:cstheme="minorHAnsi"/>
          <w:sz w:val="18"/>
          <w:szCs w:val="18"/>
        </w:rPr>
        <w:lastRenderedPageBreak/>
        <w:t xml:space="preserve">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lastRenderedPageBreak/>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D10B70E"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67F56">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7AA6EE5F" w14:textId="77777777" w:rsidR="00067F56" w:rsidRPr="00067F56" w:rsidRDefault="00067F56" w:rsidP="00067F56">
      <w:pPr>
        <w:suppressAutoHyphens/>
        <w:spacing w:after="0" w:line="240" w:lineRule="auto"/>
        <w:ind w:right="-22"/>
        <w:jc w:val="both"/>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2 – </w:t>
      </w:r>
      <w:r w:rsidRPr="00067F56">
        <w:rPr>
          <w:rFonts w:ascii="Verdana" w:eastAsia="Times New Roman" w:hAnsi="Verdana" w:cstheme="minorHAnsi"/>
          <w:sz w:val="18"/>
          <w:szCs w:val="18"/>
          <w:lang w:eastAsia="ar-SA"/>
        </w:rPr>
        <w:tab/>
        <w:t xml:space="preserve">Nabídkový koeficient </w:t>
      </w:r>
    </w:p>
    <w:p w14:paraId="7113B363" w14:textId="77777777" w:rsidR="00067F56" w:rsidRPr="00067F56" w:rsidRDefault="00067F56" w:rsidP="00067F56">
      <w:pPr>
        <w:suppressAutoHyphens/>
        <w:spacing w:after="0"/>
        <w:ind w:right="-22"/>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3 – </w:t>
      </w:r>
      <w:r w:rsidRPr="00067F56">
        <w:rPr>
          <w:rFonts w:ascii="Verdana" w:eastAsia="Times New Roman" w:hAnsi="Verdana" w:cstheme="minorHAnsi"/>
          <w:sz w:val="18"/>
          <w:szCs w:val="18"/>
          <w:lang w:eastAsia="ar-SA"/>
        </w:rPr>
        <w:tab/>
        <w:t>Limity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2"/>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2"/>
      <w:r w:rsidR="00F2282D">
        <w:rPr>
          <w:rStyle w:val="Odkaznakoment"/>
          <w:b w:val="0"/>
        </w:rPr>
        <w:commentReference w:id="2"/>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5B428F31" w14:textId="77777777" w:rsidR="00896CBB" w:rsidRPr="002507FA" w:rsidRDefault="00896CBB" w:rsidP="00896CBB">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37C2744" w14:textId="77777777" w:rsidR="00896CBB" w:rsidRPr="002507FA" w:rsidRDefault="00896CBB" w:rsidP="00896CBB">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6CFB14B9" w14:textId="77777777" w:rsidR="00896CBB" w:rsidRPr="002507FA" w:rsidRDefault="00896CBB" w:rsidP="00896CBB">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7756DFCF" w:rsidR="000770E5" w:rsidRPr="00061719" w:rsidRDefault="00896CBB" w:rsidP="00896CBB">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CB7983">
          <w:footerReference w:type="default" r:id="rId18"/>
          <w:headerReference w:type="first" r:id="rId19"/>
          <w:footerReference w:type="first" r:id="rId20"/>
          <w:pgSz w:w="11906" w:h="16838"/>
          <w:pgMar w:top="1417" w:right="991" w:bottom="993" w:left="1417" w:header="1361" w:footer="0"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3CD55A3E" w14:textId="77777777" w:rsidR="00067F56" w:rsidRDefault="00067F56" w:rsidP="0022687B">
      <w:pPr>
        <w:pStyle w:val="RLProhlensmluvnchstran"/>
        <w:jc w:val="left"/>
        <w:rPr>
          <w:rFonts w:ascii="Verdana" w:hAnsi="Verdana" w:cs="Calibri"/>
          <w:sz w:val="18"/>
          <w:szCs w:val="18"/>
        </w:rPr>
      </w:pPr>
    </w:p>
    <w:p w14:paraId="79680669" w14:textId="1BE50AA0"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5BF0C52"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smluvních a obchodních (mimo podpisu této smlouvy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F02B322" w14:textId="77777777" w:rsidTr="00067F56">
        <w:tc>
          <w:tcPr>
            <w:tcW w:w="2206" w:type="dxa"/>
            <w:vAlign w:val="center"/>
          </w:tcPr>
          <w:p w14:paraId="2D486B2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4E445877"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Radka Harvanová, DiS.</w:t>
            </w:r>
          </w:p>
        </w:tc>
      </w:tr>
      <w:tr w:rsidR="00A80883" w:rsidRPr="00067F56" w14:paraId="7294FF98" w14:textId="77777777" w:rsidTr="00067F56">
        <w:tc>
          <w:tcPr>
            <w:tcW w:w="2206" w:type="dxa"/>
            <w:vAlign w:val="center"/>
          </w:tcPr>
          <w:p w14:paraId="159EFA64"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tcPr>
          <w:p w14:paraId="0EF89C6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HarvanovaR@spravazeleznic.cz</w:t>
            </w:r>
          </w:p>
        </w:tc>
      </w:tr>
      <w:tr w:rsidR="00A80883" w:rsidRPr="00067F56" w14:paraId="773AD1DE" w14:textId="77777777" w:rsidTr="00067F56">
        <w:tc>
          <w:tcPr>
            <w:tcW w:w="2206" w:type="dxa"/>
            <w:vAlign w:val="center"/>
          </w:tcPr>
          <w:p w14:paraId="591E64C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7E0DEC9A"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+420 972 424 433</w:t>
            </w:r>
          </w:p>
        </w:tc>
      </w:tr>
    </w:tbl>
    <w:p w14:paraId="269230A7" w14:textId="77777777" w:rsidR="00067F56" w:rsidRPr="00067F56" w:rsidRDefault="00067F56" w:rsidP="00067F56">
      <w:pPr>
        <w:rPr>
          <w:rFonts w:ascii="Verdana" w:hAnsi="Verdana"/>
          <w:sz w:val="18"/>
          <w:szCs w:val="18"/>
        </w:rPr>
      </w:pPr>
    </w:p>
    <w:p w14:paraId="51614C03"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13C91FA" w14:textId="77777777" w:rsidTr="00175540">
        <w:tc>
          <w:tcPr>
            <w:tcW w:w="2206" w:type="dxa"/>
            <w:vAlign w:val="center"/>
          </w:tcPr>
          <w:p w14:paraId="1CADE4A9"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5629EB8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Josef Starý, DiS., MBA</w:t>
            </w:r>
          </w:p>
        </w:tc>
      </w:tr>
      <w:tr w:rsidR="00A80883" w:rsidRPr="00067F56" w14:paraId="426A7BAC" w14:textId="77777777" w:rsidTr="00175540">
        <w:tc>
          <w:tcPr>
            <w:tcW w:w="2206" w:type="dxa"/>
            <w:vAlign w:val="center"/>
          </w:tcPr>
          <w:p w14:paraId="2BB8DCB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vAlign w:val="center"/>
          </w:tcPr>
          <w:p w14:paraId="6DF746F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Stary@spravazeleznic.cz</w:t>
            </w:r>
          </w:p>
        </w:tc>
      </w:tr>
      <w:tr w:rsidR="00A80883" w:rsidRPr="00067F56" w14:paraId="02485186" w14:textId="77777777" w:rsidTr="00175540">
        <w:tc>
          <w:tcPr>
            <w:tcW w:w="2206" w:type="dxa"/>
            <w:vAlign w:val="center"/>
          </w:tcPr>
          <w:p w14:paraId="0A175EC3"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3D9B1A2F"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+420 972 424 395</w:t>
            </w:r>
          </w:p>
        </w:tc>
      </w:tr>
    </w:tbl>
    <w:p w14:paraId="2B6C29FE" w14:textId="77777777" w:rsidR="00067F56" w:rsidRPr="00067F56" w:rsidRDefault="00067F56" w:rsidP="00067F56">
      <w:pPr>
        <w:keepNext/>
        <w:keepLines/>
        <w:tabs>
          <w:tab w:val="left" w:pos="4395"/>
        </w:tabs>
        <w:spacing w:after="120" w:line="280" w:lineRule="atLeast"/>
        <w:ind w:left="4395"/>
        <w:jc w:val="both"/>
        <w:outlineLvl w:val="8"/>
        <w:rPr>
          <w:rFonts w:ascii="Verdana" w:eastAsiaTheme="majorEastAsia" w:hAnsi="Verdana" w:cs="Calibri"/>
          <w:b/>
          <w:bCs/>
          <w:i/>
          <w:sz w:val="18"/>
          <w:szCs w:val="18"/>
        </w:rPr>
      </w:pPr>
    </w:p>
    <w:p w14:paraId="6E415C98" w14:textId="2E3412DE" w:rsidR="00067F56" w:rsidRPr="00A80883" w:rsidRDefault="00067F56" w:rsidP="00A80883">
      <w:pPr>
        <w:pStyle w:val="Odstavecseseznamem"/>
        <w:numPr>
          <w:ilvl w:val="0"/>
          <w:numId w:val="12"/>
        </w:numPr>
        <w:rPr>
          <w:rFonts w:ascii="Verdana" w:eastAsiaTheme="majorEastAsia" w:hAnsi="Verdana" w:cs="Calibri"/>
          <w:i/>
          <w:iCs/>
          <w:sz w:val="18"/>
          <w:szCs w:val="18"/>
        </w:rPr>
      </w:pPr>
      <w:r w:rsidRPr="00A80883">
        <w:rPr>
          <w:rFonts w:ascii="Verdana" w:eastAsiaTheme="majorEastAsia" w:hAnsi="Verdana" w:cs="Calibri"/>
          <w:i/>
          <w:iCs/>
          <w:sz w:val="18"/>
          <w:szCs w:val="18"/>
        </w:rPr>
        <w:t>technický dozor stavebníka</w:t>
      </w:r>
      <w:r w:rsidR="00D02624">
        <w:rPr>
          <w:rFonts w:ascii="Verdana" w:eastAsiaTheme="majorEastAsia" w:hAnsi="Verdana" w:cs="Calibri"/>
          <w:i/>
          <w:iCs/>
          <w:sz w:val="18"/>
          <w:szCs w:val="18"/>
        </w:rPr>
        <w:t xml:space="preserve"> pro</w:t>
      </w:r>
      <w:r w:rsidR="00D02624" w:rsidRPr="00D02624">
        <w:t xml:space="preserve"> </w:t>
      </w:r>
      <w:r w:rsidR="00D02624" w:rsidRPr="00D02624">
        <w:rPr>
          <w:rFonts w:ascii="Verdana" w:eastAsiaTheme="majorEastAsia" w:hAnsi="Verdana" w:cs="Calibri"/>
          <w:i/>
          <w:iCs/>
          <w:sz w:val="18"/>
          <w:szCs w:val="18"/>
        </w:rPr>
        <w:t>obvod provozního oddělení Most</w:t>
      </w:r>
      <w:r w:rsidR="00A80883" w:rsidRPr="00A80883">
        <w:rPr>
          <w:rFonts w:ascii="Verdana" w:eastAsiaTheme="majorEastAsia" w:hAnsi="Verdana" w:cs="Calibr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D30D5" w:rsidRPr="00F26968" w14:paraId="6CDF9FE6" w14:textId="77777777" w:rsidTr="00175540">
        <w:tc>
          <w:tcPr>
            <w:tcW w:w="2206" w:type="dxa"/>
            <w:vAlign w:val="center"/>
          </w:tcPr>
          <w:p w14:paraId="5C8A1872" w14:textId="4DEFBED7"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Jméno a příjmení</w:t>
            </w:r>
          </w:p>
        </w:tc>
        <w:tc>
          <w:tcPr>
            <w:tcW w:w="6343" w:type="dxa"/>
            <w:vAlign w:val="center"/>
          </w:tcPr>
          <w:p w14:paraId="38D8B68A" w14:textId="20B4ACC4"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Bc. Lubomír Hynek</w:t>
            </w:r>
          </w:p>
        </w:tc>
      </w:tr>
      <w:tr w:rsidR="00AD30D5" w:rsidRPr="00F26968" w14:paraId="1D4E80EA" w14:textId="77777777" w:rsidTr="00175540">
        <w:tc>
          <w:tcPr>
            <w:tcW w:w="2206" w:type="dxa"/>
            <w:vAlign w:val="center"/>
          </w:tcPr>
          <w:p w14:paraId="5A063D9A" w14:textId="1E4896FF"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E-mail</w:t>
            </w:r>
          </w:p>
        </w:tc>
        <w:tc>
          <w:tcPr>
            <w:tcW w:w="6343" w:type="dxa"/>
            <w:vAlign w:val="center"/>
          </w:tcPr>
          <w:p w14:paraId="3C76314F" w14:textId="56692B47"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Hynek@spravazeleznic.cz</w:t>
            </w:r>
          </w:p>
        </w:tc>
      </w:tr>
      <w:tr w:rsidR="00AD30D5" w:rsidRPr="00F26968" w14:paraId="3FF1986C" w14:textId="77777777" w:rsidTr="00175540">
        <w:tc>
          <w:tcPr>
            <w:tcW w:w="2206" w:type="dxa"/>
            <w:vAlign w:val="center"/>
          </w:tcPr>
          <w:p w14:paraId="67B442FC" w14:textId="05503934"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Telefon</w:t>
            </w:r>
          </w:p>
        </w:tc>
        <w:tc>
          <w:tcPr>
            <w:tcW w:w="6343" w:type="dxa"/>
            <w:vAlign w:val="center"/>
          </w:tcPr>
          <w:p w14:paraId="097A9D4F" w14:textId="69554EB0" w:rsidR="00AD30D5" w:rsidRPr="00AD30D5" w:rsidRDefault="00AD30D5" w:rsidP="00AD30D5">
            <w:pPr>
              <w:spacing w:after="120" w:line="280" w:lineRule="exact"/>
              <w:rPr>
                <w:rFonts w:ascii="Verdana" w:eastAsia="Times New Roman" w:hAnsi="Verdana" w:cs="Calibri"/>
                <w:sz w:val="18"/>
                <w:szCs w:val="18"/>
                <w:lang w:eastAsia="cs-CZ"/>
              </w:rPr>
            </w:pPr>
            <w:r w:rsidRPr="00AD30D5">
              <w:rPr>
                <w:rFonts w:ascii="Verdana" w:eastAsia="Times New Roman" w:hAnsi="Verdana" w:cs="Calibri"/>
                <w:sz w:val="18"/>
                <w:szCs w:val="18"/>
                <w:lang w:eastAsia="cs-CZ"/>
              </w:rPr>
              <w:t>+420 601 115 878</w:t>
            </w:r>
          </w:p>
        </w:tc>
      </w:tr>
    </w:tbl>
    <w:p w14:paraId="5ED824FB" w14:textId="1D416A68"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2C46EF" w:rsidRDefault="0022687B" w:rsidP="004B09E5">
      <w:pPr>
        <w:numPr>
          <w:ilvl w:val="0"/>
          <w:numId w:val="13"/>
        </w:numPr>
        <w:spacing w:after="120" w:line="300" w:lineRule="exact"/>
        <w:ind w:left="426"/>
        <w:jc w:val="both"/>
        <w:rPr>
          <w:rFonts w:ascii="Verdana" w:hAnsi="Verdana"/>
          <w:i/>
          <w:sz w:val="18"/>
          <w:szCs w:val="18"/>
        </w:rPr>
      </w:pPr>
      <w:r w:rsidRPr="002C46EF">
        <w:rPr>
          <w:rFonts w:ascii="Verdana" w:hAnsi="Verdana"/>
          <w: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A396CD5" w14:textId="77777777" w:rsidR="00606BCA" w:rsidRDefault="00606BCA" w:rsidP="00606BCA">
      <w:pPr>
        <w:pStyle w:val="Odstavecseseznamem"/>
        <w:ind w:left="644"/>
        <w:rPr>
          <w:rFonts w:ascii="Verdana" w:hAnsi="Verdana"/>
          <w:sz w:val="18"/>
          <w:szCs w:val="18"/>
        </w:rPr>
      </w:pPr>
    </w:p>
    <w:p w14:paraId="77DFB034" w14:textId="77777777" w:rsidR="00606BCA" w:rsidRDefault="00606BCA" w:rsidP="00606BCA">
      <w:pPr>
        <w:pStyle w:val="Odstavecseseznamem"/>
        <w:ind w:left="644"/>
        <w:rPr>
          <w:rFonts w:ascii="Verdana" w:hAnsi="Verdana"/>
          <w:sz w:val="18"/>
          <w:szCs w:val="18"/>
        </w:rPr>
      </w:pPr>
    </w:p>
    <w:p w14:paraId="45FAD2F8" w14:textId="2182E37D" w:rsidR="00606BCA" w:rsidRDefault="00606BCA" w:rsidP="00606BCA">
      <w:pPr>
        <w:pStyle w:val="Odstavecseseznamem"/>
        <w:ind w:left="644"/>
        <w:rPr>
          <w:rFonts w:ascii="Verdana" w:hAnsi="Verdana"/>
          <w:sz w:val="18"/>
          <w:szCs w:val="18"/>
        </w:rPr>
      </w:pPr>
    </w:p>
    <w:p w14:paraId="355DF240" w14:textId="77777777" w:rsidR="00A80883" w:rsidRDefault="00A80883" w:rsidP="00606BCA">
      <w:pPr>
        <w:pStyle w:val="Odstavecseseznamem"/>
        <w:ind w:left="644"/>
        <w:rPr>
          <w:rFonts w:ascii="Verdana" w:hAnsi="Verdana"/>
          <w:sz w:val="18"/>
          <w:szCs w:val="18"/>
        </w:rPr>
      </w:pPr>
    </w:p>
    <w:p w14:paraId="787DB04B" w14:textId="3CC680EB" w:rsidR="00606BCA" w:rsidRPr="002C46EF" w:rsidRDefault="00896CBB" w:rsidP="00606BCA">
      <w:pPr>
        <w:pStyle w:val="Odstavecseseznamem"/>
        <w:numPr>
          <w:ilvl w:val="0"/>
          <w:numId w:val="14"/>
        </w:numPr>
        <w:ind w:left="426" w:hanging="426"/>
        <w:rPr>
          <w:rFonts w:ascii="Verdana" w:hAnsi="Verdana"/>
          <w:i/>
          <w:sz w:val="18"/>
          <w:szCs w:val="18"/>
        </w:rPr>
      </w:pPr>
      <w:r>
        <w:rPr>
          <w:rFonts w:ascii="Verdana" w:hAnsi="Verdana"/>
          <w:i/>
          <w:sz w:val="18"/>
          <w:szCs w:val="18"/>
        </w:rPr>
        <w:lastRenderedPageBreak/>
        <w:t>s</w:t>
      </w:r>
      <w:r w:rsidR="00606BCA" w:rsidRPr="002C46EF">
        <w:rPr>
          <w:rFonts w:ascii="Verdana" w:hAnsi="Verdana"/>
          <w:i/>
          <w:sz w:val="18"/>
          <w:szCs w:val="18"/>
        </w:rPr>
        <w:t>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197CE081"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 xml:space="preserve">specialista (vedoucí prací) </w:t>
      </w:r>
      <w:r w:rsidR="00067F56" w:rsidRPr="002C46EF">
        <w:rPr>
          <w:rFonts w:ascii="Verdana" w:hAnsi="Verdana"/>
          <w:i/>
          <w:sz w:val="18"/>
          <w:szCs w:val="18"/>
        </w:rPr>
        <w:t>v oboru elektrotechniky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1"/>
          <w:footerReference w:type="default" r:id="rId22"/>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17T13:59:00Z" w:initials="PJM">
    <w:p w14:paraId="50B7D569" w14:textId="18AB08C5" w:rsidR="00F2282D" w:rsidRDefault="00F2282D">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7D5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8D90" w16cex:dateUtc="2022-08-11T12:15:00Z"/>
  <w16cex:commentExtensible w16cex:durableId="269F90A2" w16cex:dateUtc="2022-08-11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7D569" w16cid:durableId="269E3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25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02"/>
      <w:gridCol w:w="2835"/>
      <w:gridCol w:w="2316"/>
      <w:gridCol w:w="517"/>
      <w:gridCol w:w="190"/>
    </w:tblGrid>
    <w:tr w:rsidR="00CB7983" w:rsidRPr="00385FE0" w14:paraId="12A55DE7" w14:textId="5876B8DB" w:rsidTr="00CB7983">
      <w:trPr>
        <w:trHeight w:val="105"/>
      </w:trPr>
      <w:tc>
        <w:tcPr>
          <w:tcW w:w="993" w:type="dxa"/>
          <w:tcMar>
            <w:left w:w="0" w:type="dxa"/>
            <w:right w:w="0" w:type="dxa"/>
          </w:tcMar>
          <w:vAlign w:val="bottom"/>
        </w:tcPr>
        <w:p w14:paraId="54BEB09B" w14:textId="708C2F37" w:rsidR="00CB7983" w:rsidRPr="00385FE0" w:rsidRDefault="00CB7983"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5869A2B"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w:t>
          </w:r>
          <w:r>
            <w:rPr>
              <w:rFonts w:ascii="Verdana" w:eastAsia="Verdana" w:hAnsi="Verdana"/>
              <w:sz w:val="12"/>
            </w:rPr>
            <w:t xml:space="preserve"> </w:t>
          </w:r>
          <w:r w:rsidRPr="00385FE0">
            <w:rPr>
              <w:rFonts w:ascii="Verdana" w:eastAsia="Verdana" w:hAnsi="Verdana"/>
              <w:sz w:val="12"/>
            </w:rPr>
            <w:t>48384</w:t>
          </w:r>
        </w:p>
      </w:tc>
      <w:tc>
        <w:tcPr>
          <w:tcW w:w="2835" w:type="dxa"/>
          <w:shd w:val="clear" w:color="auto" w:fill="auto"/>
          <w:tcMar>
            <w:left w:w="0" w:type="dxa"/>
            <w:right w:w="0" w:type="dxa"/>
          </w:tcMar>
        </w:tcPr>
        <w:p w14:paraId="2DC3297F" w14:textId="77777777"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09BC82C8" w:rsidR="00CB7983" w:rsidRPr="00385FE0" w:rsidRDefault="00CB7983" w:rsidP="00CB7983">
          <w:pPr>
            <w:tabs>
              <w:tab w:val="center" w:pos="283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r>
        </w:p>
        <w:p w14:paraId="47E761F2" w14:textId="419F6503" w:rsidR="00CB7983" w:rsidRPr="00385FE0" w:rsidRDefault="00CB7983"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316" w:type="dxa"/>
        </w:tcPr>
        <w:p w14:paraId="19E369B1"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Oblastní ředitelství Ústí nad Labem</w:t>
          </w:r>
        </w:p>
        <w:p w14:paraId="445A6F69"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Železničářská 1386/31</w:t>
          </w:r>
        </w:p>
        <w:p w14:paraId="5D9E8A11" w14:textId="5C70ED41" w:rsidR="00CB7983" w:rsidRPr="00385FE0" w:rsidRDefault="00CB7983" w:rsidP="00CB7983">
          <w:pPr>
            <w:tabs>
              <w:tab w:val="center" w:pos="4536"/>
              <w:tab w:val="right" w:pos="9072"/>
            </w:tabs>
            <w:rPr>
              <w:rFonts w:ascii="Verdana" w:eastAsia="Verdana" w:hAnsi="Verdana"/>
              <w:sz w:val="12"/>
            </w:rPr>
          </w:pPr>
          <w:r w:rsidRPr="00CB7983">
            <w:rPr>
              <w:rFonts w:ascii="Verdana" w:eastAsia="Verdana" w:hAnsi="Verdana"/>
              <w:sz w:val="12"/>
            </w:rPr>
            <w:t>400 03 Ústí nad Labem</w:t>
          </w:r>
        </w:p>
      </w:tc>
      <w:tc>
        <w:tcPr>
          <w:tcW w:w="517" w:type="dxa"/>
        </w:tcPr>
        <w:p w14:paraId="26238638" w14:textId="77777777" w:rsidR="00CB7983" w:rsidRPr="00385FE0" w:rsidRDefault="00CB7983" w:rsidP="00385FE0">
          <w:pPr>
            <w:tabs>
              <w:tab w:val="center" w:pos="4536"/>
              <w:tab w:val="right" w:pos="9072"/>
            </w:tabs>
            <w:rPr>
              <w:rFonts w:ascii="Verdana" w:eastAsia="Verdana" w:hAnsi="Verdana"/>
              <w:sz w:val="12"/>
            </w:rPr>
          </w:pPr>
        </w:p>
      </w:tc>
      <w:tc>
        <w:tcPr>
          <w:tcW w:w="190" w:type="dxa"/>
        </w:tcPr>
        <w:p w14:paraId="3BE0D63B" w14:textId="77777777" w:rsidR="00CB7983" w:rsidRPr="00385FE0" w:rsidRDefault="00CB7983" w:rsidP="00385FE0">
          <w:pPr>
            <w:tabs>
              <w:tab w:val="center" w:pos="4536"/>
              <w:tab w:val="right" w:pos="9072"/>
            </w:tabs>
            <w:rPr>
              <w:rFonts w:ascii="Verdana" w:eastAsia="Verdana" w:hAnsi="Verdana"/>
              <w:sz w:val="12"/>
            </w:rPr>
          </w:pP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53D9FECD"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11FB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D30D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sidR="00DC18AF">
      <w:rPr>
        <w:noProof/>
        <w:lang w:eastAsia="cs-CZ"/>
      </w:rPr>
      <w:drawing>
        <wp:anchor distT="0" distB="0" distL="114300" distR="114300" simplePos="0" relativeHeight="251665920" behindDoc="0" locked="1" layoutInCell="1" allowOverlap="1" wp14:anchorId="18959F90" wp14:editId="178CC672">
          <wp:simplePos x="0" y="0"/>
          <wp:positionH relativeFrom="page">
            <wp:posOffset>931545</wp:posOffset>
          </wp:positionH>
          <wp:positionV relativeFrom="page">
            <wp:posOffset>167640</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264E0132"/>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67F56"/>
    <w:rsid w:val="00072C16"/>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3BA"/>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15F92"/>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6EF"/>
    <w:rsid w:val="002C4982"/>
    <w:rsid w:val="002C4F9C"/>
    <w:rsid w:val="002C7320"/>
    <w:rsid w:val="002D1F24"/>
    <w:rsid w:val="002D4B8D"/>
    <w:rsid w:val="002D5EE8"/>
    <w:rsid w:val="002E6229"/>
    <w:rsid w:val="002F02D8"/>
    <w:rsid w:val="002F1CB9"/>
    <w:rsid w:val="002F29A5"/>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399E"/>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06BCA"/>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3CFA"/>
    <w:rsid w:val="007407F7"/>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96CBB"/>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0883"/>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D30D5"/>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3701"/>
    <w:rsid w:val="00C87E72"/>
    <w:rsid w:val="00C9036A"/>
    <w:rsid w:val="00C928F9"/>
    <w:rsid w:val="00C93EF4"/>
    <w:rsid w:val="00CA4342"/>
    <w:rsid w:val="00CA5E7B"/>
    <w:rsid w:val="00CB194A"/>
    <w:rsid w:val="00CB3558"/>
    <w:rsid w:val="00CB6B7E"/>
    <w:rsid w:val="00CB7983"/>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2624"/>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6284A"/>
    <w:rsid w:val="00D726BC"/>
    <w:rsid w:val="00D72725"/>
    <w:rsid w:val="00D734CC"/>
    <w:rsid w:val="00D73DCF"/>
    <w:rsid w:val="00D85340"/>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7AFAAE-FD9A-475A-9507-9E42880B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14</Pages>
  <Words>5706</Words>
  <Characters>33669</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26</cp:revision>
  <cp:lastPrinted>2018-11-07T15:06:00Z</cp:lastPrinted>
  <dcterms:created xsi:type="dcterms:W3CDTF">2021-06-30T11:52:00Z</dcterms:created>
  <dcterms:modified xsi:type="dcterms:W3CDTF">2022-08-15T05:48:00Z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