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27524D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27524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27524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27524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7524D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863729">
        <w:rPr>
          <w:rFonts w:ascii="Verdana" w:hAnsi="Verdana"/>
          <w:sz w:val="18"/>
          <w:szCs w:val="18"/>
        </w:rPr>
        <w:t>„</w:t>
      </w:r>
      <w:r w:rsidR="00863729" w:rsidRPr="00863729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</w:t>
      </w:r>
      <w:r w:rsidR="00D82E0D">
        <w:rPr>
          <w:rStyle w:val="FontStyle37"/>
          <w:rFonts w:ascii="Verdana" w:hAnsi="Verdana"/>
          <w:b w:val="0"/>
          <w:sz w:val="18"/>
          <w:szCs w:val="18"/>
        </w:rPr>
        <w:t>vacího zařízení v obvodu SSZT PCE</w:t>
      </w:r>
      <w:bookmarkStart w:id="0" w:name="_GoBack"/>
      <w:bookmarkEnd w:id="0"/>
      <w:r w:rsidR="00863729" w:rsidRPr="00863729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27524D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7524D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27524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2E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2E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27524D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524D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3729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2E0D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E059A6"/>
  <w15:docId w15:val="{F2B1FF4A-7D08-40FA-9D29-2F6BD27F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86372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1A5C65-F073-4369-B03C-11EA0B86444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FCB2CD-F3D3-4ED1-A9B7-9BAFB423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2018-03-26T11:24:00Z</cp:lastPrinted>
  <dcterms:created xsi:type="dcterms:W3CDTF">2022-06-20T09:56:00Z</dcterms:created>
  <dcterms:modified xsi:type="dcterms:W3CDTF">2022-06-20T09:56:00Z</dcterms:modified>
</cp:coreProperties>
</file>