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Default="00F64786" w:rsidP="0077673A"/>
        </w:tc>
        <w:tc>
          <w:tcPr>
            <w:tcW w:w="2606" w:type="dxa"/>
          </w:tcPr>
          <w:p w14:paraId="383D6AC2" w14:textId="59E444F4" w:rsidR="00F64786" w:rsidRPr="00EE7404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606" w:type="dxa"/>
          </w:tcPr>
          <w:p w14:paraId="383D6ACD" w14:textId="75D7A8E6" w:rsidR="0000218B" w:rsidRPr="00EE7404" w:rsidRDefault="00F52782" w:rsidP="003161A7">
            <w:r w:rsidRPr="00EE7404">
              <w:t>42121</w:t>
            </w:r>
            <w:r w:rsidR="002762F5" w:rsidRPr="00EE7404">
              <w:t>/202</w:t>
            </w:r>
            <w:r w:rsidR="006B068E" w:rsidRPr="00EE7404">
              <w:t>2</w:t>
            </w:r>
            <w:r w:rsidR="002762F5" w:rsidRPr="00EE7404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EE7404" w:rsidRDefault="00465C22" w:rsidP="0077673A">
            <w:r w:rsidRPr="00EE7404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Default="0000218B" w:rsidP="0077673A"/>
        </w:tc>
        <w:tc>
          <w:tcPr>
            <w:tcW w:w="2606" w:type="dxa"/>
          </w:tcPr>
          <w:p w14:paraId="383D6AD7" w14:textId="77777777" w:rsidR="0000218B" w:rsidRPr="00EE7404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606" w:type="dxa"/>
          </w:tcPr>
          <w:p w14:paraId="383D6ADC" w14:textId="246472FB" w:rsidR="0000218B" w:rsidRPr="00EE7404" w:rsidRDefault="00D50AD2" w:rsidP="00C959AB">
            <w:pPr>
              <w:ind w:left="0"/>
            </w:pPr>
            <w:r w:rsidRPr="00EE7404">
              <w:t xml:space="preserve">            </w:t>
            </w:r>
            <w:r w:rsidR="00F52782" w:rsidRPr="00EE7404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606" w:type="dxa"/>
          </w:tcPr>
          <w:p w14:paraId="383D6AE1" w14:textId="584A7459" w:rsidR="0000218B" w:rsidRPr="00EE7404" w:rsidRDefault="0000218B" w:rsidP="009A7568">
            <w:r w:rsidRPr="00EE7404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606" w:type="dxa"/>
          </w:tcPr>
          <w:p w14:paraId="383D6AE6" w14:textId="3B5E68ED" w:rsidR="0000218B" w:rsidRPr="00EE7404" w:rsidRDefault="0000218B" w:rsidP="009A7568">
            <w:r w:rsidRPr="00EE7404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606" w:type="dxa"/>
          </w:tcPr>
          <w:p w14:paraId="383D6AEB" w14:textId="120DB323" w:rsidR="0000218B" w:rsidRPr="00EE7404" w:rsidRDefault="0000218B" w:rsidP="009A7568">
            <w:r w:rsidRPr="00EE7404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Default="009A7568" w:rsidP="009A7568"/>
        </w:tc>
        <w:tc>
          <w:tcPr>
            <w:tcW w:w="2606" w:type="dxa"/>
          </w:tcPr>
          <w:p w14:paraId="383D6AF0" w14:textId="77777777" w:rsidR="009A7568" w:rsidRPr="00EE7404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606" w:type="dxa"/>
          </w:tcPr>
          <w:p w14:paraId="383D6AF5" w14:textId="39D7AC2C" w:rsidR="009A7568" w:rsidRPr="00EE7404" w:rsidRDefault="00EE7404" w:rsidP="009A7568">
            <w:r w:rsidRPr="00EE7404">
              <w:t>22. 6. 2022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0118D9E1" w:rsidR="0028055F" w:rsidRPr="000E30EB" w:rsidRDefault="0028055F" w:rsidP="0028055F">
      <w:pPr>
        <w:pStyle w:val="Oslovenvdopisu"/>
        <w:rPr>
          <w:b/>
        </w:rPr>
      </w:pPr>
      <w:r w:rsidRPr="000E30EB">
        <w:rPr>
          <w:b/>
        </w:rPr>
        <w:t>Věc: Výzva k podání nabídky</w:t>
      </w:r>
      <w:r w:rsidR="005A05E0" w:rsidRPr="000E30EB">
        <w:rPr>
          <w:b/>
        </w:rPr>
        <w:t xml:space="preserve"> – „Dynamický nákupní systém </w:t>
      </w:r>
      <w:r w:rsidR="004134F3" w:rsidRPr="000E30EB">
        <w:rPr>
          <w:b/>
        </w:rPr>
        <w:t xml:space="preserve">rozvoj SAP  - kategorie </w:t>
      </w:r>
      <w:r w:rsidR="000E30EB" w:rsidRPr="000E30EB">
        <w:rPr>
          <w:b/>
        </w:rPr>
        <w:t>3</w:t>
      </w:r>
      <w:r w:rsidR="004134F3" w:rsidRPr="000E30EB">
        <w:rPr>
          <w:b/>
        </w:rPr>
        <w:t xml:space="preserve"> – </w:t>
      </w:r>
      <w:r w:rsidR="000E30EB" w:rsidRPr="000E30EB">
        <w:rPr>
          <w:b/>
        </w:rPr>
        <w:t>Nákup a logistika</w:t>
      </w:r>
      <w:r w:rsidR="005A05E0" w:rsidRPr="000E30EB">
        <w:rPr>
          <w:b/>
        </w:rPr>
        <w:t>“</w:t>
      </w:r>
    </w:p>
    <w:p w14:paraId="1E2C3E82" w14:textId="77777777" w:rsidR="0028055F" w:rsidRPr="000E30EB" w:rsidRDefault="0028055F" w:rsidP="0028055F">
      <w:pPr>
        <w:pStyle w:val="Oslovenvdopisu"/>
      </w:pPr>
      <w:r w:rsidRPr="000E30EB">
        <w:t xml:space="preserve"> </w:t>
      </w:r>
    </w:p>
    <w:p w14:paraId="629B274F" w14:textId="77777777" w:rsidR="00214C05" w:rsidRPr="000E30EB" w:rsidRDefault="00214C05" w:rsidP="0028055F">
      <w:pPr>
        <w:pStyle w:val="Oslovenvdopisu"/>
      </w:pPr>
    </w:p>
    <w:p w14:paraId="3D4CFAF0" w14:textId="218C82B7" w:rsidR="0028055F" w:rsidRPr="000E30EB" w:rsidRDefault="00D50AD2" w:rsidP="0028055F">
      <w:pPr>
        <w:pStyle w:val="Oslovenvdopisu"/>
      </w:pPr>
      <w:r w:rsidRPr="000E30EB">
        <w:t>Z</w:t>
      </w:r>
      <w:r w:rsidR="005A05E0" w:rsidRPr="000E30EB">
        <w:t>adavatel</w:t>
      </w:r>
      <w:r w:rsidR="00214C05" w:rsidRPr="000E30EB">
        <w:t xml:space="preserve"> Správa železnic, státní organizace</w:t>
      </w:r>
      <w:r w:rsidR="00796A0D" w:rsidRPr="000E30EB">
        <w:t xml:space="preserve"> (dále jen „zadavatel“)</w:t>
      </w:r>
      <w:r w:rsidR="00214C05" w:rsidRPr="000E30EB">
        <w:t xml:space="preserve"> v rámci zavedeného Dynamického nákupního systému na </w:t>
      </w:r>
      <w:r w:rsidRPr="000E30EB">
        <w:t>rozvoj SAP</w:t>
      </w:r>
      <w:r w:rsidR="00214C05" w:rsidRPr="000E30EB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0E30EB" w:rsidRDefault="0028055F" w:rsidP="006B2330">
      <w:pPr>
        <w:pStyle w:val="Oslovenvdopisu"/>
        <w:jc w:val="center"/>
        <w:rPr>
          <w:b/>
        </w:rPr>
      </w:pPr>
      <w:r w:rsidRPr="000E30EB">
        <w:rPr>
          <w:b/>
        </w:rPr>
        <w:t>vyzývá</w:t>
      </w:r>
    </w:p>
    <w:p w14:paraId="33AD396D" w14:textId="77777777" w:rsidR="0028055F" w:rsidRPr="000E30EB" w:rsidRDefault="0028055F" w:rsidP="0028055F">
      <w:pPr>
        <w:pStyle w:val="Oslovenvdopisu"/>
      </w:pPr>
    </w:p>
    <w:p w14:paraId="1780E6FD" w14:textId="5F533B89" w:rsidR="0028055F" w:rsidRPr="000E30EB" w:rsidRDefault="00214C05" w:rsidP="0028055F">
      <w:pPr>
        <w:pStyle w:val="Oslovenvdopisu"/>
      </w:pPr>
      <w:r w:rsidRPr="000E30EB">
        <w:t>dodavatele zařazené do DNS</w:t>
      </w:r>
      <w:r w:rsidR="004134F3" w:rsidRPr="000E30EB">
        <w:t xml:space="preserve"> do kategorie </w:t>
      </w:r>
      <w:r w:rsidR="000E30EB" w:rsidRPr="000E30EB">
        <w:t>3</w:t>
      </w:r>
      <w:r w:rsidR="00D50AD2" w:rsidRPr="000E30EB">
        <w:t xml:space="preserve"> </w:t>
      </w:r>
      <w:r w:rsidR="005819E4" w:rsidRPr="000E30EB">
        <w:t>–</w:t>
      </w:r>
      <w:r w:rsidR="00AC3B69" w:rsidRPr="000E30EB">
        <w:t xml:space="preserve"> </w:t>
      </w:r>
      <w:r w:rsidR="000E30EB" w:rsidRPr="000E30EB">
        <w:t>Nákup a logistika</w:t>
      </w:r>
      <w:r w:rsidR="00AC3B69" w:rsidRPr="000E30EB">
        <w:t xml:space="preserve"> </w:t>
      </w:r>
      <w:r w:rsidR="0028055F" w:rsidRPr="000E30EB">
        <w:t xml:space="preserve">k podání nabídky </w:t>
      </w:r>
      <w:r w:rsidRPr="000E30EB">
        <w:t xml:space="preserve">na veřejnou zakázku </w:t>
      </w:r>
      <w:r w:rsidR="0028055F" w:rsidRPr="000E30EB">
        <w:t>s názvem</w:t>
      </w:r>
    </w:p>
    <w:p w14:paraId="472A29F6" w14:textId="77777777" w:rsidR="0028055F" w:rsidRPr="000E30EB" w:rsidRDefault="0028055F" w:rsidP="0028055F">
      <w:pPr>
        <w:pStyle w:val="Oslovenvdopisu"/>
      </w:pPr>
    </w:p>
    <w:p w14:paraId="3798A918" w14:textId="2B613376" w:rsidR="0028055F" w:rsidRPr="000E30EB" w:rsidRDefault="00554EA0" w:rsidP="006B2330">
      <w:pPr>
        <w:pStyle w:val="Oslovenvdopisu"/>
        <w:jc w:val="center"/>
        <w:rPr>
          <w:b/>
        </w:rPr>
      </w:pPr>
      <w:r w:rsidRPr="000E30EB">
        <w:rPr>
          <w:b/>
        </w:rPr>
        <w:t xml:space="preserve"> „</w:t>
      </w:r>
      <w:r w:rsidR="000E30EB" w:rsidRPr="000E30EB">
        <w:rPr>
          <w:rFonts w:ascii="Verdana" w:eastAsia="Verdana" w:hAnsi="Verdana" w:cs="Verdana"/>
          <w:b/>
          <w:color w:val="000000"/>
        </w:rPr>
        <w:t xml:space="preserve">Specifikace pro implementaci modulu SAP MM v prostředí Správy železnic, </w:t>
      </w:r>
      <w:proofErr w:type="spellStart"/>
      <w:proofErr w:type="gramStart"/>
      <w:r w:rsidR="000E30EB" w:rsidRPr="000E30EB">
        <w:rPr>
          <w:rFonts w:ascii="Verdana" w:eastAsia="Verdana" w:hAnsi="Verdana" w:cs="Verdana"/>
          <w:b/>
          <w:color w:val="000000"/>
        </w:rPr>
        <w:t>s.o</w:t>
      </w:r>
      <w:proofErr w:type="spellEnd"/>
      <w:r w:rsidR="000E30EB" w:rsidRPr="000E30EB">
        <w:rPr>
          <w:rFonts w:ascii="Verdana" w:eastAsia="Verdana" w:hAnsi="Verdana" w:cs="Verdana"/>
          <w:b/>
          <w:color w:val="000000"/>
        </w:rPr>
        <w:t>.</w:t>
      </w:r>
      <w:proofErr w:type="gramEnd"/>
      <w:r w:rsidRPr="000E30EB">
        <w:rPr>
          <w:b/>
          <w:bCs/>
        </w:rPr>
        <w:t>“</w:t>
      </w:r>
    </w:p>
    <w:p w14:paraId="0D7E3211" w14:textId="3F12ECD7" w:rsidR="001206A4" w:rsidRPr="000E30EB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 w:rsidRPr="000E30EB">
        <w:t xml:space="preserve">Zadávací dokumentace ve smyslu </w:t>
      </w:r>
      <w:proofErr w:type="spellStart"/>
      <w:r w:rsidRPr="000E30EB">
        <w:t>ust</w:t>
      </w:r>
      <w:proofErr w:type="spellEnd"/>
      <w:r w:rsidRPr="000E30EB">
        <w:t>. § 96 a 141 zákona j</w:t>
      </w:r>
      <w:r w:rsidR="001F5CD8" w:rsidRPr="000E30EB">
        <w:t>e zapracována do podmínek této V</w:t>
      </w:r>
      <w:r w:rsidRPr="000E30EB">
        <w:t>ýzvy k podání nabídek (dále jen „</w:t>
      </w:r>
      <w:r w:rsidR="00AA3075" w:rsidRPr="000E30EB">
        <w:t>V</w:t>
      </w:r>
      <w:r w:rsidRPr="000E30EB"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359FE371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477D">
        <w:t>Smlouvy o dílo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0E30EB">
        <w:t xml:space="preserve">:    </w:t>
      </w:r>
      <w:r w:rsidR="002363D7" w:rsidRPr="000E30EB">
        <w:tab/>
      </w:r>
      <w:r w:rsidR="00035A51" w:rsidRPr="000E30EB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Pr="00A11354" w:rsidRDefault="002E5F71" w:rsidP="00903106">
      <w:pPr>
        <w:spacing w:line="360" w:lineRule="auto"/>
      </w:pPr>
      <w:r>
        <w:t>Předpokládaná hodnota VZ:</w:t>
      </w:r>
      <w:r>
        <w:tab/>
      </w:r>
      <w:r w:rsidRPr="00A11354"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A11354">
        <w:t>Druh veřejné zakázky:</w:t>
      </w:r>
      <w:r w:rsidRPr="00A11354">
        <w:tab/>
      </w:r>
      <w:r w:rsidRPr="00A11354">
        <w:tab/>
      </w:r>
      <w:r w:rsidR="002E5F71" w:rsidRPr="00A11354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6B112391" w14:textId="556EF36D" w:rsidR="00C959AB" w:rsidRPr="000E30EB" w:rsidRDefault="002E5F71" w:rsidP="00293EF4">
      <w:pPr>
        <w:pStyle w:val="Nadpis2"/>
        <w:rPr>
          <w:b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0E30EB">
        <w:rPr>
          <w:b/>
        </w:rPr>
        <w:t>je</w:t>
      </w:r>
      <w:r w:rsidR="00EC0DAD" w:rsidRPr="000E30EB">
        <w:rPr>
          <w:b/>
        </w:rPr>
        <w:t xml:space="preserve"> </w:t>
      </w:r>
      <w:bookmarkEnd w:id="0"/>
      <w:r w:rsidR="000E30EB" w:rsidRPr="000E30EB">
        <w:rPr>
          <w:rFonts w:ascii="Verdana" w:eastAsia="Verdana" w:hAnsi="Verdana" w:cs="Verdana"/>
          <w:color w:val="000000"/>
        </w:rPr>
        <w:t xml:space="preserve">tvorba specifikace pro implementaci modulu SAP MM v prostředí </w:t>
      </w:r>
      <w:r w:rsidR="00A11354" w:rsidRPr="00A11354">
        <w:rPr>
          <w:rFonts w:eastAsia="Verdana" w:cs="Verdana"/>
          <w:color w:val="000000"/>
        </w:rPr>
        <w:t>Správy železnic, státní organizace.</w:t>
      </w:r>
      <w:r w:rsidR="004134F3" w:rsidRPr="000E30EB">
        <w:rPr>
          <w:rFonts w:ascii="Verdana" w:eastAsia="Verdana" w:hAnsi="Verdana" w:cs="Verdana"/>
          <w:color w:val="000000"/>
        </w:rPr>
        <w:t xml:space="preserve"> 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Pr="000E30EB" w:rsidRDefault="006B2330" w:rsidP="001C196B">
      <w:pPr>
        <w:pStyle w:val="Nadpis1"/>
      </w:pPr>
      <w:r w:rsidRPr="000E30EB">
        <w:lastRenderedPageBreak/>
        <w:t>P</w:t>
      </w:r>
      <w:r w:rsidR="0028055F" w:rsidRPr="000E30EB">
        <w:t>ředpokládaná hodnota veřejné zakázky</w:t>
      </w:r>
    </w:p>
    <w:p w14:paraId="63B38FD8" w14:textId="42819FCC" w:rsidR="0028055F" w:rsidRPr="000E30EB" w:rsidRDefault="00BF7007" w:rsidP="002E5F71">
      <w:pPr>
        <w:pStyle w:val="Nadpis4"/>
      </w:pPr>
      <w:r w:rsidRPr="000E30EB">
        <w:t>Zadavatel předpokládanou hodnotu veřejné zakázky nezveřejňuje.</w:t>
      </w:r>
    </w:p>
    <w:p w14:paraId="15D74D38" w14:textId="7DE4E360" w:rsidR="00FB10E8" w:rsidRPr="00FB10E8" w:rsidRDefault="0028055F" w:rsidP="00C9119E">
      <w:pPr>
        <w:pStyle w:val="Nadpis1"/>
      </w:pPr>
      <w:r>
        <w:t>Doba a místo plnění veřejné zakázky</w:t>
      </w:r>
    </w:p>
    <w:p w14:paraId="7DC15A04" w14:textId="14ECCBEF" w:rsidR="00BF7007" w:rsidRPr="00BF7007" w:rsidRDefault="00BF7007" w:rsidP="00BF7007">
      <w:pPr>
        <w:pStyle w:val="Nadpis2"/>
      </w:pPr>
      <w:r w:rsidRPr="00BF7007">
        <w:t xml:space="preserve">Termín zahájení plnění: od účinnosti </w:t>
      </w:r>
      <w:r w:rsidR="001D5BBB">
        <w:t>Smlouvy o dílo</w:t>
      </w:r>
    </w:p>
    <w:p w14:paraId="7DA753BF" w14:textId="6B172688" w:rsidR="00BF7007" w:rsidRPr="00BF7007" w:rsidRDefault="00EC0DAD" w:rsidP="00BF7007">
      <w:pPr>
        <w:pStyle w:val="Nadpis2"/>
      </w:pPr>
      <w:r>
        <w:t xml:space="preserve">Termín ukončení </w:t>
      </w:r>
      <w:r w:rsidRPr="000E30EB">
        <w:t>plnění:</w:t>
      </w:r>
      <w:r w:rsidRPr="000E30EB">
        <w:tab/>
        <w:t xml:space="preserve">do </w:t>
      </w:r>
      <w:r w:rsidR="000E30EB" w:rsidRPr="000E30EB">
        <w:t>105</w:t>
      </w:r>
      <w:r w:rsidR="001966DA" w:rsidRPr="000E30EB">
        <w:t xml:space="preserve"> dní od</w:t>
      </w:r>
      <w:r w:rsidR="001966DA">
        <w:t xml:space="preserve"> účinnosti </w:t>
      </w:r>
      <w:r w:rsidR="001D5BBB">
        <w:t>Smlouvy o dílo</w:t>
      </w:r>
      <w:r w:rsidR="00BF7007" w:rsidRPr="00BF7007">
        <w:tab/>
      </w:r>
    </w:p>
    <w:p w14:paraId="1744AFD0" w14:textId="3E05B5E4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</w:p>
    <w:p w14:paraId="69CCBC40" w14:textId="77777777" w:rsidR="00803E67" w:rsidRPr="000E30EB" w:rsidRDefault="00803E67" w:rsidP="00803E67">
      <w:pPr>
        <w:pStyle w:val="Nadpis1"/>
        <w:spacing w:after="120"/>
        <w:ind w:left="431" w:hanging="431"/>
      </w:pPr>
      <w:bookmarkStart w:id="1" w:name="_Toc59538672"/>
      <w:r w:rsidRPr="000E30EB">
        <w:t>Sociálně a environmentálně odpovědné zadávání, inovace</w:t>
      </w:r>
      <w:bookmarkEnd w:id="1"/>
    </w:p>
    <w:p w14:paraId="57CC3787" w14:textId="77777777" w:rsidR="00DF590C" w:rsidRPr="000E30EB" w:rsidRDefault="00DF590C" w:rsidP="00DF590C">
      <w:pPr>
        <w:pStyle w:val="Nadpis2"/>
      </w:pPr>
      <w:r w:rsidRPr="000E30EB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0E30EB" w:rsidRDefault="00DF590C" w:rsidP="00DF590C">
      <w:pPr>
        <w:pStyle w:val="Nadpis2"/>
      </w:pPr>
      <w:r w:rsidRPr="000E30EB">
        <w:t xml:space="preserve">Zadavatel aplikuje v zadávacím řízení níže uvedené prvky odpovědného zadávání: </w:t>
      </w:r>
    </w:p>
    <w:p w14:paraId="1CEEF956" w14:textId="77777777" w:rsidR="00DF590C" w:rsidRPr="000E30EB" w:rsidRDefault="00DF590C" w:rsidP="00836BA2">
      <w:pPr>
        <w:pStyle w:val="Nadpis3"/>
      </w:pPr>
      <w:r w:rsidRPr="000E30EB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0E30EB" w:rsidRDefault="00DF590C" w:rsidP="00DF590C">
      <w:pPr>
        <w:pStyle w:val="Nadpis2"/>
      </w:pPr>
      <w:r w:rsidRPr="000E30EB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0E30EB" w:rsidRDefault="00DF590C" w:rsidP="00836BA2">
      <w:pPr>
        <w:pStyle w:val="Nadpis3"/>
      </w:pPr>
      <w:r w:rsidRPr="000E30EB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0E30EB" w:rsidRDefault="00DF590C" w:rsidP="00836BA2">
      <w:pPr>
        <w:pStyle w:val="Nadpis3"/>
      </w:pPr>
      <w:r w:rsidRPr="000E30EB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0E30EB" w:rsidRDefault="00DF590C" w:rsidP="00FC424D">
      <w:pPr>
        <w:pStyle w:val="Nadpis3"/>
        <w:ind w:left="578" w:hanging="578"/>
      </w:pPr>
      <w:r w:rsidRPr="000E30EB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0E30EB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0E30EB">
        <w:t>Požadavky na prokázání splnění podmínek</w:t>
      </w:r>
      <w:r w:rsidRPr="001829B5">
        <w:t xml:space="preserve">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lastRenderedPageBreak/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2933763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CE477D">
        <w:t>Smlouvy o dílo</w:t>
      </w:r>
      <w:r w:rsidR="0028055F" w:rsidRPr="00BE22ED">
        <w:t xml:space="preserve">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CE477D">
        <w:t>Smlouvy o dílo</w:t>
      </w:r>
      <w:r w:rsidR="0028055F" w:rsidRPr="00BE22ED">
        <w:t xml:space="preserve">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37257E47" w:rsidR="00387505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346A4C53" w14:textId="25BF4FF3" w:rsidR="00C80A45" w:rsidRPr="007E53DF" w:rsidRDefault="00C80A45" w:rsidP="001D653D">
      <w:pPr>
        <w:pStyle w:val="Odstavecseseznamem"/>
        <w:numPr>
          <w:ilvl w:val="0"/>
          <w:numId w:val="17"/>
        </w:numPr>
      </w:pPr>
      <w:r w:rsidRPr="007E53DF">
        <w:t>Čestné prohlášení o střetu zájmů zpracované v souladu s čl. 16 této výzvy, které je přílohou č. 5 této Výzvy.</w:t>
      </w:r>
    </w:p>
    <w:p w14:paraId="376AD10E" w14:textId="5A616C08" w:rsidR="00C80A45" w:rsidRPr="007E53DF" w:rsidRDefault="00C80A45" w:rsidP="001D653D">
      <w:pPr>
        <w:pStyle w:val="Odstavecseseznamem"/>
        <w:numPr>
          <w:ilvl w:val="0"/>
          <w:numId w:val="17"/>
        </w:numPr>
      </w:pPr>
      <w:r w:rsidRPr="007E53DF">
        <w:t xml:space="preserve">Čestné prohlášení o splnění </w:t>
      </w:r>
      <w:proofErr w:type="spellStart"/>
      <w:r w:rsidRPr="007E53DF">
        <w:t>podmíněk</w:t>
      </w:r>
      <w:proofErr w:type="spellEnd"/>
      <w:r w:rsidRPr="007E53DF">
        <w:t xml:space="preserve"> v souvislosti se situací na Ukrajině zpracované v souladu s čl. 17 této výzvy, které je přílohou č. 6 této Výzvy.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lastRenderedPageBreak/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6BBC3128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477D">
        <w:t>Smlouvy o dílo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lastRenderedPageBreak/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050130DB" w14:textId="77777777" w:rsidR="00C0677E" w:rsidRDefault="00C0677E" w:rsidP="00C0677E">
      <w:pPr>
        <w:pStyle w:val="Nadpis1"/>
        <w:spacing w:after="120"/>
      </w:pPr>
      <w:bookmarkStart w:id="2" w:name="_Ref97547911"/>
      <w:r w:rsidRPr="00895982">
        <w:t>Střet zájmů dle zákona č. 159/2006 Sb., o střetu zájmů, ve znění pozdějších předpisů</w:t>
      </w:r>
      <w:bookmarkEnd w:id="2"/>
    </w:p>
    <w:p w14:paraId="19BBEDEB" w14:textId="77777777" w:rsidR="00C0677E" w:rsidRDefault="00C0677E" w:rsidP="00C0677E">
      <w:pPr>
        <w:pStyle w:val="Nadpis2"/>
      </w:pPr>
      <w:r w:rsidRPr="00895982">
        <w:t>Dle § 4b zákona č. 159/2006 Sb., o střetu zájmů, ve znění pozdějších předpisů (dále jen „</w:t>
      </w:r>
      <w:r w:rsidRPr="007E2084">
        <w:rPr>
          <w:b/>
          <w:i/>
        </w:rPr>
        <w:t>Zákon o střetu zájmů</w:t>
      </w:r>
      <w:r w:rsidRPr="00895982">
        <w:t>“)</w:t>
      </w:r>
      <w:r>
        <w:t>,</w:t>
      </w:r>
      <w:r w:rsidRPr="00895982">
        <w:t xml:space="preserve"> se nesmí účastnit zadávacích řízení dle ZZVZ jako účastník zadávacího řízení nebo jako poddodavatel, prostřednictvím kterého účastník zadávacího řízení prokazuje kvalifikaci, obchodní společnost, ve které veřejný funkcionář uvedený v </w:t>
      </w:r>
      <w:r w:rsidRPr="00895982">
        <w:lastRenderedPageBreak/>
        <w:t>§ 2 odst. 1 písm. c) Zákona o střetu zájmů nebo jím ovládaná osoba vlastní podíl představující alespoň 25 % účasti společníka v obchodní společnosti.</w:t>
      </w:r>
    </w:p>
    <w:p w14:paraId="59A3183A" w14:textId="77777777" w:rsidR="00C0677E" w:rsidRDefault="00C0677E" w:rsidP="00C0677E">
      <w:pPr>
        <w:pStyle w:val="Nadpis2"/>
      </w:pPr>
      <w:r w:rsidRPr="00895982">
        <w:t xml:space="preserve">Zadavatel požaduje, aby dodavatel a jeho poddodavatel, prostřednictvím kterého prokazuje kvalifikaci, nebyli ve střetu zájmů dle § 4b Zákona o střetu zájmů. Skutečnost, že dodavatel a jeho poddodavatel, prostřednictvím kterého prokazuje část kvalifikace, nejsou ve střetu zájmů dle § 4b Zákona o střetu zájmů, prokáže dodavatel předložením čestného prohlášení, jehož vzorové znění je </w:t>
      </w:r>
      <w:r>
        <w:t>uvedeno v příloze č. 5 této Výzvy,</w:t>
      </w:r>
      <w:r w:rsidRPr="00895982">
        <w:t xml:space="preserve"> v</w:t>
      </w:r>
      <w:r>
        <w:t>e své nabídce</w:t>
      </w:r>
      <w:r w:rsidRPr="00895982">
        <w:t>.</w:t>
      </w:r>
    </w:p>
    <w:p w14:paraId="60E54A53" w14:textId="77777777" w:rsidR="00C0677E" w:rsidRDefault="00C0677E" w:rsidP="00C0677E">
      <w:pPr>
        <w:pStyle w:val="Nadpis2"/>
      </w:pPr>
      <w:bookmarkStart w:id="3" w:name="_Ref97541545"/>
      <w:r>
        <w:t xml:space="preserve">Zadavatel je oprávněn si kdykoliv v průběhu výběrového řízení ověřit skutečnost, že vybraný dodavatel a </w:t>
      </w:r>
      <w:r w:rsidRPr="00895982">
        <w:t xml:space="preserve">všichni poddodavatelé, jimiž vybraný dodavatel prokazuje kvalifikaci, splňují podmínku neexistence střetu zájmů ve smyslu § 4b Zákona o střetu zájmů a tohoto čl. </w:t>
      </w:r>
      <w:r>
        <w:t>16 Výzvy</w:t>
      </w:r>
      <w:r w:rsidRPr="00895982">
        <w:t xml:space="preserve">. </w:t>
      </w:r>
      <w:r>
        <w:t xml:space="preserve">Za tímto účelem využije zadavatel zejména evidenci skutečných majitelů dle zákona upravující evidenci skutečných majitelů. </w:t>
      </w:r>
      <w:r w:rsidRPr="00895982">
        <w:t>V případě vybraného dodavatele nebo jeho poddodavatele, prostřednictvím kterého vybraný dodavatel prokazoval část kvalifikace, je-li zahraniční právnickou os</w:t>
      </w:r>
      <w:r>
        <w:t>obou, je vybraný dodavatel povi</w:t>
      </w:r>
      <w:r w:rsidRPr="00895982">
        <w:t xml:space="preserve">nen </w:t>
      </w:r>
      <w:r>
        <w:t xml:space="preserve">k výzvě zadavatele </w:t>
      </w:r>
      <w:r w:rsidRPr="00895982">
        <w:t>předložit zejména doklady</w:t>
      </w:r>
      <w:r>
        <w:t xml:space="preserve"> analogicky</w:t>
      </w:r>
      <w:r w:rsidRPr="00895982">
        <w:t xml:space="preserve"> </w:t>
      </w:r>
      <w:r>
        <w:t>dle</w:t>
      </w:r>
      <w:r w:rsidRPr="00895982">
        <w:t xml:space="preserve"> § 122 odst. 5 ZZVZ a to i ve vztahu k příslušnému poddodavateli, prostřednictvím kterého vybraný dodavatel prokazoval část kvalifikace.</w:t>
      </w:r>
      <w:bookmarkEnd w:id="3"/>
      <w:r>
        <w:t xml:space="preserve"> V rámci postupu dle tohoto odstavce je zadavatel oprávněn postupovat analogicky dle § 46 odst. 1 ZZVZ.</w:t>
      </w:r>
    </w:p>
    <w:p w14:paraId="57614983" w14:textId="77777777" w:rsidR="00C0677E" w:rsidRDefault="00C0677E" w:rsidP="00C0677E">
      <w:pPr>
        <w:pStyle w:val="Nadpis2"/>
      </w:pPr>
      <w:r w:rsidRPr="00895982">
        <w:t xml:space="preserve">V případě postupu účastníka v rozporu s čl. </w:t>
      </w:r>
      <w:r>
        <w:t>16 Výzvy</w:t>
      </w:r>
      <w:r w:rsidRPr="00895982">
        <w:t xml:space="preserve"> bude účastník vyloučen z </w:t>
      </w:r>
      <w:r>
        <w:t>výběrového</w:t>
      </w:r>
      <w:r w:rsidRPr="00895982">
        <w:t xml:space="preserve"> řízení.</w:t>
      </w:r>
    </w:p>
    <w:p w14:paraId="552C2101" w14:textId="77777777" w:rsidR="00C0677E" w:rsidRDefault="00C0677E" w:rsidP="00C0677E">
      <w:pPr>
        <w:pStyle w:val="Nadpis1"/>
        <w:spacing w:after="120"/>
      </w:pPr>
      <w:bookmarkStart w:id="4" w:name="_Ref103763990"/>
      <w:r>
        <w:t>Další zadávací podmínky v návaznosti na sankce proti Rusku a Bělorusku v souvislosti se situací na Ukrajině</w:t>
      </w:r>
      <w:bookmarkEnd w:id="4"/>
    </w:p>
    <w:p w14:paraId="18FB04D9" w14:textId="77777777" w:rsidR="00C0677E" w:rsidRDefault="00C0677E" w:rsidP="00C0677E">
      <w:pPr>
        <w:pStyle w:val="Nadpis2"/>
      </w:pPr>
      <w:r>
        <w:t>Dle článku 5k nařízení Rady (EU) č. 833/2014 ze dne 31. července 2014 o omezujících opatřeních vzhledem k činnostem Ruska destabilizujícím situaci na Ukrajině, ve znění pozdějších předpisů</w:t>
      </w:r>
      <w:r>
        <w:rPr>
          <w:rStyle w:val="Znakapoznpodarou"/>
        </w:rPr>
        <w:footnoteReference w:id="1"/>
      </w:r>
      <w:r>
        <w:t xml:space="preserve"> (dále jen „</w:t>
      </w:r>
      <w:r w:rsidRPr="00B73AFE">
        <w:rPr>
          <w:b/>
          <w:i/>
        </w:rPr>
        <w:t>Nařízení č. 833/2014</w:t>
      </w:r>
      <w:r>
        <w:t>“)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70F5B85E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jakémukoli ruskému státnímu příslušníkovi, fyzické či právnické osobě nebo subjektu či orgánu se sídlem v Rusku,</w:t>
      </w:r>
    </w:p>
    <w:p w14:paraId="1DAEEF8D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právnické osobě, subjektu nebo orgánu, které jsou z více než 50 % přímo či nepřímo vlastněny některým ze subjektů uvedených v písmeni a) tohoto odstavce, nebo</w:t>
      </w:r>
    </w:p>
    <w:p w14:paraId="5B28C25F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fyzické nebo právnické osobě, subjektu nebo orgánu, které jednají jménem nebo na pokyn některého ze subjektů uvedených v písmeni a) nebo b) tohoto odstavce,</w:t>
      </w:r>
    </w:p>
    <w:p w14:paraId="45B5A1A9" w14:textId="77777777" w:rsidR="00C0677E" w:rsidRDefault="00C0677E" w:rsidP="00C0677E">
      <w:pPr>
        <w:pStyle w:val="Nadpis2"/>
        <w:numPr>
          <w:ilvl w:val="0"/>
          <w:numId w:val="0"/>
        </w:numPr>
        <w:ind w:left="576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6407A07E" w14:textId="77777777" w:rsidR="00C0677E" w:rsidRDefault="00C0677E" w:rsidP="00C0677E">
      <w:pPr>
        <w:pStyle w:val="Nadpis2"/>
      </w:pPr>
      <w:r>
        <w:t xml:space="preserve">Zadavatel požaduje, aby účastník sám jakožto dodavatel, případně dodavatelé v jeho rámci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dle odst. 1 tohoto článku a Nařízení č. 833/2014.</w:t>
      </w:r>
    </w:p>
    <w:p w14:paraId="13A4E249" w14:textId="77777777" w:rsidR="00C0677E" w:rsidRDefault="00C0677E" w:rsidP="00C0677E">
      <w:pPr>
        <w:pStyle w:val="Nadpis2"/>
      </w:pPr>
      <w:r>
        <w:t>Dle čl. 2 nařízení Rady (EU) č. 269/2014 ze dne 17. března 2014, o omezujících opatřeních vzhledem k činnostem narušujícím nebo ohrožujícím územní celistvost, svrchovanost a nezávislost Ukrajiny, ve znění pozdějších předpisů (dále jen „</w:t>
      </w:r>
      <w:r w:rsidRPr="00B73AFE">
        <w:rPr>
          <w:b/>
          <w:i/>
        </w:rPr>
        <w:t>Nařízení č. 269/2014</w:t>
      </w:r>
      <w:r>
        <w:t>“), a dalších prováděcích předpisů k tomuto Nařízení č. 269/2014 (</w:t>
      </w:r>
      <w:r w:rsidRPr="00B73AFE">
        <w:rPr>
          <w:b/>
        </w:rPr>
        <w:t xml:space="preserve">tzv. </w:t>
      </w:r>
      <w:r w:rsidRPr="00B73AFE">
        <w:rPr>
          <w:b/>
        </w:rPr>
        <w:lastRenderedPageBreak/>
        <w:t>sankční seznamy</w:t>
      </w:r>
      <w:r>
        <w:t>)</w:t>
      </w:r>
      <w:r>
        <w:rPr>
          <w:rStyle w:val="Znakapoznpodarou"/>
        </w:rPr>
        <w:footnoteReference w:id="2"/>
      </w:r>
      <w:r>
        <w:t>, nesmějí být žádné finanční prostředky ani hospodářské zdroje přímo ani nepřímo zpřístupněny fyzickým nebo právnickým osobám, subjektům či orgánům nebo fyzickým nebo právnickým osobám, subjektům či orgánům s nimi spojeným uvedeným v příloze I Nařízení nebo v jejich prospěch (dále jen „</w:t>
      </w:r>
      <w:r w:rsidRPr="00B73AFE">
        <w:rPr>
          <w:b/>
          <w:i/>
        </w:rPr>
        <w:t>Osoby vedené na sankčních seznamech</w:t>
      </w:r>
      <w:r>
        <w:t>“).</w:t>
      </w:r>
    </w:p>
    <w:p w14:paraId="3789BC33" w14:textId="77777777" w:rsidR="00C0677E" w:rsidRDefault="00C0677E" w:rsidP="00C0677E">
      <w:pPr>
        <w:pStyle w:val="Nadpis2"/>
      </w:pPr>
      <w:r>
        <w:t xml:space="preserve">Zadavatel dále požaduje, aby účastník sám jakožto dodavatel, případně dodavatelé v jeho rámci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vedenými na sankčních seznamech.</w:t>
      </w:r>
    </w:p>
    <w:p w14:paraId="3A05B46A" w14:textId="77777777" w:rsidR="00C0677E" w:rsidRDefault="00C0677E" w:rsidP="00C0677E">
      <w:pPr>
        <w:pStyle w:val="Nadpis2"/>
      </w:pPr>
      <w:r>
        <w:t>Splnění zadávacích podmínek stanovených zadavatelem dle tohoto článku prokáže účastník předložením čestného prohlášení, jehož vzorové znění je uvedeno v příloze č. 6 této Výzvy, ve své nabídce.</w:t>
      </w:r>
    </w:p>
    <w:p w14:paraId="07E70FB7" w14:textId="77777777" w:rsidR="00C0677E" w:rsidRDefault="00C0677E" w:rsidP="00C0677E">
      <w:pPr>
        <w:pStyle w:val="Nadpis2"/>
      </w:pPr>
      <w:r>
        <w:t xml:space="preserve">Zadavatel je oprávněn ověřovat si splnění zadávacích podmínek dle tohoto článku. Vybraný dodavatel je povinen předložit k výzvě zadavatele analogicky dle § 122 odst. 3 písm. b) ZZVZ doklady a informace, z nichž nepochybně vyplyne, že vybraný dodavatel i všichni poddodavatelé nebo jiné osoby, jejichž způsobilost je využívána ve smyslu směrnic o zadávání veřejných zakázek, splňují podmínky uvedené v tomto článku Výzvy. </w:t>
      </w:r>
    </w:p>
    <w:p w14:paraId="1CF1157C" w14:textId="7B749647" w:rsidR="00C0677E" w:rsidRDefault="00C0677E" w:rsidP="00C0677E">
      <w:pPr>
        <w:pStyle w:val="Nadpis2"/>
      </w:pPr>
      <w:r>
        <w:t>V případě postupu účastníka v rozporu s čl. 17 Výzvy bude účastník vyloučen z výběrového řízení.</w:t>
      </w:r>
    </w:p>
    <w:p w14:paraId="188C8702" w14:textId="32EF2F29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6EE2DAA3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CE477D">
        <w:t>Smlouvy o dílo</w:t>
      </w:r>
      <w:r w:rsidR="0033064C">
        <w:t xml:space="preserve">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CE477D">
        <w:t>Smlouvy o dílo</w:t>
      </w:r>
      <w:r>
        <w:t xml:space="preserve">. Dodavatel </w:t>
      </w:r>
      <w:r w:rsidR="00D362AF">
        <w:t xml:space="preserve">doplní do návrhu </w:t>
      </w:r>
      <w:r w:rsidR="00CE477D">
        <w:t>S</w:t>
      </w:r>
      <w:r w:rsidR="00D362AF">
        <w:t>mlouvy</w:t>
      </w:r>
      <w:r w:rsidR="00CE477D">
        <w:t xml:space="preserve"> o dílo</w:t>
      </w:r>
      <w:r w:rsidR="00D362AF">
        <w:t xml:space="preserve"> údaje nezbytné pro vznik návrhu smlouvy (zejména identifikační údaje dodavatele, cenové údaje a popřípadě jiné údaje, které zadavatel požaduje). Takto doplněný návrh </w:t>
      </w:r>
      <w:r w:rsidR="00CE477D">
        <w:t>Smlouvy o dílo</w:t>
      </w:r>
      <w:r w:rsidR="00D362AF">
        <w:t xml:space="preserve"> společně s obchodními podmínkami a dalšími přílohami předloží jako svůj návrh </w:t>
      </w:r>
      <w:r w:rsidR="00CE477D">
        <w:t>Smlouvy o dílo</w:t>
      </w:r>
      <w:r w:rsidR="00D362AF">
        <w:t xml:space="preserve">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 xml:space="preserve">adavatel jednající s řádnou péčí nemohl předvídat a </w:t>
      </w:r>
      <w:proofErr w:type="spellStart"/>
      <w:r>
        <w:t>a</w:t>
      </w:r>
      <w:proofErr w:type="spellEnd"/>
      <w:r>
        <w:t xml:space="preserve">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lastRenderedPageBreak/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17D6A7D7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CE477D">
        <w:t>Smlouvy o dílo</w:t>
      </w:r>
      <w:r w:rsidRPr="00E25A84">
        <w:t>.</w:t>
      </w:r>
      <w:r w:rsidR="0028055F">
        <w:tab/>
        <w:t xml:space="preserve"> </w:t>
      </w:r>
    </w:p>
    <w:p w14:paraId="64BBF10D" w14:textId="30E7F6A7" w:rsidR="00C05523" w:rsidRPr="006C2E49" w:rsidRDefault="0028055F" w:rsidP="00836BA2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0D6994F8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E41EBD">
        <w:rPr>
          <w:b/>
        </w:rPr>
        <w:t>Smlouvy o dílo</w:t>
      </w:r>
    </w:p>
    <w:p w14:paraId="420BA34F" w14:textId="64C66F95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5" w:name="_Ref80865742"/>
      <w:r>
        <w:rPr>
          <w:b/>
        </w:rPr>
        <w:t xml:space="preserve">Příloha č. 1 </w:t>
      </w:r>
      <w:r w:rsidR="00CE477D">
        <w:rPr>
          <w:b/>
        </w:rPr>
        <w:t>Smlouvy o dílo</w:t>
      </w:r>
      <w:r>
        <w:rPr>
          <w:b/>
        </w:rPr>
        <w:t xml:space="preserve"> – Specifikace plnění</w:t>
      </w:r>
      <w:bookmarkEnd w:id="5"/>
    </w:p>
    <w:p w14:paraId="4D3FCE63" w14:textId="2AEE662C" w:rsidR="00FC424D" w:rsidRDefault="0080223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</w:t>
      </w:r>
      <w:r w:rsidR="00FC424D">
        <w:rPr>
          <w:b/>
        </w:rPr>
        <w:t xml:space="preserve"> </w:t>
      </w:r>
      <w:r w:rsidR="00CE477D">
        <w:rPr>
          <w:b/>
        </w:rPr>
        <w:t>Smlouvy o dílo</w:t>
      </w:r>
      <w:r w:rsidR="00FC424D">
        <w:rPr>
          <w:b/>
        </w:rPr>
        <w:t xml:space="preserve"> – Realizační tým</w:t>
      </w:r>
    </w:p>
    <w:p w14:paraId="672F66D6" w14:textId="7BD31856" w:rsidR="00FC424D" w:rsidRDefault="0080223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</w:t>
      </w:r>
      <w:r w:rsidR="00FC424D">
        <w:rPr>
          <w:b/>
        </w:rPr>
        <w:t xml:space="preserve"> </w:t>
      </w:r>
      <w:r w:rsidR="00CE477D">
        <w:rPr>
          <w:b/>
        </w:rPr>
        <w:t>Smlouvy o dílo</w:t>
      </w:r>
      <w:r w:rsidR="00FC424D">
        <w:rPr>
          <w:b/>
        </w:rPr>
        <w:t xml:space="preserve"> – Poddodavatelé</w:t>
      </w:r>
    </w:p>
    <w:p w14:paraId="1DB2B671" w14:textId="0A70BF9A" w:rsidR="001966DA" w:rsidRPr="00C9119E" w:rsidRDefault="0080223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</w:t>
      </w:r>
      <w:bookmarkStart w:id="6" w:name="_GoBack"/>
      <w:bookmarkEnd w:id="6"/>
      <w:r w:rsidR="00FC424D">
        <w:rPr>
          <w:b/>
        </w:rPr>
        <w:t xml:space="preserve"> </w:t>
      </w:r>
      <w:r w:rsidR="00CE477D">
        <w:rPr>
          <w:b/>
        </w:rPr>
        <w:t>Smlouvy o dílo</w:t>
      </w:r>
      <w:r w:rsidR="00FC424D">
        <w:rPr>
          <w:b/>
        </w:rPr>
        <w:t xml:space="preserve"> – Obchodní podmínky</w:t>
      </w:r>
    </w:p>
    <w:p w14:paraId="3937189E" w14:textId="77777777" w:rsidR="00C0677E" w:rsidRPr="006B068E" w:rsidRDefault="00C0677E" w:rsidP="006B068E">
      <w:pPr>
        <w:ind w:left="0"/>
        <w:rPr>
          <w:b/>
        </w:rPr>
      </w:pPr>
      <w:r w:rsidRPr="006B068E">
        <w:rPr>
          <w:b/>
        </w:rPr>
        <w:t>Příloha č. 5 – Čestné prohlášení o střetu zájmů</w:t>
      </w:r>
    </w:p>
    <w:p w14:paraId="11B82564" w14:textId="77777777" w:rsidR="00C0677E" w:rsidRPr="006B068E" w:rsidRDefault="00C0677E" w:rsidP="006B068E">
      <w:pPr>
        <w:ind w:left="0"/>
        <w:rPr>
          <w:b/>
        </w:rPr>
      </w:pPr>
      <w:r w:rsidRPr="006B068E">
        <w:rPr>
          <w:b/>
        </w:rPr>
        <w:t xml:space="preserve">Příloha č. 6 – Čestné prohlášení o splnění </w:t>
      </w:r>
      <w:proofErr w:type="spellStart"/>
      <w:r w:rsidRPr="006B068E">
        <w:rPr>
          <w:b/>
        </w:rPr>
        <w:t>podmíněk</w:t>
      </w:r>
      <w:proofErr w:type="spellEnd"/>
      <w:r w:rsidRPr="006B068E">
        <w:rPr>
          <w:b/>
        </w:rPr>
        <w:t xml:space="preserve"> v souvislosti se situací na Ukrajině</w:t>
      </w:r>
    </w:p>
    <w:p w14:paraId="30AF8452" w14:textId="51FAF279" w:rsidR="001966DA" w:rsidRDefault="001966DA" w:rsidP="00BE22ED">
      <w:pPr>
        <w:ind w:left="0"/>
      </w:pPr>
    </w:p>
    <w:p w14:paraId="2334EECA" w14:textId="44956458" w:rsidR="00C0677E" w:rsidRDefault="00C0677E" w:rsidP="00BE22ED">
      <w:pPr>
        <w:ind w:left="0"/>
      </w:pPr>
    </w:p>
    <w:p w14:paraId="323763CE" w14:textId="77777777" w:rsidR="00C0677E" w:rsidRDefault="00C0677E" w:rsidP="00BE22ED">
      <w:pPr>
        <w:ind w:left="0"/>
      </w:pPr>
    </w:p>
    <w:p w14:paraId="636CCD0A" w14:textId="64AAC0EE" w:rsidR="004134F3" w:rsidRDefault="004134F3" w:rsidP="00BE22ED">
      <w:pPr>
        <w:ind w:left="0"/>
      </w:pPr>
    </w:p>
    <w:p w14:paraId="05B84E45" w14:textId="77777777" w:rsidR="006B068E" w:rsidRDefault="006B068E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C80A45" w:rsidRDefault="009D78C0" w:rsidP="0028055F">
      <w:pPr>
        <w:pStyle w:val="Oslovenvdopisu"/>
        <w:rPr>
          <w:b/>
        </w:rPr>
      </w:pPr>
      <w:r w:rsidRPr="00C80A45">
        <w:rPr>
          <w:b/>
        </w:rPr>
        <w:t>……</w:t>
      </w:r>
      <w:r w:rsidR="00972057" w:rsidRPr="00C80A45">
        <w:rPr>
          <w:b/>
        </w:rPr>
        <w:t>…………………………</w:t>
      </w:r>
    </w:p>
    <w:p w14:paraId="383D6B11" w14:textId="40B07985" w:rsidR="00D21061" w:rsidRPr="00C80A45" w:rsidRDefault="00B01217" w:rsidP="0028055F">
      <w:pPr>
        <w:pStyle w:val="Oslovenvdopisu"/>
      </w:pPr>
      <w:r w:rsidRPr="00C80A45"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 w:rsidRPr="00C80A45"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3D19C5DA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223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223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7A4FC49D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22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223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  <w:footnote w:id="1">
    <w:p w14:paraId="6B85D406" w14:textId="77777777" w:rsidR="00C0677E" w:rsidRDefault="00C0677E" w:rsidP="00C067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Zejm. Nařízení Rady (EU) 2022/576 ze dne 8. dubna 2022, kterým se mění nařízení (EU) č. 833/2014 o omezujících opatřeních vzhledem k činnostem Ruska destabilizujícím situaci na Ukrajině</w:t>
      </w:r>
    </w:p>
  </w:footnote>
  <w:footnote w:id="2">
    <w:p w14:paraId="0823D854" w14:textId="77777777" w:rsidR="00C0677E" w:rsidRDefault="00C0677E" w:rsidP="00C067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331B97">
        <w:t>Zejm</w:t>
      </w:r>
      <w:proofErr w:type="spellEnd"/>
      <w:r w:rsidRPr="00331B97">
        <w:t>, Prováděcí nařízení Rady (EU) 2022/581 ze dne 8. dubna 2022, kterým se provádí nařízení (EU) č. 269/2014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061B16"/>
    <w:multiLevelType w:val="hybridMultilevel"/>
    <w:tmpl w:val="EAA8E39C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6"/>
  </w:num>
  <w:num w:numId="5">
    <w:abstractNumId w:val="7"/>
  </w:num>
  <w:num w:numId="6">
    <w:abstractNumId w:val="5"/>
  </w:num>
  <w:num w:numId="7">
    <w:abstractNumId w:val="5"/>
  </w:num>
  <w:num w:numId="8">
    <w:abstractNumId w:val="1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 w:numId="3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0E30EB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5BBB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068E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3DF"/>
    <w:rsid w:val="007E5785"/>
    <w:rsid w:val="007F56A7"/>
    <w:rsid w:val="007F5ED3"/>
    <w:rsid w:val="0080223D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316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1354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77E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0A45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477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1EBD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404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6AD3"/>
    <w:rsid w:val="00F27B75"/>
    <w:rsid w:val="00F310F8"/>
    <w:rsid w:val="00F35939"/>
    <w:rsid w:val="00F43653"/>
    <w:rsid w:val="00F45607"/>
    <w:rsid w:val="00F45D92"/>
    <w:rsid w:val="00F51EB3"/>
    <w:rsid w:val="00F5202C"/>
    <w:rsid w:val="00F52782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C067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5D356-4C74-4C52-8C0F-CC52B1F2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3899</Words>
  <Characters>23009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18</cp:revision>
  <cp:lastPrinted>2021-05-11T13:01:00Z</cp:lastPrinted>
  <dcterms:created xsi:type="dcterms:W3CDTF">2021-09-20T05:42:00Z</dcterms:created>
  <dcterms:modified xsi:type="dcterms:W3CDTF">2022-06-22T11:45:00Z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