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36D69D25" w14:textId="4FFAA060" w:rsidR="0035531B" w:rsidRDefault="0035531B" w:rsidP="00EB46E5">
      <w:pPr>
        <w:pStyle w:val="Titul2"/>
      </w:pPr>
      <w:r w:rsidRPr="007E5332">
        <w:t>„</w:t>
      </w:r>
      <w:r w:rsidR="007E5332" w:rsidRPr="007E5332">
        <w:t>Rekonstrukce nástupišť ŽST Semily</w:t>
      </w:r>
      <w:r w:rsidRPr="007E5332">
        <w:t>“</w:t>
      </w:r>
    </w:p>
    <w:p w14:paraId="4300B8A3" w14:textId="3418B1F1" w:rsidR="006C1ECA" w:rsidRDefault="006C1ECA" w:rsidP="00887491">
      <w:pPr>
        <w:pStyle w:val="Text1-1"/>
        <w:numPr>
          <w:ilvl w:val="0"/>
          <w:numId w:val="0"/>
        </w:numPr>
        <w:tabs>
          <w:tab w:val="left" w:pos="708"/>
        </w:tabs>
        <w:ind w:left="737" w:hanging="737"/>
      </w:pPr>
    </w:p>
    <w:p w14:paraId="326F2FB6" w14:textId="77777777" w:rsidR="006C1ECA" w:rsidRDefault="006C1ECA" w:rsidP="00887491">
      <w:pPr>
        <w:pStyle w:val="Text1-1"/>
        <w:numPr>
          <w:ilvl w:val="0"/>
          <w:numId w:val="0"/>
        </w:numPr>
        <w:tabs>
          <w:tab w:val="left" w:pos="708"/>
        </w:tabs>
        <w:ind w:left="737" w:hanging="737"/>
      </w:pPr>
    </w:p>
    <w:p w14:paraId="4C01166D" w14:textId="2746E197"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7E5332">
        <w:t>4962/2022-SŽ-SSZ-OVZ</w:t>
      </w:r>
    </w:p>
    <w:p w14:paraId="68263877" w14:textId="77777777" w:rsidR="00912983" w:rsidRDefault="00912983" w:rsidP="00912983">
      <w:pPr>
        <w:spacing w:after="0" w:line="240" w:lineRule="auto"/>
        <w:rPr>
          <w:i/>
          <w:color w:val="FF0000"/>
        </w:rPr>
      </w:pPr>
    </w:p>
    <w:p w14:paraId="449B1D89" w14:textId="77777777" w:rsidR="00912983" w:rsidRDefault="00912983" w:rsidP="00912983">
      <w:pPr>
        <w:pStyle w:val="Zpat"/>
        <w:tabs>
          <w:tab w:val="left" w:pos="6772"/>
        </w:tabs>
        <w:rPr>
          <w:sz w:val="2"/>
          <w:szCs w:val="2"/>
        </w:rPr>
      </w:pPr>
    </w:p>
    <w:p w14:paraId="5D15648D" w14:textId="77777777" w:rsidR="00D87040" w:rsidRDefault="00D87040"/>
    <w:p w14:paraId="5098E439" w14:textId="77777777" w:rsidR="00D87040" w:rsidRDefault="00D87040"/>
    <w:p w14:paraId="35F6D448" w14:textId="5711E174" w:rsidR="00D87040" w:rsidRDefault="00D87040" w:rsidP="00D87040">
      <w:pPr>
        <w:spacing w:after="0"/>
        <w:rPr>
          <w:color w:val="FF0000"/>
        </w:rPr>
      </w:pPr>
    </w:p>
    <w:p w14:paraId="3E97A8CE" w14:textId="5D8EE6D8" w:rsidR="00D87040" w:rsidRPr="00D87040" w:rsidRDefault="00D87040" w:rsidP="00D87040">
      <w:pPr>
        <w:spacing w:after="0"/>
        <w:rPr>
          <w:color w:val="FF0000"/>
        </w:rPr>
      </w:pPr>
    </w:p>
    <w:p w14:paraId="13B9403E" w14:textId="0E437883" w:rsidR="00AA0620" w:rsidRDefault="00D87040" w:rsidP="00D87040">
      <w:pPr>
        <w:rPr>
          <w:rFonts w:asciiTheme="majorHAnsi" w:hAnsiTheme="majorHAnsi"/>
          <w:b/>
          <w:caps/>
          <w:sz w:val="22"/>
        </w:rPr>
      </w:pPr>
      <w:r>
        <w:rPr>
          <w:noProof/>
          <w:lang w:eastAsia="cs-CZ"/>
        </w:rPr>
        <w:drawing>
          <wp:anchor distT="0" distB="0" distL="114300" distR="114300" simplePos="0" relativeHeight="251659264" behindDoc="0" locked="0" layoutInCell="1" allowOverlap="1" wp14:anchorId="391DE0E3" wp14:editId="4A494892">
            <wp:simplePos x="1314450" y="7766050"/>
            <wp:positionH relativeFrom="column">
              <wp:align>left</wp:align>
            </wp:positionH>
            <wp:positionV relativeFrom="paragraph">
              <wp:align>top</wp:align>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Pr>
          <w:color w:val="FF0000"/>
        </w:rPr>
        <w:tab/>
      </w:r>
      <w:r w:rsidRPr="00346B6B">
        <w:rPr>
          <w:noProof/>
          <w:color w:val="FF0000"/>
          <w:lang w:eastAsia="cs-CZ"/>
        </w:rPr>
        <w:drawing>
          <wp:inline distT="0" distB="0" distL="0" distR="0" wp14:anchorId="7871D649" wp14:editId="4236B923">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r>
        <w:rPr>
          <w:color w:val="FF0000"/>
        </w:rPr>
        <w:br w:type="textWrapping" w:clear="all"/>
      </w:r>
    </w:p>
    <w:p w14:paraId="478F18ED" w14:textId="77777777" w:rsidR="00D87040" w:rsidRDefault="00D87040">
      <w:pPr>
        <w:rPr>
          <w:rFonts w:asciiTheme="majorHAnsi" w:hAnsiTheme="majorHAnsi"/>
          <w:b/>
          <w:caps/>
          <w:sz w:val="22"/>
        </w:rPr>
      </w:pPr>
      <w:r>
        <w:br w:type="page"/>
      </w:r>
    </w:p>
    <w:p w14:paraId="512DF723" w14:textId="1FE24C20" w:rsidR="00BD7E91" w:rsidRDefault="00BD7E91" w:rsidP="00FE4333">
      <w:pPr>
        <w:pStyle w:val="Nadpisbezsl1-1"/>
      </w:pPr>
      <w:r>
        <w:lastRenderedPageBreak/>
        <w:t>Obsah</w:t>
      </w:r>
      <w:r w:rsidR="00887F36">
        <w:t xml:space="preserve"> </w:t>
      </w:r>
    </w:p>
    <w:p w14:paraId="3F568C35" w14:textId="129EB5C1" w:rsidR="00747985"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4205163" w:history="1">
        <w:r w:rsidR="00747985" w:rsidRPr="00DA68C8">
          <w:rPr>
            <w:rStyle w:val="Hypertextovodkaz"/>
          </w:rPr>
          <w:t>1.</w:t>
        </w:r>
        <w:r w:rsidR="00747985">
          <w:rPr>
            <w:rFonts w:eastAsiaTheme="minorEastAsia"/>
            <w:caps w:val="0"/>
            <w:noProof/>
            <w:sz w:val="22"/>
            <w:szCs w:val="22"/>
            <w:lang w:eastAsia="cs-CZ"/>
          </w:rPr>
          <w:tab/>
        </w:r>
        <w:r w:rsidR="00747985" w:rsidRPr="00DA68C8">
          <w:rPr>
            <w:rStyle w:val="Hypertextovodkaz"/>
          </w:rPr>
          <w:t>ÚVODNÍ USTANOVENÍ</w:t>
        </w:r>
        <w:r w:rsidR="00747985">
          <w:rPr>
            <w:noProof/>
            <w:webHidden/>
          </w:rPr>
          <w:tab/>
        </w:r>
        <w:r w:rsidR="00747985">
          <w:rPr>
            <w:noProof/>
            <w:webHidden/>
          </w:rPr>
          <w:fldChar w:fldCharType="begin"/>
        </w:r>
        <w:r w:rsidR="00747985">
          <w:rPr>
            <w:noProof/>
            <w:webHidden/>
          </w:rPr>
          <w:instrText xml:space="preserve"> PAGEREF _Toc104205163 \h </w:instrText>
        </w:r>
        <w:r w:rsidR="00747985">
          <w:rPr>
            <w:noProof/>
            <w:webHidden/>
          </w:rPr>
        </w:r>
        <w:r w:rsidR="00747985">
          <w:rPr>
            <w:noProof/>
            <w:webHidden/>
          </w:rPr>
          <w:fldChar w:fldCharType="separate"/>
        </w:r>
        <w:r w:rsidR="00EB6B1B">
          <w:rPr>
            <w:noProof/>
            <w:webHidden/>
          </w:rPr>
          <w:t>3</w:t>
        </w:r>
        <w:r w:rsidR="00747985">
          <w:rPr>
            <w:noProof/>
            <w:webHidden/>
          </w:rPr>
          <w:fldChar w:fldCharType="end"/>
        </w:r>
      </w:hyperlink>
    </w:p>
    <w:p w14:paraId="764D9867" w14:textId="57A5A002" w:rsidR="00747985" w:rsidRDefault="00420D7A">
      <w:pPr>
        <w:pStyle w:val="Obsah1"/>
        <w:rPr>
          <w:rFonts w:eastAsiaTheme="minorEastAsia"/>
          <w:caps w:val="0"/>
          <w:noProof/>
          <w:sz w:val="22"/>
          <w:szCs w:val="22"/>
          <w:lang w:eastAsia="cs-CZ"/>
        </w:rPr>
      </w:pPr>
      <w:hyperlink w:anchor="_Toc104205164" w:history="1">
        <w:r w:rsidR="00747985" w:rsidRPr="00DA68C8">
          <w:rPr>
            <w:rStyle w:val="Hypertextovodkaz"/>
          </w:rPr>
          <w:t>2.</w:t>
        </w:r>
        <w:r w:rsidR="00747985">
          <w:rPr>
            <w:rFonts w:eastAsiaTheme="minorEastAsia"/>
            <w:caps w:val="0"/>
            <w:noProof/>
            <w:sz w:val="22"/>
            <w:szCs w:val="22"/>
            <w:lang w:eastAsia="cs-CZ"/>
          </w:rPr>
          <w:tab/>
        </w:r>
        <w:r w:rsidR="00747985" w:rsidRPr="00DA68C8">
          <w:rPr>
            <w:rStyle w:val="Hypertextovodkaz"/>
          </w:rPr>
          <w:t>IDENTIFIKAČNÍ ÚDAJE ZADAVATELE</w:t>
        </w:r>
        <w:r w:rsidR="00747985">
          <w:rPr>
            <w:noProof/>
            <w:webHidden/>
          </w:rPr>
          <w:tab/>
        </w:r>
        <w:r w:rsidR="00747985">
          <w:rPr>
            <w:noProof/>
            <w:webHidden/>
          </w:rPr>
          <w:fldChar w:fldCharType="begin"/>
        </w:r>
        <w:r w:rsidR="00747985">
          <w:rPr>
            <w:noProof/>
            <w:webHidden/>
          </w:rPr>
          <w:instrText xml:space="preserve"> PAGEREF _Toc104205164 \h </w:instrText>
        </w:r>
        <w:r w:rsidR="00747985">
          <w:rPr>
            <w:noProof/>
            <w:webHidden/>
          </w:rPr>
        </w:r>
        <w:r w:rsidR="00747985">
          <w:rPr>
            <w:noProof/>
            <w:webHidden/>
          </w:rPr>
          <w:fldChar w:fldCharType="separate"/>
        </w:r>
        <w:r w:rsidR="00EB6B1B">
          <w:rPr>
            <w:noProof/>
            <w:webHidden/>
          </w:rPr>
          <w:t>3</w:t>
        </w:r>
        <w:r w:rsidR="00747985">
          <w:rPr>
            <w:noProof/>
            <w:webHidden/>
          </w:rPr>
          <w:fldChar w:fldCharType="end"/>
        </w:r>
      </w:hyperlink>
    </w:p>
    <w:p w14:paraId="19DCAEBE" w14:textId="5A8CDC49" w:rsidR="00747985" w:rsidRDefault="00420D7A">
      <w:pPr>
        <w:pStyle w:val="Obsah1"/>
        <w:rPr>
          <w:rFonts w:eastAsiaTheme="minorEastAsia"/>
          <w:caps w:val="0"/>
          <w:noProof/>
          <w:sz w:val="22"/>
          <w:szCs w:val="22"/>
          <w:lang w:eastAsia="cs-CZ"/>
        </w:rPr>
      </w:pPr>
      <w:hyperlink w:anchor="_Toc104205165" w:history="1">
        <w:r w:rsidR="00747985" w:rsidRPr="00DA68C8">
          <w:rPr>
            <w:rStyle w:val="Hypertextovodkaz"/>
          </w:rPr>
          <w:t>3.</w:t>
        </w:r>
        <w:r w:rsidR="00747985">
          <w:rPr>
            <w:rFonts w:eastAsiaTheme="minorEastAsia"/>
            <w:caps w:val="0"/>
            <w:noProof/>
            <w:sz w:val="22"/>
            <w:szCs w:val="22"/>
            <w:lang w:eastAsia="cs-CZ"/>
          </w:rPr>
          <w:tab/>
        </w:r>
        <w:r w:rsidR="00747985" w:rsidRPr="00DA68C8">
          <w:rPr>
            <w:rStyle w:val="Hypertextovodkaz"/>
          </w:rPr>
          <w:t>KOMUNIKACE MEZI ZADAVATELEM a DODAVATELEM</w:t>
        </w:r>
        <w:r w:rsidR="00747985">
          <w:rPr>
            <w:noProof/>
            <w:webHidden/>
          </w:rPr>
          <w:tab/>
        </w:r>
        <w:r w:rsidR="00747985">
          <w:rPr>
            <w:noProof/>
            <w:webHidden/>
          </w:rPr>
          <w:fldChar w:fldCharType="begin"/>
        </w:r>
        <w:r w:rsidR="00747985">
          <w:rPr>
            <w:noProof/>
            <w:webHidden/>
          </w:rPr>
          <w:instrText xml:space="preserve"> PAGEREF _Toc104205165 \h </w:instrText>
        </w:r>
        <w:r w:rsidR="00747985">
          <w:rPr>
            <w:noProof/>
            <w:webHidden/>
          </w:rPr>
        </w:r>
        <w:r w:rsidR="00747985">
          <w:rPr>
            <w:noProof/>
            <w:webHidden/>
          </w:rPr>
          <w:fldChar w:fldCharType="separate"/>
        </w:r>
        <w:r w:rsidR="00EB6B1B">
          <w:rPr>
            <w:noProof/>
            <w:webHidden/>
          </w:rPr>
          <w:t>4</w:t>
        </w:r>
        <w:r w:rsidR="00747985">
          <w:rPr>
            <w:noProof/>
            <w:webHidden/>
          </w:rPr>
          <w:fldChar w:fldCharType="end"/>
        </w:r>
      </w:hyperlink>
    </w:p>
    <w:p w14:paraId="4228644C" w14:textId="39323164" w:rsidR="00747985" w:rsidRDefault="00420D7A">
      <w:pPr>
        <w:pStyle w:val="Obsah1"/>
        <w:rPr>
          <w:rFonts w:eastAsiaTheme="minorEastAsia"/>
          <w:caps w:val="0"/>
          <w:noProof/>
          <w:sz w:val="22"/>
          <w:szCs w:val="22"/>
          <w:lang w:eastAsia="cs-CZ"/>
        </w:rPr>
      </w:pPr>
      <w:hyperlink w:anchor="_Toc104205166" w:history="1">
        <w:r w:rsidR="00747985" w:rsidRPr="00DA68C8">
          <w:rPr>
            <w:rStyle w:val="Hypertextovodkaz"/>
          </w:rPr>
          <w:t>4.</w:t>
        </w:r>
        <w:r w:rsidR="00747985">
          <w:rPr>
            <w:rFonts w:eastAsiaTheme="minorEastAsia"/>
            <w:caps w:val="0"/>
            <w:noProof/>
            <w:sz w:val="22"/>
            <w:szCs w:val="22"/>
            <w:lang w:eastAsia="cs-CZ"/>
          </w:rPr>
          <w:tab/>
        </w:r>
        <w:r w:rsidR="00747985" w:rsidRPr="00DA68C8">
          <w:rPr>
            <w:rStyle w:val="Hypertextovodkaz"/>
          </w:rPr>
          <w:t>ÚČEL a PŘEDMĚT PLNĚNÍ VEŘEJNÉ ZAKÁZKY</w:t>
        </w:r>
        <w:r w:rsidR="00747985">
          <w:rPr>
            <w:noProof/>
            <w:webHidden/>
          </w:rPr>
          <w:tab/>
        </w:r>
        <w:r w:rsidR="00747985">
          <w:rPr>
            <w:noProof/>
            <w:webHidden/>
          </w:rPr>
          <w:fldChar w:fldCharType="begin"/>
        </w:r>
        <w:r w:rsidR="00747985">
          <w:rPr>
            <w:noProof/>
            <w:webHidden/>
          </w:rPr>
          <w:instrText xml:space="preserve"> PAGEREF _Toc104205166 \h </w:instrText>
        </w:r>
        <w:r w:rsidR="00747985">
          <w:rPr>
            <w:noProof/>
            <w:webHidden/>
          </w:rPr>
        </w:r>
        <w:r w:rsidR="00747985">
          <w:rPr>
            <w:noProof/>
            <w:webHidden/>
          </w:rPr>
          <w:fldChar w:fldCharType="separate"/>
        </w:r>
        <w:r w:rsidR="00EB6B1B">
          <w:rPr>
            <w:noProof/>
            <w:webHidden/>
          </w:rPr>
          <w:t>4</w:t>
        </w:r>
        <w:r w:rsidR="00747985">
          <w:rPr>
            <w:noProof/>
            <w:webHidden/>
          </w:rPr>
          <w:fldChar w:fldCharType="end"/>
        </w:r>
      </w:hyperlink>
    </w:p>
    <w:p w14:paraId="229C9712" w14:textId="1B97D9A6" w:rsidR="00747985" w:rsidRDefault="00420D7A">
      <w:pPr>
        <w:pStyle w:val="Obsah1"/>
        <w:rPr>
          <w:rFonts w:eastAsiaTheme="minorEastAsia"/>
          <w:caps w:val="0"/>
          <w:noProof/>
          <w:sz w:val="22"/>
          <w:szCs w:val="22"/>
          <w:lang w:eastAsia="cs-CZ"/>
        </w:rPr>
      </w:pPr>
      <w:hyperlink w:anchor="_Toc104205167" w:history="1">
        <w:r w:rsidR="00747985" w:rsidRPr="00DA68C8">
          <w:rPr>
            <w:rStyle w:val="Hypertextovodkaz"/>
          </w:rPr>
          <w:t>5.</w:t>
        </w:r>
        <w:r w:rsidR="00747985">
          <w:rPr>
            <w:rFonts w:eastAsiaTheme="minorEastAsia"/>
            <w:caps w:val="0"/>
            <w:noProof/>
            <w:sz w:val="22"/>
            <w:szCs w:val="22"/>
            <w:lang w:eastAsia="cs-CZ"/>
          </w:rPr>
          <w:tab/>
        </w:r>
        <w:r w:rsidR="00747985" w:rsidRPr="00DA68C8">
          <w:rPr>
            <w:rStyle w:val="Hypertextovodkaz"/>
          </w:rPr>
          <w:t>ZDROJE FINANCOVÁNÍ a PŘEDPOKLÁDANÁ HODNOTA VEŘEJNÉ ZAKÁZKY</w:t>
        </w:r>
        <w:r w:rsidR="00747985">
          <w:rPr>
            <w:noProof/>
            <w:webHidden/>
          </w:rPr>
          <w:tab/>
        </w:r>
        <w:r w:rsidR="00747985">
          <w:rPr>
            <w:noProof/>
            <w:webHidden/>
          </w:rPr>
          <w:fldChar w:fldCharType="begin"/>
        </w:r>
        <w:r w:rsidR="00747985">
          <w:rPr>
            <w:noProof/>
            <w:webHidden/>
          </w:rPr>
          <w:instrText xml:space="preserve"> PAGEREF _Toc104205167 \h </w:instrText>
        </w:r>
        <w:r w:rsidR="00747985">
          <w:rPr>
            <w:noProof/>
            <w:webHidden/>
          </w:rPr>
        </w:r>
        <w:r w:rsidR="00747985">
          <w:rPr>
            <w:noProof/>
            <w:webHidden/>
          </w:rPr>
          <w:fldChar w:fldCharType="separate"/>
        </w:r>
        <w:r w:rsidR="00EB6B1B">
          <w:rPr>
            <w:noProof/>
            <w:webHidden/>
          </w:rPr>
          <w:t>5</w:t>
        </w:r>
        <w:r w:rsidR="00747985">
          <w:rPr>
            <w:noProof/>
            <w:webHidden/>
          </w:rPr>
          <w:fldChar w:fldCharType="end"/>
        </w:r>
      </w:hyperlink>
    </w:p>
    <w:p w14:paraId="6C5C50BF" w14:textId="3AA99474" w:rsidR="00747985" w:rsidRDefault="00420D7A">
      <w:pPr>
        <w:pStyle w:val="Obsah1"/>
        <w:rPr>
          <w:rFonts w:eastAsiaTheme="minorEastAsia"/>
          <w:caps w:val="0"/>
          <w:noProof/>
          <w:sz w:val="22"/>
          <w:szCs w:val="22"/>
          <w:lang w:eastAsia="cs-CZ"/>
        </w:rPr>
      </w:pPr>
      <w:hyperlink w:anchor="_Toc104205168" w:history="1">
        <w:r w:rsidR="00747985" w:rsidRPr="00DA68C8">
          <w:rPr>
            <w:rStyle w:val="Hypertextovodkaz"/>
          </w:rPr>
          <w:t>6.</w:t>
        </w:r>
        <w:r w:rsidR="00747985">
          <w:rPr>
            <w:rFonts w:eastAsiaTheme="minorEastAsia"/>
            <w:caps w:val="0"/>
            <w:noProof/>
            <w:sz w:val="22"/>
            <w:szCs w:val="22"/>
            <w:lang w:eastAsia="cs-CZ"/>
          </w:rPr>
          <w:tab/>
        </w:r>
        <w:r w:rsidR="00747985" w:rsidRPr="00DA68C8">
          <w:rPr>
            <w:rStyle w:val="Hypertextovodkaz"/>
          </w:rPr>
          <w:t>OBSAH ZADÁVACÍ DOKUMENTACE</w:t>
        </w:r>
        <w:r w:rsidR="00747985">
          <w:rPr>
            <w:noProof/>
            <w:webHidden/>
          </w:rPr>
          <w:tab/>
        </w:r>
        <w:r w:rsidR="00747985">
          <w:rPr>
            <w:noProof/>
            <w:webHidden/>
          </w:rPr>
          <w:fldChar w:fldCharType="begin"/>
        </w:r>
        <w:r w:rsidR="00747985">
          <w:rPr>
            <w:noProof/>
            <w:webHidden/>
          </w:rPr>
          <w:instrText xml:space="preserve"> PAGEREF _Toc104205168 \h </w:instrText>
        </w:r>
        <w:r w:rsidR="00747985">
          <w:rPr>
            <w:noProof/>
            <w:webHidden/>
          </w:rPr>
        </w:r>
        <w:r w:rsidR="00747985">
          <w:rPr>
            <w:noProof/>
            <w:webHidden/>
          </w:rPr>
          <w:fldChar w:fldCharType="separate"/>
        </w:r>
        <w:r w:rsidR="00EB6B1B">
          <w:rPr>
            <w:noProof/>
            <w:webHidden/>
          </w:rPr>
          <w:t>5</w:t>
        </w:r>
        <w:r w:rsidR="00747985">
          <w:rPr>
            <w:noProof/>
            <w:webHidden/>
          </w:rPr>
          <w:fldChar w:fldCharType="end"/>
        </w:r>
      </w:hyperlink>
    </w:p>
    <w:p w14:paraId="2C92ACF8" w14:textId="2058E659" w:rsidR="00747985" w:rsidRDefault="00420D7A">
      <w:pPr>
        <w:pStyle w:val="Obsah1"/>
        <w:rPr>
          <w:rFonts w:eastAsiaTheme="minorEastAsia"/>
          <w:caps w:val="0"/>
          <w:noProof/>
          <w:sz w:val="22"/>
          <w:szCs w:val="22"/>
          <w:lang w:eastAsia="cs-CZ"/>
        </w:rPr>
      </w:pPr>
      <w:hyperlink w:anchor="_Toc104205169" w:history="1">
        <w:r w:rsidR="00747985" w:rsidRPr="00DA68C8">
          <w:rPr>
            <w:rStyle w:val="Hypertextovodkaz"/>
          </w:rPr>
          <w:t>7.</w:t>
        </w:r>
        <w:r w:rsidR="00747985">
          <w:rPr>
            <w:rFonts w:eastAsiaTheme="minorEastAsia"/>
            <w:caps w:val="0"/>
            <w:noProof/>
            <w:sz w:val="22"/>
            <w:szCs w:val="22"/>
            <w:lang w:eastAsia="cs-CZ"/>
          </w:rPr>
          <w:tab/>
        </w:r>
        <w:r w:rsidR="00747985" w:rsidRPr="00DA68C8">
          <w:rPr>
            <w:rStyle w:val="Hypertextovodkaz"/>
          </w:rPr>
          <w:t>VYSVĚTLENÍ, ZMĚNY a DOPLNĚNÍ ZADÁVACÍ DOKUMENTACE</w:t>
        </w:r>
        <w:r w:rsidR="00747985">
          <w:rPr>
            <w:noProof/>
            <w:webHidden/>
          </w:rPr>
          <w:tab/>
        </w:r>
        <w:r w:rsidR="00747985">
          <w:rPr>
            <w:noProof/>
            <w:webHidden/>
          </w:rPr>
          <w:fldChar w:fldCharType="begin"/>
        </w:r>
        <w:r w:rsidR="00747985">
          <w:rPr>
            <w:noProof/>
            <w:webHidden/>
          </w:rPr>
          <w:instrText xml:space="preserve"> PAGEREF _Toc104205169 \h </w:instrText>
        </w:r>
        <w:r w:rsidR="00747985">
          <w:rPr>
            <w:noProof/>
            <w:webHidden/>
          </w:rPr>
        </w:r>
        <w:r w:rsidR="00747985">
          <w:rPr>
            <w:noProof/>
            <w:webHidden/>
          </w:rPr>
          <w:fldChar w:fldCharType="separate"/>
        </w:r>
        <w:r w:rsidR="00EB6B1B">
          <w:rPr>
            <w:noProof/>
            <w:webHidden/>
          </w:rPr>
          <w:t>6</w:t>
        </w:r>
        <w:r w:rsidR="00747985">
          <w:rPr>
            <w:noProof/>
            <w:webHidden/>
          </w:rPr>
          <w:fldChar w:fldCharType="end"/>
        </w:r>
      </w:hyperlink>
    </w:p>
    <w:p w14:paraId="12026A0F" w14:textId="7507358C" w:rsidR="00747985" w:rsidRDefault="00420D7A">
      <w:pPr>
        <w:pStyle w:val="Obsah1"/>
        <w:rPr>
          <w:rFonts w:eastAsiaTheme="minorEastAsia"/>
          <w:caps w:val="0"/>
          <w:noProof/>
          <w:sz w:val="22"/>
          <w:szCs w:val="22"/>
          <w:lang w:eastAsia="cs-CZ"/>
        </w:rPr>
      </w:pPr>
      <w:hyperlink w:anchor="_Toc104205170" w:history="1">
        <w:r w:rsidR="00747985" w:rsidRPr="00DA68C8">
          <w:rPr>
            <w:rStyle w:val="Hypertextovodkaz"/>
          </w:rPr>
          <w:t>8.</w:t>
        </w:r>
        <w:r w:rsidR="00747985">
          <w:rPr>
            <w:rFonts w:eastAsiaTheme="minorEastAsia"/>
            <w:caps w:val="0"/>
            <w:noProof/>
            <w:sz w:val="22"/>
            <w:szCs w:val="22"/>
            <w:lang w:eastAsia="cs-CZ"/>
          </w:rPr>
          <w:tab/>
        </w:r>
        <w:r w:rsidR="00747985" w:rsidRPr="00DA68C8">
          <w:rPr>
            <w:rStyle w:val="Hypertextovodkaz"/>
          </w:rPr>
          <w:t>POŽADAVKY ZADAVATELE NA KVALIFIKACI</w:t>
        </w:r>
        <w:r w:rsidR="00747985">
          <w:rPr>
            <w:noProof/>
            <w:webHidden/>
          </w:rPr>
          <w:tab/>
        </w:r>
        <w:r w:rsidR="00747985">
          <w:rPr>
            <w:noProof/>
            <w:webHidden/>
          </w:rPr>
          <w:fldChar w:fldCharType="begin"/>
        </w:r>
        <w:r w:rsidR="00747985">
          <w:rPr>
            <w:noProof/>
            <w:webHidden/>
          </w:rPr>
          <w:instrText xml:space="preserve"> PAGEREF _Toc104205170 \h </w:instrText>
        </w:r>
        <w:r w:rsidR="00747985">
          <w:rPr>
            <w:noProof/>
            <w:webHidden/>
          </w:rPr>
        </w:r>
        <w:r w:rsidR="00747985">
          <w:rPr>
            <w:noProof/>
            <w:webHidden/>
          </w:rPr>
          <w:fldChar w:fldCharType="separate"/>
        </w:r>
        <w:r w:rsidR="00EB6B1B">
          <w:rPr>
            <w:noProof/>
            <w:webHidden/>
          </w:rPr>
          <w:t>7</w:t>
        </w:r>
        <w:r w:rsidR="00747985">
          <w:rPr>
            <w:noProof/>
            <w:webHidden/>
          </w:rPr>
          <w:fldChar w:fldCharType="end"/>
        </w:r>
      </w:hyperlink>
    </w:p>
    <w:p w14:paraId="01AB6B43" w14:textId="3E5C870D" w:rsidR="00747985" w:rsidRDefault="00420D7A">
      <w:pPr>
        <w:pStyle w:val="Obsah1"/>
        <w:rPr>
          <w:rFonts w:eastAsiaTheme="minorEastAsia"/>
          <w:caps w:val="0"/>
          <w:noProof/>
          <w:sz w:val="22"/>
          <w:szCs w:val="22"/>
          <w:lang w:eastAsia="cs-CZ"/>
        </w:rPr>
      </w:pPr>
      <w:hyperlink w:anchor="_Toc104205171" w:history="1">
        <w:r w:rsidR="00747985" w:rsidRPr="00DA68C8">
          <w:rPr>
            <w:rStyle w:val="Hypertextovodkaz"/>
          </w:rPr>
          <w:t>9.</w:t>
        </w:r>
        <w:r w:rsidR="00747985">
          <w:rPr>
            <w:rFonts w:eastAsiaTheme="minorEastAsia"/>
            <w:caps w:val="0"/>
            <w:noProof/>
            <w:sz w:val="22"/>
            <w:szCs w:val="22"/>
            <w:lang w:eastAsia="cs-CZ"/>
          </w:rPr>
          <w:tab/>
        </w:r>
        <w:r w:rsidR="00747985" w:rsidRPr="00DA68C8">
          <w:rPr>
            <w:rStyle w:val="Hypertextovodkaz"/>
          </w:rPr>
          <w:t>DALŠÍ INFORMACE/DOKUMENTY PŘEDKLÁDANÉ DODAVATELEM v NABÍDCE</w:t>
        </w:r>
        <w:r w:rsidR="00747985">
          <w:rPr>
            <w:noProof/>
            <w:webHidden/>
          </w:rPr>
          <w:tab/>
        </w:r>
        <w:r w:rsidR="00747985">
          <w:rPr>
            <w:noProof/>
            <w:webHidden/>
          </w:rPr>
          <w:fldChar w:fldCharType="begin"/>
        </w:r>
        <w:r w:rsidR="00747985">
          <w:rPr>
            <w:noProof/>
            <w:webHidden/>
          </w:rPr>
          <w:instrText xml:space="preserve"> PAGEREF _Toc104205171 \h </w:instrText>
        </w:r>
        <w:r w:rsidR="00747985">
          <w:rPr>
            <w:noProof/>
            <w:webHidden/>
          </w:rPr>
        </w:r>
        <w:r w:rsidR="00747985">
          <w:rPr>
            <w:noProof/>
            <w:webHidden/>
          </w:rPr>
          <w:fldChar w:fldCharType="separate"/>
        </w:r>
        <w:r w:rsidR="00EB6B1B">
          <w:rPr>
            <w:noProof/>
            <w:webHidden/>
          </w:rPr>
          <w:t>22</w:t>
        </w:r>
        <w:r w:rsidR="00747985">
          <w:rPr>
            <w:noProof/>
            <w:webHidden/>
          </w:rPr>
          <w:fldChar w:fldCharType="end"/>
        </w:r>
      </w:hyperlink>
    </w:p>
    <w:p w14:paraId="283EAA74" w14:textId="1E66C027" w:rsidR="00747985" w:rsidRDefault="00420D7A">
      <w:pPr>
        <w:pStyle w:val="Obsah1"/>
        <w:rPr>
          <w:rFonts w:eastAsiaTheme="minorEastAsia"/>
          <w:caps w:val="0"/>
          <w:noProof/>
          <w:sz w:val="22"/>
          <w:szCs w:val="22"/>
          <w:lang w:eastAsia="cs-CZ"/>
        </w:rPr>
      </w:pPr>
      <w:hyperlink w:anchor="_Toc104205172" w:history="1">
        <w:r w:rsidR="00747985" w:rsidRPr="00DA68C8">
          <w:rPr>
            <w:rStyle w:val="Hypertextovodkaz"/>
          </w:rPr>
          <w:t>10.</w:t>
        </w:r>
        <w:r w:rsidR="00747985">
          <w:rPr>
            <w:rFonts w:eastAsiaTheme="minorEastAsia"/>
            <w:caps w:val="0"/>
            <w:noProof/>
            <w:sz w:val="22"/>
            <w:szCs w:val="22"/>
            <w:lang w:eastAsia="cs-CZ"/>
          </w:rPr>
          <w:tab/>
        </w:r>
        <w:r w:rsidR="00747985" w:rsidRPr="00DA68C8">
          <w:rPr>
            <w:rStyle w:val="Hypertextovodkaz"/>
          </w:rPr>
          <w:t>PROHLÍDKA MÍSTA PLNĚNÍ (STAVENIŠTĚ)</w:t>
        </w:r>
        <w:r w:rsidR="00747985">
          <w:rPr>
            <w:noProof/>
            <w:webHidden/>
          </w:rPr>
          <w:tab/>
        </w:r>
        <w:r w:rsidR="00747985">
          <w:rPr>
            <w:noProof/>
            <w:webHidden/>
          </w:rPr>
          <w:fldChar w:fldCharType="begin"/>
        </w:r>
        <w:r w:rsidR="00747985">
          <w:rPr>
            <w:noProof/>
            <w:webHidden/>
          </w:rPr>
          <w:instrText xml:space="preserve"> PAGEREF _Toc104205172 \h </w:instrText>
        </w:r>
        <w:r w:rsidR="00747985">
          <w:rPr>
            <w:noProof/>
            <w:webHidden/>
          </w:rPr>
        </w:r>
        <w:r w:rsidR="00747985">
          <w:rPr>
            <w:noProof/>
            <w:webHidden/>
          </w:rPr>
          <w:fldChar w:fldCharType="separate"/>
        </w:r>
        <w:r w:rsidR="00EB6B1B">
          <w:rPr>
            <w:noProof/>
            <w:webHidden/>
          </w:rPr>
          <w:t>25</w:t>
        </w:r>
        <w:r w:rsidR="00747985">
          <w:rPr>
            <w:noProof/>
            <w:webHidden/>
          </w:rPr>
          <w:fldChar w:fldCharType="end"/>
        </w:r>
      </w:hyperlink>
    </w:p>
    <w:p w14:paraId="071DF811" w14:textId="30FE506B" w:rsidR="00747985" w:rsidRDefault="00420D7A">
      <w:pPr>
        <w:pStyle w:val="Obsah1"/>
        <w:rPr>
          <w:rFonts w:eastAsiaTheme="minorEastAsia"/>
          <w:caps w:val="0"/>
          <w:noProof/>
          <w:sz w:val="22"/>
          <w:szCs w:val="22"/>
          <w:lang w:eastAsia="cs-CZ"/>
        </w:rPr>
      </w:pPr>
      <w:hyperlink w:anchor="_Toc104205173" w:history="1">
        <w:r w:rsidR="00747985" w:rsidRPr="00DA68C8">
          <w:rPr>
            <w:rStyle w:val="Hypertextovodkaz"/>
          </w:rPr>
          <w:t>11.</w:t>
        </w:r>
        <w:r w:rsidR="00747985">
          <w:rPr>
            <w:rFonts w:eastAsiaTheme="minorEastAsia"/>
            <w:caps w:val="0"/>
            <w:noProof/>
            <w:sz w:val="22"/>
            <w:szCs w:val="22"/>
            <w:lang w:eastAsia="cs-CZ"/>
          </w:rPr>
          <w:tab/>
        </w:r>
        <w:r w:rsidR="00747985" w:rsidRPr="00DA68C8">
          <w:rPr>
            <w:rStyle w:val="Hypertextovodkaz"/>
          </w:rPr>
          <w:t>JAZYK NABÍDEK A KOMUNIKAČNÍ JAZYK</w:t>
        </w:r>
        <w:r w:rsidR="00747985">
          <w:rPr>
            <w:noProof/>
            <w:webHidden/>
          </w:rPr>
          <w:tab/>
        </w:r>
        <w:r w:rsidR="00747985">
          <w:rPr>
            <w:noProof/>
            <w:webHidden/>
          </w:rPr>
          <w:fldChar w:fldCharType="begin"/>
        </w:r>
        <w:r w:rsidR="00747985">
          <w:rPr>
            <w:noProof/>
            <w:webHidden/>
          </w:rPr>
          <w:instrText xml:space="preserve"> PAGEREF _Toc104205173 \h </w:instrText>
        </w:r>
        <w:r w:rsidR="00747985">
          <w:rPr>
            <w:noProof/>
            <w:webHidden/>
          </w:rPr>
        </w:r>
        <w:r w:rsidR="00747985">
          <w:rPr>
            <w:noProof/>
            <w:webHidden/>
          </w:rPr>
          <w:fldChar w:fldCharType="separate"/>
        </w:r>
        <w:r w:rsidR="00EB6B1B">
          <w:rPr>
            <w:noProof/>
            <w:webHidden/>
          </w:rPr>
          <w:t>25</w:t>
        </w:r>
        <w:r w:rsidR="00747985">
          <w:rPr>
            <w:noProof/>
            <w:webHidden/>
          </w:rPr>
          <w:fldChar w:fldCharType="end"/>
        </w:r>
      </w:hyperlink>
    </w:p>
    <w:p w14:paraId="23C25914" w14:textId="24E99912" w:rsidR="00747985" w:rsidRDefault="00420D7A">
      <w:pPr>
        <w:pStyle w:val="Obsah1"/>
        <w:rPr>
          <w:rFonts w:eastAsiaTheme="minorEastAsia"/>
          <w:caps w:val="0"/>
          <w:noProof/>
          <w:sz w:val="22"/>
          <w:szCs w:val="22"/>
          <w:lang w:eastAsia="cs-CZ"/>
        </w:rPr>
      </w:pPr>
      <w:hyperlink w:anchor="_Toc104205174" w:history="1">
        <w:r w:rsidR="00747985" w:rsidRPr="00DA68C8">
          <w:rPr>
            <w:rStyle w:val="Hypertextovodkaz"/>
          </w:rPr>
          <w:t>12.</w:t>
        </w:r>
        <w:r w:rsidR="00747985">
          <w:rPr>
            <w:rFonts w:eastAsiaTheme="minorEastAsia"/>
            <w:caps w:val="0"/>
            <w:noProof/>
            <w:sz w:val="22"/>
            <w:szCs w:val="22"/>
            <w:lang w:eastAsia="cs-CZ"/>
          </w:rPr>
          <w:tab/>
        </w:r>
        <w:r w:rsidR="00747985" w:rsidRPr="00DA68C8">
          <w:rPr>
            <w:rStyle w:val="Hypertextovodkaz"/>
          </w:rPr>
          <w:t>OBSAH a PODÁVÁNÍ NABÍDEK</w:t>
        </w:r>
        <w:r w:rsidR="00747985">
          <w:rPr>
            <w:noProof/>
            <w:webHidden/>
          </w:rPr>
          <w:tab/>
        </w:r>
        <w:r w:rsidR="00747985">
          <w:rPr>
            <w:noProof/>
            <w:webHidden/>
          </w:rPr>
          <w:fldChar w:fldCharType="begin"/>
        </w:r>
        <w:r w:rsidR="00747985">
          <w:rPr>
            <w:noProof/>
            <w:webHidden/>
          </w:rPr>
          <w:instrText xml:space="preserve"> PAGEREF _Toc104205174 \h </w:instrText>
        </w:r>
        <w:r w:rsidR="00747985">
          <w:rPr>
            <w:noProof/>
            <w:webHidden/>
          </w:rPr>
        </w:r>
        <w:r w:rsidR="00747985">
          <w:rPr>
            <w:noProof/>
            <w:webHidden/>
          </w:rPr>
          <w:fldChar w:fldCharType="separate"/>
        </w:r>
        <w:r w:rsidR="00EB6B1B">
          <w:rPr>
            <w:noProof/>
            <w:webHidden/>
          </w:rPr>
          <w:t>25</w:t>
        </w:r>
        <w:r w:rsidR="00747985">
          <w:rPr>
            <w:noProof/>
            <w:webHidden/>
          </w:rPr>
          <w:fldChar w:fldCharType="end"/>
        </w:r>
      </w:hyperlink>
    </w:p>
    <w:p w14:paraId="71E010E1" w14:textId="5304C4A8" w:rsidR="00747985" w:rsidRDefault="00420D7A">
      <w:pPr>
        <w:pStyle w:val="Obsah1"/>
        <w:rPr>
          <w:rFonts w:eastAsiaTheme="minorEastAsia"/>
          <w:caps w:val="0"/>
          <w:noProof/>
          <w:sz w:val="22"/>
          <w:szCs w:val="22"/>
          <w:lang w:eastAsia="cs-CZ"/>
        </w:rPr>
      </w:pPr>
      <w:hyperlink w:anchor="_Toc104205175" w:history="1">
        <w:r w:rsidR="00747985" w:rsidRPr="00DA68C8">
          <w:rPr>
            <w:rStyle w:val="Hypertextovodkaz"/>
          </w:rPr>
          <w:t>13.</w:t>
        </w:r>
        <w:r w:rsidR="00747985">
          <w:rPr>
            <w:rFonts w:eastAsiaTheme="minorEastAsia"/>
            <w:caps w:val="0"/>
            <w:noProof/>
            <w:sz w:val="22"/>
            <w:szCs w:val="22"/>
            <w:lang w:eastAsia="cs-CZ"/>
          </w:rPr>
          <w:tab/>
        </w:r>
        <w:r w:rsidR="00747985" w:rsidRPr="00DA68C8">
          <w:rPr>
            <w:rStyle w:val="Hypertextovodkaz"/>
          </w:rPr>
          <w:t>POŽADAVKY NA ZPRACOVÁNÍ NABÍDKOVÉ CENY</w:t>
        </w:r>
        <w:r w:rsidR="00747985">
          <w:rPr>
            <w:noProof/>
            <w:webHidden/>
          </w:rPr>
          <w:tab/>
        </w:r>
        <w:r w:rsidR="00747985">
          <w:rPr>
            <w:noProof/>
            <w:webHidden/>
          </w:rPr>
          <w:fldChar w:fldCharType="begin"/>
        </w:r>
        <w:r w:rsidR="00747985">
          <w:rPr>
            <w:noProof/>
            <w:webHidden/>
          </w:rPr>
          <w:instrText xml:space="preserve"> PAGEREF _Toc104205175 \h </w:instrText>
        </w:r>
        <w:r w:rsidR="00747985">
          <w:rPr>
            <w:noProof/>
            <w:webHidden/>
          </w:rPr>
        </w:r>
        <w:r w:rsidR="00747985">
          <w:rPr>
            <w:noProof/>
            <w:webHidden/>
          </w:rPr>
          <w:fldChar w:fldCharType="separate"/>
        </w:r>
        <w:r w:rsidR="00EB6B1B">
          <w:rPr>
            <w:noProof/>
            <w:webHidden/>
          </w:rPr>
          <w:t>28</w:t>
        </w:r>
        <w:r w:rsidR="00747985">
          <w:rPr>
            <w:noProof/>
            <w:webHidden/>
          </w:rPr>
          <w:fldChar w:fldCharType="end"/>
        </w:r>
      </w:hyperlink>
    </w:p>
    <w:p w14:paraId="3BF485EB" w14:textId="0D3A4457" w:rsidR="00747985" w:rsidRDefault="00420D7A">
      <w:pPr>
        <w:pStyle w:val="Obsah1"/>
        <w:rPr>
          <w:rFonts w:eastAsiaTheme="minorEastAsia"/>
          <w:caps w:val="0"/>
          <w:noProof/>
          <w:sz w:val="22"/>
          <w:szCs w:val="22"/>
          <w:lang w:eastAsia="cs-CZ"/>
        </w:rPr>
      </w:pPr>
      <w:hyperlink w:anchor="_Toc104205176" w:history="1">
        <w:r w:rsidR="00747985" w:rsidRPr="00DA68C8">
          <w:rPr>
            <w:rStyle w:val="Hypertextovodkaz"/>
          </w:rPr>
          <w:t>14.</w:t>
        </w:r>
        <w:r w:rsidR="00747985">
          <w:rPr>
            <w:rFonts w:eastAsiaTheme="minorEastAsia"/>
            <w:caps w:val="0"/>
            <w:noProof/>
            <w:sz w:val="22"/>
            <w:szCs w:val="22"/>
            <w:lang w:eastAsia="cs-CZ"/>
          </w:rPr>
          <w:tab/>
        </w:r>
        <w:r w:rsidR="00747985" w:rsidRPr="00DA68C8">
          <w:rPr>
            <w:rStyle w:val="Hypertextovodkaz"/>
          </w:rPr>
          <w:t>VARIANTY NABÍDKY, VÝHRADA ZMĚNY DODAVATELE</w:t>
        </w:r>
        <w:r w:rsidR="00747985">
          <w:rPr>
            <w:noProof/>
            <w:webHidden/>
          </w:rPr>
          <w:tab/>
        </w:r>
        <w:r w:rsidR="00747985">
          <w:rPr>
            <w:noProof/>
            <w:webHidden/>
          </w:rPr>
          <w:fldChar w:fldCharType="begin"/>
        </w:r>
        <w:r w:rsidR="00747985">
          <w:rPr>
            <w:noProof/>
            <w:webHidden/>
          </w:rPr>
          <w:instrText xml:space="preserve"> PAGEREF _Toc104205176 \h </w:instrText>
        </w:r>
        <w:r w:rsidR="00747985">
          <w:rPr>
            <w:noProof/>
            <w:webHidden/>
          </w:rPr>
        </w:r>
        <w:r w:rsidR="00747985">
          <w:rPr>
            <w:noProof/>
            <w:webHidden/>
          </w:rPr>
          <w:fldChar w:fldCharType="separate"/>
        </w:r>
        <w:r w:rsidR="00EB6B1B">
          <w:rPr>
            <w:noProof/>
            <w:webHidden/>
          </w:rPr>
          <w:t>28</w:t>
        </w:r>
        <w:r w:rsidR="00747985">
          <w:rPr>
            <w:noProof/>
            <w:webHidden/>
          </w:rPr>
          <w:fldChar w:fldCharType="end"/>
        </w:r>
      </w:hyperlink>
    </w:p>
    <w:p w14:paraId="2EC25DB7" w14:textId="6AB569EA" w:rsidR="00747985" w:rsidRDefault="00420D7A">
      <w:pPr>
        <w:pStyle w:val="Obsah1"/>
        <w:rPr>
          <w:rFonts w:eastAsiaTheme="minorEastAsia"/>
          <w:caps w:val="0"/>
          <w:noProof/>
          <w:sz w:val="22"/>
          <w:szCs w:val="22"/>
          <w:lang w:eastAsia="cs-CZ"/>
        </w:rPr>
      </w:pPr>
      <w:hyperlink w:anchor="_Toc104205177" w:history="1">
        <w:r w:rsidR="00747985" w:rsidRPr="00DA68C8">
          <w:rPr>
            <w:rStyle w:val="Hypertextovodkaz"/>
          </w:rPr>
          <w:t>15.</w:t>
        </w:r>
        <w:r w:rsidR="00747985">
          <w:rPr>
            <w:rFonts w:eastAsiaTheme="minorEastAsia"/>
            <w:caps w:val="0"/>
            <w:noProof/>
            <w:sz w:val="22"/>
            <w:szCs w:val="22"/>
            <w:lang w:eastAsia="cs-CZ"/>
          </w:rPr>
          <w:tab/>
        </w:r>
        <w:r w:rsidR="00747985" w:rsidRPr="00DA68C8">
          <w:rPr>
            <w:rStyle w:val="Hypertextovodkaz"/>
          </w:rPr>
          <w:t>OTEVÍRÁNÍ NABÍDEK</w:t>
        </w:r>
        <w:r w:rsidR="00747985">
          <w:rPr>
            <w:noProof/>
            <w:webHidden/>
          </w:rPr>
          <w:tab/>
        </w:r>
        <w:r w:rsidR="00747985">
          <w:rPr>
            <w:noProof/>
            <w:webHidden/>
          </w:rPr>
          <w:fldChar w:fldCharType="begin"/>
        </w:r>
        <w:r w:rsidR="00747985">
          <w:rPr>
            <w:noProof/>
            <w:webHidden/>
          </w:rPr>
          <w:instrText xml:space="preserve"> PAGEREF _Toc104205177 \h </w:instrText>
        </w:r>
        <w:r w:rsidR="00747985">
          <w:rPr>
            <w:noProof/>
            <w:webHidden/>
          </w:rPr>
        </w:r>
        <w:r w:rsidR="00747985">
          <w:rPr>
            <w:noProof/>
            <w:webHidden/>
          </w:rPr>
          <w:fldChar w:fldCharType="separate"/>
        </w:r>
        <w:r w:rsidR="00EB6B1B">
          <w:rPr>
            <w:noProof/>
            <w:webHidden/>
          </w:rPr>
          <w:t>29</w:t>
        </w:r>
        <w:r w:rsidR="00747985">
          <w:rPr>
            <w:noProof/>
            <w:webHidden/>
          </w:rPr>
          <w:fldChar w:fldCharType="end"/>
        </w:r>
      </w:hyperlink>
    </w:p>
    <w:p w14:paraId="71920B0C" w14:textId="2C72C260" w:rsidR="00747985" w:rsidRDefault="00420D7A">
      <w:pPr>
        <w:pStyle w:val="Obsah1"/>
        <w:rPr>
          <w:rFonts w:eastAsiaTheme="minorEastAsia"/>
          <w:caps w:val="0"/>
          <w:noProof/>
          <w:sz w:val="22"/>
          <w:szCs w:val="22"/>
          <w:lang w:eastAsia="cs-CZ"/>
        </w:rPr>
      </w:pPr>
      <w:hyperlink w:anchor="_Toc104205178" w:history="1">
        <w:r w:rsidR="00747985" w:rsidRPr="00DA68C8">
          <w:rPr>
            <w:rStyle w:val="Hypertextovodkaz"/>
          </w:rPr>
          <w:t>16.</w:t>
        </w:r>
        <w:r w:rsidR="00747985">
          <w:rPr>
            <w:rFonts w:eastAsiaTheme="minorEastAsia"/>
            <w:caps w:val="0"/>
            <w:noProof/>
            <w:sz w:val="22"/>
            <w:szCs w:val="22"/>
            <w:lang w:eastAsia="cs-CZ"/>
          </w:rPr>
          <w:tab/>
        </w:r>
        <w:r w:rsidR="00747985" w:rsidRPr="00DA68C8">
          <w:rPr>
            <w:rStyle w:val="Hypertextovodkaz"/>
          </w:rPr>
          <w:t>POSOUZENÍ SPLNĚNÍ PODMÍNEK ÚČASTI</w:t>
        </w:r>
        <w:r w:rsidR="00747985">
          <w:rPr>
            <w:noProof/>
            <w:webHidden/>
          </w:rPr>
          <w:tab/>
        </w:r>
        <w:r w:rsidR="00747985">
          <w:rPr>
            <w:noProof/>
            <w:webHidden/>
          </w:rPr>
          <w:fldChar w:fldCharType="begin"/>
        </w:r>
        <w:r w:rsidR="00747985">
          <w:rPr>
            <w:noProof/>
            <w:webHidden/>
          </w:rPr>
          <w:instrText xml:space="preserve"> PAGEREF _Toc104205178 \h </w:instrText>
        </w:r>
        <w:r w:rsidR="00747985">
          <w:rPr>
            <w:noProof/>
            <w:webHidden/>
          </w:rPr>
        </w:r>
        <w:r w:rsidR="00747985">
          <w:rPr>
            <w:noProof/>
            <w:webHidden/>
          </w:rPr>
          <w:fldChar w:fldCharType="separate"/>
        </w:r>
        <w:r w:rsidR="00EB6B1B">
          <w:rPr>
            <w:noProof/>
            <w:webHidden/>
          </w:rPr>
          <w:t>29</w:t>
        </w:r>
        <w:r w:rsidR="00747985">
          <w:rPr>
            <w:noProof/>
            <w:webHidden/>
          </w:rPr>
          <w:fldChar w:fldCharType="end"/>
        </w:r>
      </w:hyperlink>
    </w:p>
    <w:p w14:paraId="0ABEB5D6" w14:textId="5BBF625C" w:rsidR="00747985" w:rsidRDefault="00420D7A">
      <w:pPr>
        <w:pStyle w:val="Obsah1"/>
        <w:rPr>
          <w:rFonts w:eastAsiaTheme="minorEastAsia"/>
          <w:caps w:val="0"/>
          <w:noProof/>
          <w:sz w:val="22"/>
          <w:szCs w:val="22"/>
          <w:lang w:eastAsia="cs-CZ"/>
        </w:rPr>
      </w:pPr>
      <w:hyperlink w:anchor="_Toc104205179" w:history="1">
        <w:r w:rsidR="00747985" w:rsidRPr="00DA68C8">
          <w:rPr>
            <w:rStyle w:val="Hypertextovodkaz"/>
          </w:rPr>
          <w:t>17.</w:t>
        </w:r>
        <w:r w:rsidR="00747985">
          <w:rPr>
            <w:rFonts w:eastAsiaTheme="minorEastAsia"/>
            <w:caps w:val="0"/>
            <w:noProof/>
            <w:sz w:val="22"/>
            <w:szCs w:val="22"/>
            <w:lang w:eastAsia="cs-CZ"/>
          </w:rPr>
          <w:tab/>
        </w:r>
        <w:r w:rsidR="00747985" w:rsidRPr="00DA68C8">
          <w:rPr>
            <w:rStyle w:val="Hypertextovodkaz"/>
          </w:rPr>
          <w:t>HODNOCENÍ NABÍDEK</w:t>
        </w:r>
        <w:r w:rsidR="00747985">
          <w:rPr>
            <w:noProof/>
            <w:webHidden/>
          </w:rPr>
          <w:tab/>
        </w:r>
        <w:r w:rsidR="00747985">
          <w:rPr>
            <w:noProof/>
            <w:webHidden/>
          </w:rPr>
          <w:fldChar w:fldCharType="begin"/>
        </w:r>
        <w:r w:rsidR="00747985">
          <w:rPr>
            <w:noProof/>
            <w:webHidden/>
          </w:rPr>
          <w:instrText xml:space="preserve"> PAGEREF _Toc104205179 \h </w:instrText>
        </w:r>
        <w:r w:rsidR="00747985">
          <w:rPr>
            <w:noProof/>
            <w:webHidden/>
          </w:rPr>
        </w:r>
        <w:r w:rsidR="00747985">
          <w:rPr>
            <w:noProof/>
            <w:webHidden/>
          </w:rPr>
          <w:fldChar w:fldCharType="separate"/>
        </w:r>
        <w:r w:rsidR="00EB6B1B">
          <w:rPr>
            <w:noProof/>
            <w:webHidden/>
          </w:rPr>
          <w:t>29</w:t>
        </w:r>
        <w:r w:rsidR="00747985">
          <w:rPr>
            <w:noProof/>
            <w:webHidden/>
          </w:rPr>
          <w:fldChar w:fldCharType="end"/>
        </w:r>
      </w:hyperlink>
    </w:p>
    <w:p w14:paraId="51528A90" w14:textId="5B68BB71" w:rsidR="00747985" w:rsidRDefault="00420D7A">
      <w:pPr>
        <w:pStyle w:val="Obsah1"/>
        <w:rPr>
          <w:rFonts w:eastAsiaTheme="minorEastAsia"/>
          <w:caps w:val="0"/>
          <w:noProof/>
          <w:sz w:val="22"/>
          <w:szCs w:val="22"/>
          <w:lang w:eastAsia="cs-CZ"/>
        </w:rPr>
      </w:pPr>
      <w:hyperlink w:anchor="_Toc104205180" w:history="1">
        <w:r w:rsidR="00747985" w:rsidRPr="00DA68C8">
          <w:rPr>
            <w:rStyle w:val="Hypertextovodkaz"/>
          </w:rPr>
          <w:t>18.</w:t>
        </w:r>
        <w:r w:rsidR="00747985">
          <w:rPr>
            <w:rFonts w:eastAsiaTheme="minorEastAsia"/>
            <w:caps w:val="0"/>
            <w:noProof/>
            <w:sz w:val="22"/>
            <w:szCs w:val="22"/>
            <w:lang w:eastAsia="cs-CZ"/>
          </w:rPr>
          <w:tab/>
        </w:r>
        <w:r w:rsidR="00747985" w:rsidRPr="00DA68C8">
          <w:rPr>
            <w:rStyle w:val="Hypertextovodkaz"/>
          </w:rPr>
          <w:t>ZRUŠENÍ ZADÁVACÍHO ŘÍZENÍ</w:t>
        </w:r>
        <w:r w:rsidR="00747985">
          <w:rPr>
            <w:noProof/>
            <w:webHidden/>
          </w:rPr>
          <w:tab/>
        </w:r>
        <w:r w:rsidR="00747985">
          <w:rPr>
            <w:noProof/>
            <w:webHidden/>
          </w:rPr>
          <w:fldChar w:fldCharType="begin"/>
        </w:r>
        <w:r w:rsidR="00747985">
          <w:rPr>
            <w:noProof/>
            <w:webHidden/>
          </w:rPr>
          <w:instrText xml:space="preserve"> PAGEREF _Toc104205180 \h </w:instrText>
        </w:r>
        <w:r w:rsidR="00747985">
          <w:rPr>
            <w:noProof/>
            <w:webHidden/>
          </w:rPr>
        </w:r>
        <w:r w:rsidR="00747985">
          <w:rPr>
            <w:noProof/>
            <w:webHidden/>
          </w:rPr>
          <w:fldChar w:fldCharType="separate"/>
        </w:r>
        <w:r w:rsidR="00EB6B1B">
          <w:rPr>
            <w:noProof/>
            <w:webHidden/>
          </w:rPr>
          <w:t>30</w:t>
        </w:r>
        <w:r w:rsidR="00747985">
          <w:rPr>
            <w:noProof/>
            <w:webHidden/>
          </w:rPr>
          <w:fldChar w:fldCharType="end"/>
        </w:r>
      </w:hyperlink>
    </w:p>
    <w:p w14:paraId="669A9C83" w14:textId="7D33F4E9" w:rsidR="00747985" w:rsidRDefault="00420D7A">
      <w:pPr>
        <w:pStyle w:val="Obsah1"/>
        <w:rPr>
          <w:rFonts w:eastAsiaTheme="minorEastAsia"/>
          <w:caps w:val="0"/>
          <w:noProof/>
          <w:sz w:val="22"/>
          <w:szCs w:val="22"/>
          <w:lang w:eastAsia="cs-CZ"/>
        </w:rPr>
      </w:pPr>
      <w:hyperlink w:anchor="_Toc104205181" w:history="1">
        <w:r w:rsidR="00747985" w:rsidRPr="00DA68C8">
          <w:rPr>
            <w:rStyle w:val="Hypertextovodkaz"/>
          </w:rPr>
          <w:t>19.</w:t>
        </w:r>
        <w:r w:rsidR="00747985">
          <w:rPr>
            <w:rFonts w:eastAsiaTheme="minorEastAsia"/>
            <w:caps w:val="0"/>
            <w:noProof/>
            <w:sz w:val="22"/>
            <w:szCs w:val="22"/>
            <w:lang w:eastAsia="cs-CZ"/>
          </w:rPr>
          <w:tab/>
        </w:r>
        <w:r w:rsidR="00747985" w:rsidRPr="00DA68C8">
          <w:rPr>
            <w:rStyle w:val="Hypertextovodkaz"/>
          </w:rPr>
          <w:t>UZAVŘENÍ SMLOUVY</w:t>
        </w:r>
        <w:r w:rsidR="00747985">
          <w:rPr>
            <w:noProof/>
            <w:webHidden/>
          </w:rPr>
          <w:tab/>
        </w:r>
        <w:r w:rsidR="00747985">
          <w:rPr>
            <w:noProof/>
            <w:webHidden/>
          </w:rPr>
          <w:fldChar w:fldCharType="begin"/>
        </w:r>
        <w:r w:rsidR="00747985">
          <w:rPr>
            <w:noProof/>
            <w:webHidden/>
          </w:rPr>
          <w:instrText xml:space="preserve"> PAGEREF _Toc104205181 \h </w:instrText>
        </w:r>
        <w:r w:rsidR="00747985">
          <w:rPr>
            <w:noProof/>
            <w:webHidden/>
          </w:rPr>
        </w:r>
        <w:r w:rsidR="00747985">
          <w:rPr>
            <w:noProof/>
            <w:webHidden/>
          </w:rPr>
          <w:fldChar w:fldCharType="separate"/>
        </w:r>
        <w:r w:rsidR="00EB6B1B">
          <w:rPr>
            <w:noProof/>
            <w:webHidden/>
          </w:rPr>
          <w:t>30</w:t>
        </w:r>
        <w:r w:rsidR="00747985">
          <w:rPr>
            <w:noProof/>
            <w:webHidden/>
          </w:rPr>
          <w:fldChar w:fldCharType="end"/>
        </w:r>
      </w:hyperlink>
    </w:p>
    <w:p w14:paraId="54734480" w14:textId="4C54372F" w:rsidR="00747985" w:rsidRDefault="00420D7A">
      <w:pPr>
        <w:pStyle w:val="Obsah1"/>
        <w:rPr>
          <w:rFonts w:eastAsiaTheme="minorEastAsia"/>
          <w:caps w:val="0"/>
          <w:noProof/>
          <w:sz w:val="22"/>
          <w:szCs w:val="22"/>
          <w:lang w:eastAsia="cs-CZ"/>
        </w:rPr>
      </w:pPr>
      <w:hyperlink w:anchor="_Toc104205182" w:history="1">
        <w:r w:rsidR="00747985" w:rsidRPr="00DA68C8">
          <w:rPr>
            <w:rStyle w:val="Hypertextovodkaz"/>
          </w:rPr>
          <w:t>20.</w:t>
        </w:r>
        <w:r w:rsidR="00747985">
          <w:rPr>
            <w:rFonts w:eastAsiaTheme="minorEastAsia"/>
            <w:caps w:val="0"/>
            <w:noProof/>
            <w:sz w:val="22"/>
            <w:szCs w:val="22"/>
            <w:lang w:eastAsia="cs-CZ"/>
          </w:rPr>
          <w:tab/>
        </w:r>
        <w:r w:rsidR="00747985" w:rsidRPr="00DA68C8">
          <w:rPr>
            <w:rStyle w:val="Hypertextovodkaz"/>
          </w:rPr>
          <w:t>OCHRANA INFORMACÍ</w:t>
        </w:r>
        <w:r w:rsidR="00747985">
          <w:rPr>
            <w:noProof/>
            <w:webHidden/>
          </w:rPr>
          <w:tab/>
        </w:r>
        <w:r w:rsidR="00747985">
          <w:rPr>
            <w:noProof/>
            <w:webHidden/>
          </w:rPr>
          <w:fldChar w:fldCharType="begin"/>
        </w:r>
        <w:r w:rsidR="00747985">
          <w:rPr>
            <w:noProof/>
            <w:webHidden/>
          </w:rPr>
          <w:instrText xml:space="preserve"> PAGEREF _Toc104205182 \h </w:instrText>
        </w:r>
        <w:r w:rsidR="00747985">
          <w:rPr>
            <w:noProof/>
            <w:webHidden/>
          </w:rPr>
        </w:r>
        <w:r w:rsidR="00747985">
          <w:rPr>
            <w:noProof/>
            <w:webHidden/>
          </w:rPr>
          <w:fldChar w:fldCharType="separate"/>
        </w:r>
        <w:r w:rsidR="00EB6B1B">
          <w:rPr>
            <w:noProof/>
            <w:webHidden/>
          </w:rPr>
          <w:t>33</w:t>
        </w:r>
        <w:r w:rsidR="00747985">
          <w:rPr>
            <w:noProof/>
            <w:webHidden/>
          </w:rPr>
          <w:fldChar w:fldCharType="end"/>
        </w:r>
      </w:hyperlink>
    </w:p>
    <w:p w14:paraId="6517C674" w14:textId="08DC471B" w:rsidR="00747985" w:rsidRDefault="00420D7A">
      <w:pPr>
        <w:pStyle w:val="Obsah1"/>
        <w:rPr>
          <w:rFonts w:eastAsiaTheme="minorEastAsia"/>
          <w:caps w:val="0"/>
          <w:noProof/>
          <w:sz w:val="22"/>
          <w:szCs w:val="22"/>
          <w:lang w:eastAsia="cs-CZ"/>
        </w:rPr>
      </w:pPr>
      <w:hyperlink w:anchor="_Toc104205183" w:history="1">
        <w:r w:rsidR="00747985" w:rsidRPr="00DA68C8">
          <w:rPr>
            <w:rStyle w:val="Hypertextovodkaz"/>
          </w:rPr>
          <w:t>21.</w:t>
        </w:r>
        <w:r w:rsidR="00747985">
          <w:rPr>
            <w:rFonts w:eastAsiaTheme="minorEastAsia"/>
            <w:caps w:val="0"/>
            <w:noProof/>
            <w:sz w:val="22"/>
            <w:szCs w:val="22"/>
            <w:lang w:eastAsia="cs-CZ"/>
          </w:rPr>
          <w:tab/>
        </w:r>
        <w:r w:rsidR="00747985" w:rsidRPr="00DA68C8">
          <w:rPr>
            <w:rStyle w:val="Hypertextovodkaz"/>
          </w:rPr>
          <w:t>ZADÁVACÍ LHŮTA A JISTOTA ZA NABÍDKU</w:t>
        </w:r>
        <w:r w:rsidR="00747985">
          <w:rPr>
            <w:noProof/>
            <w:webHidden/>
          </w:rPr>
          <w:tab/>
        </w:r>
        <w:r w:rsidR="00747985">
          <w:rPr>
            <w:noProof/>
            <w:webHidden/>
          </w:rPr>
          <w:fldChar w:fldCharType="begin"/>
        </w:r>
        <w:r w:rsidR="00747985">
          <w:rPr>
            <w:noProof/>
            <w:webHidden/>
          </w:rPr>
          <w:instrText xml:space="preserve"> PAGEREF _Toc104205183 \h </w:instrText>
        </w:r>
        <w:r w:rsidR="00747985">
          <w:rPr>
            <w:noProof/>
            <w:webHidden/>
          </w:rPr>
        </w:r>
        <w:r w:rsidR="00747985">
          <w:rPr>
            <w:noProof/>
            <w:webHidden/>
          </w:rPr>
          <w:fldChar w:fldCharType="separate"/>
        </w:r>
        <w:r w:rsidR="00EB6B1B">
          <w:rPr>
            <w:noProof/>
            <w:webHidden/>
          </w:rPr>
          <w:t>33</w:t>
        </w:r>
        <w:r w:rsidR="00747985">
          <w:rPr>
            <w:noProof/>
            <w:webHidden/>
          </w:rPr>
          <w:fldChar w:fldCharType="end"/>
        </w:r>
      </w:hyperlink>
    </w:p>
    <w:p w14:paraId="5C2535D1" w14:textId="7BDFF8F0" w:rsidR="00747985" w:rsidRDefault="00420D7A">
      <w:pPr>
        <w:pStyle w:val="Obsah1"/>
        <w:rPr>
          <w:rFonts w:eastAsiaTheme="minorEastAsia"/>
          <w:caps w:val="0"/>
          <w:noProof/>
          <w:sz w:val="22"/>
          <w:szCs w:val="22"/>
          <w:lang w:eastAsia="cs-CZ"/>
        </w:rPr>
      </w:pPr>
      <w:hyperlink w:anchor="_Toc104205184" w:history="1">
        <w:r w:rsidR="00747985" w:rsidRPr="00DA68C8">
          <w:rPr>
            <w:rStyle w:val="Hypertextovodkaz"/>
          </w:rPr>
          <w:t>22.</w:t>
        </w:r>
        <w:r w:rsidR="00747985">
          <w:rPr>
            <w:rFonts w:eastAsiaTheme="minorEastAsia"/>
            <w:caps w:val="0"/>
            <w:noProof/>
            <w:sz w:val="22"/>
            <w:szCs w:val="22"/>
            <w:lang w:eastAsia="cs-CZ"/>
          </w:rPr>
          <w:tab/>
        </w:r>
        <w:r w:rsidR="00747985" w:rsidRPr="00DA68C8">
          <w:rPr>
            <w:rStyle w:val="Hypertextovodkaz"/>
          </w:rPr>
          <w:t>SOCIÁLNĚ A ENVIRONMENTÁLNĚ ODPOVĚDNÉ ZADÁVÁNÍ, INOVACE</w:t>
        </w:r>
        <w:r w:rsidR="00747985">
          <w:rPr>
            <w:noProof/>
            <w:webHidden/>
          </w:rPr>
          <w:tab/>
        </w:r>
        <w:r w:rsidR="00747985">
          <w:rPr>
            <w:noProof/>
            <w:webHidden/>
          </w:rPr>
          <w:fldChar w:fldCharType="begin"/>
        </w:r>
        <w:r w:rsidR="00747985">
          <w:rPr>
            <w:noProof/>
            <w:webHidden/>
          </w:rPr>
          <w:instrText xml:space="preserve"> PAGEREF _Toc104205184 \h </w:instrText>
        </w:r>
        <w:r w:rsidR="00747985">
          <w:rPr>
            <w:noProof/>
            <w:webHidden/>
          </w:rPr>
        </w:r>
        <w:r w:rsidR="00747985">
          <w:rPr>
            <w:noProof/>
            <w:webHidden/>
          </w:rPr>
          <w:fldChar w:fldCharType="separate"/>
        </w:r>
        <w:r w:rsidR="00EB6B1B">
          <w:rPr>
            <w:noProof/>
            <w:webHidden/>
          </w:rPr>
          <w:t>34</w:t>
        </w:r>
        <w:r w:rsidR="00747985">
          <w:rPr>
            <w:noProof/>
            <w:webHidden/>
          </w:rPr>
          <w:fldChar w:fldCharType="end"/>
        </w:r>
      </w:hyperlink>
    </w:p>
    <w:p w14:paraId="1A8E7F6D" w14:textId="637338AA" w:rsidR="00747985" w:rsidRDefault="00420D7A">
      <w:pPr>
        <w:pStyle w:val="Obsah1"/>
        <w:rPr>
          <w:rFonts w:eastAsiaTheme="minorEastAsia"/>
          <w:caps w:val="0"/>
          <w:noProof/>
          <w:sz w:val="22"/>
          <w:szCs w:val="22"/>
          <w:lang w:eastAsia="cs-CZ"/>
        </w:rPr>
      </w:pPr>
      <w:hyperlink w:anchor="_Toc104205185" w:history="1">
        <w:r w:rsidR="00747985" w:rsidRPr="00DA68C8">
          <w:rPr>
            <w:rStyle w:val="Hypertextovodkaz"/>
          </w:rPr>
          <w:t>23.</w:t>
        </w:r>
        <w:r w:rsidR="00747985">
          <w:rPr>
            <w:rFonts w:eastAsiaTheme="minorEastAsia"/>
            <w:caps w:val="0"/>
            <w:noProof/>
            <w:sz w:val="22"/>
            <w:szCs w:val="22"/>
            <w:lang w:eastAsia="cs-CZ"/>
          </w:rPr>
          <w:tab/>
        </w:r>
        <w:r w:rsidR="00747985" w:rsidRPr="00DA68C8">
          <w:rPr>
            <w:rStyle w:val="Hypertextovodkaz"/>
          </w:rPr>
          <w:t>Další zadávací podmínky v návaznosti na sankce v souvislosti se situací na Ukrajině</w:t>
        </w:r>
        <w:r w:rsidR="00747985">
          <w:rPr>
            <w:noProof/>
            <w:webHidden/>
          </w:rPr>
          <w:tab/>
        </w:r>
        <w:r w:rsidR="00747985">
          <w:rPr>
            <w:noProof/>
            <w:webHidden/>
          </w:rPr>
          <w:fldChar w:fldCharType="begin"/>
        </w:r>
        <w:r w:rsidR="00747985">
          <w:rPr>
            <w:noProof/>
            <w:webHidden/>
          </w:rPr>
          <w:instrText xml:space="preserve"> PAGEREF _Toc104205185 \h </w:instrText>
        </w:r>
        <w:r w:rsidR="00747985">
          <w:rPr>
            <w:noProof/>
            <w:webHidden/>
          </w:rPr>
        </w:r>
        <w:r w:rsidR="00747985">
          <w:rPr>
            <w:noProof/>
            <w:webHidden/>
          </w:rPr>
          <w:fldChar w:fldCharType="separate"/>
        </w:r>
        <w:r w:rsidR="00EB6B1B">
          <w:rPr>
            <w:noProof/>
            <w:webHidden/>
          </w:rPr>
          <w:t>34</w:t>
        </w:r>
        <w:r w:rsidR="00747985">
          <w:rPr>
            <w:noProof/>
            <w:webHidden/>
          </w:rPr>
          <w:fldChar w:fldCharType="end"/>
        </w:r>
      </w:hyperlink>
    </w:p>
    <w:p w14:paraId="67BB2CAC" w14:textId="19E85373" w:rsidR="00747985" w:rsidRDefault="00420D7A">
      <w:pPr>
        <w:pStyle w:val="Obsah1"/>
        <w:rPr>
          <w:rFonts w:eastAsiaTheme="minorEastAsia"/>
          <w:caps w:val="0"/>
          <w:noProof/>
          <w:sz w:val="22"/>
          <w:szCs w:val="22"/>
          <w:lang w:eastAsia="cs-CZ"/>
        </w:rPr>
      </w:pPr>
      <w:hyperlink w:anchor="_Toc104205186" w:history="1">
        <w:r w:rsidR="00747985" w:rsidRPr="00DA68C8">
          <w:rPr>
            <w:rStyle w:val="Hypertextovodkaz"/>
          </w:rPr>
          <w:t>24.</w:t>
        </w:r>
        <w:r w:rsidR="00747985">
          <w:rPr>
            <w:rFonts w:eastAsiaTheme="minorEastAsia"/>
            <w:caps w:val="0"/>
            <w:noProof/>
            <w:sz w:val="22"/>
            <w:szCs w:val="22"/>
            <w:lang w:eastAsia="cs-CZ"/>
          </w:rPr>
          <w:tab/>
        </w:r>
        <w:r w:rsidR="00747985" w:rsidRPr="00DA68C8">
          <w:rPr>
            <w:rStyle w:val="Hypertextovodkaz"/>
          </w:rPr>
          <w:t>PŘÍLOHY TĚCHTO POKYNŮ</w:t>
        </w:r>
        <w:r w:rsidR="00747985">
          <w:rPr>
            <w:noProof/>
            <w:webHidden/>
          </w:rPr>
          <w:tab/>
        </w:r>
        <w:r w:rsidR="00747985">
          <w:rPr>
            <w:noProof/>
            <w:webHidden/>
          </w:rPr>
          <w:fldChar w:fldCharType="begin"/>
        </w:r>
        <w:r w:rsidR="00747985">
          <w:rPr>
            <w:noProof/>
            <w:webHidden/>
          </w:rPr>
          <w:instrText xml:space="preserve"> PAGEREF _Toc104205186 \h </w:instrText>
        </w:r>
        <w:r w:rsidR="00747985">
          <w:rPr>
            <w:noProof/>
            <w:webHidden/>
          </w:rPr>
        </w:r>
        <w:r w:rsidR="00747985">
          <w:rPr>
            <w:noProof/>
            <w:webHidden/>
          </w:rPr>
          <w:fldChar w:fldCharType="separate"/>
        </w:r>
        <w:r w:rsidR="00EB6B1B">
          <w:rPr>
            <w:noProof/>
            <w:webHidden/>
          </w:rPr>
          <w:t>35</w:t>
        </w:r>
        <w:r w:rsidR="00747985">
          <w:rPr>
            <w:noProof/>
            <w:webHidden/>
          </w:rPr>
          <w:fldChar w:fldCharType="end"/>
        </w:r>
      </w:hyperlink>
    </w:p>
    <w:p w14:paraId="69BD5F09" w14:textId="24DFF8BF"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04205163"/>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028DBD6"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7045F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04205164"/>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7299686F" w14:textId="45108F4B" w:rsidR="0035531B" w:rsidRDefault="0035531B" w:rsidP="0035531B">
      <w:pPr>
        <w:pStyle w:val="Textbezslovn"/>
      </w:pPr>
      <w:r w:rsidRPr="000174E8">
        <w:tab/>
      </w:r>
      <w:r w:rsidRPr="000174E8">
        <w:tab/>
      </w:r>
    </w:p>
    <w:p w14:paraId="02485CAB" w14:textId="621D2B8F" w:rsidR="0035531B" w:rsidRDefault="0035531B" w:rsidP="0035531B">
      <w:pPr>
        <w:pStyle w:val="Nadpis1-1"/>
      </w:pPr>
      <w:bookmarkStart w:id="6" w:name="_Toc104205165"/>
      <w:r>
        <w:t>KOMUNIKACE MEZI ZADAVATELEM</w:t>
      </w:r>
      <w:r w:rsidR="00845C50">
        <w:t xml:space="preserve"> a </w:t>
      </w:r>
      <w:r>
        <w:t>DODAVATELEM</w:t>
      </w:r>
      <w:bookmarkEnd w:id="6"/>
      <w:r>
        <w:t xml:space="preserve"> </w:t>
      </w:r>
    </w:p>
    <w:p w14:paraId="2D17C6CB" w14:textId="7EF032E8"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3"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D87040" w:rsidRPr="00D87040">
        <w:t xml:space="preserve"> </w:t>
      </w:r>
      <w:r w:rsidR="00D87040">
        <w:t>s výjimkou případů, kdy komunikace s dodavatelem prostřednictvím elektronického nástroje nebude objektivně možná, např. s ohledem na chybějící registraci dodavatele v elektronickém nástroji</w:t>
      </w:r>
      <w:r>
        <w:t>.</w:t>
      </w:r>
    </w:p>
    <w:p w14:paraId="043215D8" w14:textId="4AFD2100" w:rsidR="0035531B" w:rsidRDefault="0035531B" w:rsidP="0035531B">
      <w:pPr>
        <w:pStyle w:val="Text1-1"/>
      </w:pPr>
      <w:r>
        <w:t xml:space="preserve">Kontaktní osobou zadavatele pro zadávací řízení je: </w:t>
      </w:r>
      <w:r w:rsidR="0074068B">
        <w:t>Ing. Martin Kosmál</w:t>
      </w:r>
    </w:p>
    <w:p w14:paraId="107CBD83" w14:textId="4FE0E558" w:rsidR="0035531B" w:rsidRDefault="0035531B" w:rsidP="0035531B">
      <w:pPr>
        <w:pStyle w:val="Textbezslovn"/>
        <w:spacing w:after="0"/>
      </w:pPr>
      <w:r>
        <w:t xml:space="preserve">telefon: </w:t>
      </w:r>
      <w:r>
        <w:tab/>
      </w:r>
      <w:r w:rsidR="0074068B">
        <w:t>+420 602 741 737</w:t>
      </w:r>
    </w:p>
    <w:p w14:paraId="1C7F0D5A" w14:textId="04EE7495" w:rsidR="0035531B" w:rsidRDefault="0035531B" w:rsidP="0035531B">
      <w:pPr>
        <w:pStyle w:val="Textbezslovn"/>
        <w:spacing w:after="0"/>
      </w:pPr>
      <w:r>
        <w:t xml:space="preserve">e-mail: </w:t>
      </w:r>
      <w:r>
        <w:tab/>
      </w:r>
      <w:r w:rsidR="0074068B" w:rsidRPr="0074068B">
        <w:t>kosmal@spravazeleznic</w:t>
      </w:r>
      <w:r w:rsidR="0074068B">
        <w:t>.cz</w:t>
      </w:r>
    </w:p>
    <w:p w14:paraId="51300977" w14:textId="0B381E2D" w:rsidR="0035531B" w:rsidRDefault="0035531B" w:rsidP="0074068B">
      <w:pPr>
        <w:pStyle w:val="Textbezslovn"/>
        <w:spacing w:after="0"/>
      </w:pPr>
      <w:r>
        <w:t xml:space="preserve">adresa: </w:t>
      </w:r>
      <w:r>
        <w:tab/>
      </w:r>
      <w:r w:rsidR="0074068B">
        <w:t>Stavební správa západ</w:t>
      </w:r>
    </w:p>
    <w:p w14:paraId="02EA4A7D" w14:textId="34CB3983" w:rsidR="0074068B" w:rsidRDefault="0074068B" w:rsidP="0074068B">
      <w:pPr>
        <w:pStyle w:val="Textbezslovn"/>
        <w:spacing w:after="0"/>
      </w:pPr>
      <w:r>
        <w:t xml:space="preserve">                      Ke Štvanici 656/3</w:t>
      </w:r>
    </w:p>
    <w:p w14:paraId="1D28EB83" w14:textId="6097EA6D" w:rsidR="0074068B" w:rsidRDefault="0074068B" w:rsidP="0074068B">
      <w:pPr>
        <w:pStyle w:val="Textbezslovn"/>
        <w:spacing w:after="0"/>
        <w:ind w:left="0"/>
      </w:pPr>
      <w:r>
        <w:t xml:space="preserve">                                 186 00 Praha 8</w:t>
      </w:r>
    </w:p>
    <w:p w14:paraId="3AE7F6EB" w14:textId="77777777" w:rsidR="0035531B" w:rsidRDefault="0035531B" w:rsidP="0035531B">
      <w:pPr>
        <w:pStyle w:val="Nadpis1-1"/>
      </w:pPr>
      <w:bookmarkStart w:id="7" w:name="_Toc104205166"/>
      <w:r>
        <w:t>ÚČEL</w:t>
      </w:r>
      <w:r w:rsidR="00845C50">
        <w:t xml:space="preserve"> a </w:t>
      </w:r>
      <w:r>
        <w:t>PŘEDMĚT PLNĚNÍ VEŘEJNÉ ZAKÁZKY</w:t>
      </w:r>
      <w:bookmarkEnd w:id="7"/>
    </w:p>
    <w:p w14:paraId="6FF8634B" w14:textId="4E6EEE7E" w:rsidR="0035531B" w:rsidRDefault="0035531B" w:rsidP="0035531B">
      <w:pPr>
        <w:pStyle w:val="Text1-1"/>
      </w:pPr>
      <w:r>
        <w:t>Účel veřejné zakázky</w:t>
      </w:r>
    </w:p>
    <w:p w14:paraId="10B2EE77" w14:textId="137BEF2A" w:rsidR="00B941B7" w:rsidRDefault="00F14B1F" w:rsidP="00B941B7">
      <w:pPr>
        <w:pStyle w:val="Textbezslovn"/>
      </w:pPr>
      <w:r>
        <w:t>H</w:t>
      </w:r>
      <w:r w:rsidR="00B941B7">
        <w:t xml:space="preserve">lavním cílem </w:t>
      </w:r>
      <w:r>
        <w:t xml:space="preserve">veřejné zakázky </w:t>
      </w:r>
      <w:r w:rsidR="00B941B7">
        <w:t xml:space="preserve">je zvýšení bezpečnosti a komfortu cestujících zřízením bezbariérově přístupných nástupišť u koleje č. 1 a č. 4 s výškou nástupní hrany 550 mm nad temenem kolejnice. Nástupiště u koleje č. 1 bude zastřešeno. Dalším cílem je zlepšení přestupních vazeb mezi jednotlivými módy veřejné dopravy. S tím souvisí i úprava kolejiště z důvodu přípravy prostoru pro zamýšlenou stavbu autobusového terminálu, tímto dojde i k </w:t>
      </w:r>
      <w:proofErr w:type="spellStart"/>
      <w:r w:rsidR="00B941B7">
        <w:t>zjednokolejnění</w:t>
      </w:r>
      <w:proofErr w:type="spellEnd"/>
      <w:r w:rsidR="00B941B7">
        <w:t xml:space="preserve"> železničního přejezdu P3083. Nové místo nakládky a vykládky bude řešeno stavbou nové manipulační koleje č. 3.</w:t>
      </w:r>
    </w:p>
    <w:p w14:paraId="3B731004" w14:textId="77777777" w:rsidR="00B941B7" w:rsidRDefault="00B941B7" w:rsidP="00B941B7">
      <w:pPr>
        <w:pStyle w:val="Textbezslovn"/>
      </w:pPr>
      <w:r>
        <w:t>Spolu s tímto bude upraven stávající podchod a zřízeny přístupy na 1. a 2. nástupiště. S rekonstrukcí nástupiště souvisí i instalace nového orientačního a informačního systému. Celkově dojde k výraznému zvýšení bezpečnosti a komfortu cestujících. Také dojde k vybudování nové dešťové kanalizace, která zajistí odvodnění dotčených ploch do stávajícího systému dešťové stoky města Semily.</w:t>
      </w:r>
    </w:p>
    <w:p w14:paraId="338CF7BC" w14:textId="77777777" w:rsidR="0035531B" w:rsidRDefault="0035531B" w:rsidP="0035531B">
      <w:pPr>
        <w:pStyle w:val="Text1-1"/>
      </w:pPr>
      <w:r>
        <w:t>Předmět plnění veřejné zakázky</w:t>
      </w:r>
    </w:p>
    <w:p w14:paraId="1F5FA175" w14:textId="550A31EC" w:rsidR="00F14B1F" w:rsidRDefault="00F14B1F" w:rsidP="00536ADE">
      <w:pPr>
        <w:pStyle w:val="Textbezslovn"/>
      </w:pPr>
      <w:r>
        <w:t xml:space="preserve">Předmětem </w:t>
      </w:r>
      <w:r w:rsidRPr="00F14B1F">
        <w:t>veřejné zakázky je zhotovení stavby „Rekonstrukce nástupišť ŽST Semily“</w:t>
      </w:r>
      <w:r>
        <w:t xml:space="preserve"> v rozsahu:</w:t>
      </w:r>
    </w:p>
    <w:p w14:paraId="5AB2A535" w14:textId="77777777" w:rsidR="00536ADE" w:rsidRDefault="00536ADE" w:rsidP="00536ADE">
      <w:pPr>
        <w:pStyle w:val="Textbezslovn"/>
      </w:pPr>
      <w:r>
        <w:t>•</w:t>
      </w:r>
      <w:r>
        <w:tab/>
        <w:t>zhotovení stavby dle zadávací dokumentace,</w:t>
      </w:r>
    </w:p>
    <w:p w14:paraId="1278CD08" w14:textId="77777777" w:rsidR="00536ADE" w:rsidRDefault="00536ADE" w:rsidP="00536ADE">
      <w:pPr>
        <w:pStyle w:val="Textbezslovn"/>
      </w:pPr>
      <w:r>
        <w:t>•</w:t>
      </w:r>
      <w:r>
        <w:tab/>
        <w:t>zpracování Realizační dokumentace stavby,</w:t>
      </w:r>
    </w:p>
    <w:p w14:paraId="3F5E592A" w14:textId="77777777" w:rsidR="00536ADE" w:rsidRDefault="00536ADE" w:rsidP="00536ADE">
      <w:pPr>
        <w:pStyle w:val="Textbezslovn"/>
      </w:pPr>
      <w:r>
        <w:t>•</w:t>
      </w:r>
      <w:r>
        <w:tab/>
        <w:t>vypracování Dokumentace skutečného provedení stavby včetně geodetické části.</w:t>
      </w:r>
    </w:p>
    <w:p w14:paraId="16A275E6" w14:textId="25A2EE0A" w:rsidR="00536ADE" w:rsidRDefault="00536ADE" w:rsidP="00536ADE">
      <w:pPr>
        <w:pStyle w:val="Textbezslovn"/>
      </w:pPr>
      <w:r>
        <w:t>•</w:t>
      </w:r>
      <w:r>
        <w:tab/>
        <w:t>zajištění vytyčení všech drážních a inženýrských sítí v místě stavby</w:t>
      </w:r>
    </w:p>
    <w:p w14:paraId="247C5E4B" w14:textId="7191A7AF" w:rsidR="00C02253" w:rsidRDefault="00536ADE" w:rsidP="00536ADE">
      <w:pPr>
        <w:pStyle w:val="Textbezslovn"/>
      </w:pPr>
      <w:r>
        <w:t>•</w:t>
      </w:r>
      <w:r>
        <w:tab/>
        <w:t>zajištění notifikace po realizaci stavby</w:t>
      </w:r>
    </w:p>
    <w:p w14:paraId="202D24BF" w14:textId="508DF196" w:rsidR="00D92A0B" w:rsidRPr="002E0EC6" w:rsidRDefault="00D92A0B" w:rsidP="00C40085">
      <w:pPr>
        <w:pStyle w:val="Text1-1"/>
      </w:pPr>
      <w:r w:rsidRPr="002E0EC6">
        <w:t xml:space="preserve">Součástí předmětu plnění veřejné zakázky jsou i činnosti, které budou prováděny v souvislosti s pravidly publicity projektů spolufinancovaných z </w:t>
      </w:r>
      <w:r w:rsidR="00DE29B5" w:rsidRPr="002E0EC6">
        <w:t xml:space="preserve">prostředků Evropské unie – </w:t>
      </w:r>
      <w:r w:rsidR="00DE29B5" w:rsidRPr="002E0EC6">
        <w:rPr>
          <w:rFonts w:ascii="Verdana" w:hAnsi="Verdana"/>
          <w:color w:val="000000"/>
        </w:rPr>
        <w:t>Nástroje pro oživení a odolnost (</w:t>
      </w:r>
      <w:proofErr w:type="spellStart"/>
      <w:r w:rsidR="00DE29B5" w:rsidRPr="002E0EC6">
        <w:rPr>
          <w:rFonts w:ascii="Verdana" w:hAnsi="Verdana"/>
          <w:color w:val="000000"/>
        </w:rPr>
        <w:t>Recovery</w:t>
      </w:r>
      <w:proofErr w:type="spellEnd"/>
      <w:r w:rsidR="00DE29B5" w:rsidRPr="002E0EC6">
        <w:rPr>
          <w:rFonts w:ascii="Verdana" w:hAnsi="Verdana"/>
          <w:color w:val="000000"/>
        </w:rPr>
        <w:t xml:space="preserve"> and </w:t>
      </w:r>
      <w:proofErr w:type="spellStart"/>
      <w:r w:rsidR="00DE29B5" w:rsidRPr="002E0EC6">
        <w:rPr>
          <w:rFonts w:ascii="Verdana" w:hAnsi="Verdana"/>
          <w:color w:val="000000"/>
        </w:rPr>
        <w:t>Resilience</w:t>
      </w:r>
      <w:proofErr w:type="spellEnd"/>
      <w:r w:rsidR="00DE29B5" w:rsidRPr="002E0EC6">
        <w:rPr>
          <w:rFonts w:ascii="Verdana" w:hAnsi="Verdana"/>
          <w:color w:val="000000"/>
        </w:rPr>
        <w:t xml:space="preserve"> </w:t>
      </w:r>
      <w:proofErr w:type="spellStart"/>
      <w:r w:rsidR="00DE29B5" w:rsidRPr="002E0EC6">
        <w:rPr>
          <w:rFonts w:ascii="Verdana" w:hAnsi="Verdana"/>
          <w:color w:val="000000"/>
        </w:rPr>
        <w:t>Facility</w:t>
      </w:r>
      <w:proofErr w:type="spellEnd"/>
      <w:r w:rsidR="00DE29B5" w:rsidRPr="002E0EC6">
        <w:rPr>
          <w:rFonts w:ascii="Verdana" w:hAnsi="Verdana"/>
          <w:color w:val="000000"/>
        </w:rPr>
        <w:t>)</w:t>
      </w:r>
      <w:r w:rsidR="00DE29B5" w:rsidRPr="002E0EC6">
        <w:t>.</w:t>
      </w:r>
      <w:r w:rsidRPr="002E0EC6">
        <w:t xml:space="preserve"> Ocenění těchto činností publicity stavby bude zahrnuto do nabídkové ceny, náklady publicity budou </w:t>
      </w:r>
      <w:r w:rsidRPr="002E0EC6">
        <w:lastRenderedPageBreak/>
        <w:t xml:space="preserve">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 nebude spolufinancovaná z prostředků Evropské unie, zajištění publicity stavby nebude dodavatelem provedeno. Rozsah plnění, který nebude realizován, se nezapočítává do limitů pro změny podle § 222 odst. 4 až 6 a 9 ZZVZ.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657B132F" w14:textId="77777777" w:rsidR="00006798" w:rsidRPr="00F41BF4" w:rsidRDefault="00006798" w:rsidP="00006798">
      <w:pPr>
        <w:pStyle w:val="Textbezslovn"/>
        <w:spacing w:after="0"/>
      </w:pPr>
      <w:r w:rsidRPr="00F41BF4">
        <w:t>CPV kód  45221200-4 Stavební úpravy tunelů, šachet a podchodů</w:t>
      </w:r>
    </w:p>
    <w:p w14:paraId="568030FD" w14:textId="77777777" w:rsidR="00006798" w:rsidRPr="006B77B3" w:rsidRDefault="00006798" w:rsidP="00006798">
      <w:pPr>
        <w:pStyle w:val="Textbezslovn"/>
        <w:spacing w:after="0"/>
      </w:pPr>
      <w:r w:rsidRPr="00006798">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04205167"/>
      <w:r>
        <w:t>ZDROJE FINANCOVÁNÍ</w:t>
      </w:r>
      <w:r w:rsidR="00845C50">
        <w:t xml:space="preserve"> a </w:t>
      </w:r>
      <w:r>
        <w:t>PŘEDPOKLÁDANÁ HODNOTA VEŘEJNÉ ZAKÁZKY</w:t>
      </w:r>
      <w:bookmarkEnd w:id="8"/>
    </w:p>
    <w:p w14:paraId="01531CB8" w14:textId="6B50E9CB" w:rsidR="00BF4A13" w:rsidRDefault="00310663" w:rsidP="0035531B">
      <w:pPr>
        <w:pStyle w:val="Text1-1"/>
      </w:pPr>
      <w:r>
        <w:t xml:space="preserve">Předpokládá se spolufinancování této veřejné zakázky jak z prostředků České republiky - Státního fondu dopravní infrastruktury, tak i z prostředků Evropské unie – </w:t>
      </w:r>
      <w:r w:rsidRPr="0007767D">
        <w:rPr>
          <w:rFonts w:ascii="Verdana" w:hAnsi="Verdana"/>
          <w:color w:val="000000"/>
        </w:rPr>
        <w:t>Nástroje pro oživení a odolnost (</w:t>
      </w:r>
      <w:proofErr w:type="spellStart"/>
      <w:r w:rsidRPr="0007767D">
        <w:rPr>
          <w:rFonts w:ascii="Verdana" w:hAnsi="Verdana"/>
          <w:color w:val="000000"/>
        </w:rPr>
        <w:t>Recovery</w:t>
      </w:r>
      <w:proofErr w:type="spellEnd"/>
      <w:r w:rsidRPr="0007767D">
        <w:rPr>
          <w:rFonts w:ascii="Verdana" w:hAnsi="Verdana"/>
          <w:color w:val="000000"/>
        </w:rPr>
        <w:t xml:space="preserve"> and </w:t>
      </w:r>
      <w:proofErr w:type="spellStart"/>
      <w:r w:rsidRPr="0007767D">
        <w:rPr>
          <w:rFonts w:ascii="Verdana" w:hAnsi="Verdana"/>
          <w:color w:val="000000"/>
        </w:rPr>
        <w:t>Resilience</w:t>
      </w:r>
      <w:proofErr w:type="spellEnd"/>
      <w:r w:rsidRPr="0007767D">
        <w:rPr>
          <w:rFonts w:ascii="Verdana" w:hAnsi="Verdana"/>
          <w:color w:val="000000"/>
        </w:rPr>
        <w:t xml:space="preserve"> </w:t>
      </w:r>
      <w:proofErr w:type="spellStart"/>
      <w:r w:rsidRPr="0007767D">
        <w:rPr>
          <w:rFonts w:ascii="Verdana" w:hAnsi="Verdana"/>
          <w:color w:val="000000"/>
        </w:rPr>
        <w:t>Facility</w:t>
      </w:r>
      <w:proofErr w:type="spellEnd"/>
      <w:r w:rsidRPr="0007767D">
        <w:rPr>
          <w:rFonts w:ascii="Verdana" w:hAnsi="Verdana"/>
          <w:color w:val="000000"/>
        </w:rPr>
        <w:t>)</w:t>
      </w:r>
      <w:r>
        <w:t>.</w:t>
      </w:r>
    </w:p>
    <w:p w14:paraId="7D26950A" w14:textId="6AE28BC1"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01DE622" w14:textId="7EFA04DB" w:rsidR="007D57E5" w:rsidRPr="007D57E5" w:rsidRDefault="007D57E5" w:rsidP="007D57E5">
      <w:pPr>
        <w:pStyle w:val="Text1-1"/>
      </w:pPr>
      <w:r w:rsidRPr="007D57E5">
        <w:t xml:space="preserve">Předpokládaná hodnota veřejné zakázky činí </w:t>
      </w:r>
      <w:r w:rsidRPr="007D57E5">
        <w:rPr>
          <w:b/>
        </w:rPr>
        <w:t>156 751 610,-</w:t>
      </w:r>
      <w:r w:rsidRPr="007D57E5">
        <w:t xml:space="preserve"> Kč (bez DPH).</w:t>
      </w:r>
    </w:p>
    <w:p w14:paraId="10185D3B" w14:textId="29705B49" w:rsidR="005B1C39" w:rsidRDefault="005B1C39" w:rsidP="007D57E5">
      <w:pPr>
        <w:pStyle w:val="Text1-1"/>
        <w:numPr>
          <w:ilvl w:val="0"/>
          <w:numId w:val="0"/>
        </w:numPr>
        <w:ind w:left="737"/>
      </w:pPr>
      <w:r w:rsidRPr="005B1C39">
        <w:t xml:space="preserve">Předpokládaná hodnota veřejné zakázky po odečtení hodnoty vyhrazených změn závazků ze smlouvy (tzn. vyhrazených „víceprací“) </w:t>
      </w:r>
      <w:r w:rsidR="006D19C2" w:rsidRPr="00F11AFA">
        <w:rPr>
          <w:rStyle w:val="Tun9b"/>
          <w:b w:val="0"/>
        </w:rPr>
        <w:t>a hodnoty zadavatelem poskytovaného mobiliáře</w:t>
      </w:r>
      <w:r w:rsidR="006D19C2" w:rsidRPr="005B1C39">
        <w:t xml:space="preserve"> </w:t>
      </w:r>
      <w:r w:rsidRPr="005B1C39">
        <w:t xml:space="preserve">činí </w:t>
      </w:r>
      <w:r w:rsidRPr="00927EC0">
        <w:rPr>
          <w:b/>
        </w:rPr>
        <w:t>150 852 321,- Kč</w:t>
      </w:r>
      <w:r w:rsidRPr="005B1C39">
        <w:t xml:space="preserve"> (bez DPH). Činnost publicity stavby je v této předpokládané hodnotě veřejné zakázky zahrnuta</w:t>
      </w:r>
      <w:r>
        <w:t>.</w:t>
      </w:r>
    </w:p>
    <w:p w14:paraId="3767C8E6" w14:textId="77777777" w:rsidR="0035531B" w:rsidRDefault="0035531B" w:rsidP="006F6B09">
      <w:pPr>
        <w:pStyle w:val="Nadpis1-1"/>
      </w:pPr>
      <w:bookmarkStart w:id="9" w:name="_Toc104205168"/>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lastRenderedPageBreak/>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474B75B5" w:rsidR="00DC4DDB" w:rsidRDefault="00DC4DDB" w:rsidP="00DC4DDB">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34EF7B58" w14:textId="77777777" w:rsidR="00EB30FC" w:rsidRDefault="00EB30FC"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5"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931962">
        <w:t xml:space="preserve"> </w:t>
      </w:r>
      <w:hyperlink r:id="rId17"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55643832" w:rsidR="0035531B" w:rsidRDefault="00A17F1F" w:rsidP="00EB30FC">
      <w:pPr>
        <w:pStyle w:val="Odrka1-1"/>
      </w:pPr>
      <w:r>
        <w:t xml:space="preserve">Dokumentace pro vydání společného povolení + projektová dokumentace pro provádění stavby (DUSP+PDPS), SAGASTA </w:t>
      </w:r>
      <w:proofErr w:type="spellStart"/>
      <w:r>
        <w:t>s.r.o</w:t>
      </w:r>
      <w:proofErr w:type="spellEnd"/>
      <w:r>
        <w:t>, Novodvorská 101/14, 142 00 Praha 4, IČO:04598555, 0</w:t>
      </w:r>
      <w:r w:rsidR="00112D7D">
        <w:t>9</w:t>
      </w:r>
      <w:r>
        <w:t>/2021.</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04205169"/>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w:t>
      </w:r>
      <w:r>
        <w:lastRenderedPageBreak/>
        <w:t>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5026A721"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04205170"/>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16301BFA" w:rsidR="0035531B" w:rsidRDefault="0035531B" w:rsidP="00CC4380">
      <w:pPr>
        <w:pStyle w:val="Odrka1-2-"/>
      </w:pPr>
      <w:r w:rsidRPr="001F0A70">
        <w:t>Revize, prohlídky</w:t>
      </w:r>
      <w:r w:rsidR="00845C50" w:rsidRPr="001F0A70">
        <w:t xml:space="preserve"> a </w:t>
      </w:r>
      <w:r w:rsidRPr="001F0A70">
        <w:t>zkoušky určených technických zařízení</w:t>
      </w:r>
      <w:r w:rsidR="00092CC9" w:rsidRPr="001F0A70">
        <w:t xml:space="preserve"> v </w:t>
      </w:r>
      <w:r w:rsidRPr="001F0A70">
        <w:t>provozu,</w:t>
      </w:r>
    </w:p>
    <w:p w14:paraId="561C5A85" w14:textId="77777777" w:rsidR="0035531B" w:rsidRPr="001F0A70" w:rsidRDefault="0035531B" w:rsidP="00CC4380">
      <w:pPr>
        <w:pStyle w:val="Odrka1-2-"/>
      </w:pPr>
      <w:r w:rsidRPr="001F0A70">
        <w:t>Výkon zeměměřických činností,</w:t>
      </w:r>
    </w:p>
    <w:p w14:paraId="07D85A3F" w14:textId="77777777" w:rsidR="0035531B" w:rsidRPr="001F0A70" w:rsidRDefault="0035531B" w:rsidP="00CC4380">
      <w:pPr>
        <w:pStyle w:val="Odrka1-2-"/>
      </w:pPr>
      <w:r w:rsidRPr="001F0A70">
        <w:t>Podnikání</w:t>
      </w:r>
      <w:r w:rsidR="00092CC9" w:rsidRPr="001F0A70">
        <w:t xml:space="preserve"> v </w:t>
      </w:r>
      <w:r w:rsidRPr="001F0A70">
        <w:t>oblasti nakládání</w:t>
      </w:r>
      <w:r w:rsidR="00845C50" w:rsidRPr="001F0A70">
        <w:t xml:space="preserve"> s </w:t>
      </w:r>
      <w:r w:rsidRPr="001F0A70">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5B062FEF" w14:textId="793C5698" w:rsidR="001872DD" w:rsidRDefault="001872DD" w:rsidP="009978AE">
      <w:pPr>
        <w:pStyle w:val="Odrka1-2-"/>
        <w:numPr>
          <w:ilvl w:val="0"/>
          <w:numId w:val="0"/>
        </w:numPr>
        <w:ind w:left="1531"/>
        <w:rPr>
          <w:b/>
        </w:rPr>
      </w:pPr>
      <w:r>
        <w:rPr>
          <w:b/>
        </w:rPr>
        <w:t xml:space="preserve">a) </w:t>
      </w:r>
      <w:r w:rsidRPr="001872DD">
        <w:t>pozemní stavby</w:t>
      </w:r>
    </w:p>
    <w:p w14:paraId="319465E1" w14:textId="4CC274C3" w:rsidR="00B645ED" w:rsidRPr="00816178" w:rsidRDefault="00B645ED" w:rsidP="009978AE">
      <w:pPr>
        <w:pStyle w:val="Odrka1-2-"/>
        <w:numPr>
          <w:ilvl w:val="0"/>
          <w:numId w:val="0"/>
        </w:numPr>
        <w:ind w:left="1531"/>
        <w:rPr>
          <w:b/>
        </w:rPr>
      </w:pPr>
      <w:r w:rsidRPr="00816178">
        <w:rPr>
          <w:b/>
        </w:rPr>
        <w:t xml:space="preserve">b) </w:t>
      </w:r>
      <w:r w:rsidRPr="00816178">
        <w:t>dopravní stavby</w:t>
      </w:r>
    </w:p>
    <w:p w14:paraId="251543EE" w14:textId="77777777" w:rsidR="00B645ED" w:rsidRPr="00816178" w:rsidRDefault="00B645ED" w:rsidP="009978AE">
      <w:pPr>
        <w:pStyle w:val="Odrka1-2-"/>
        <w:numPr>
          <w:ilvl w:val="0"/>
          <w:numId w:val="0"/>
        </w:numPr>
        <w:ind w:left="1531"/>
        <w:rPr>
          <w:b/>
        </w:rPr>
      </w:pPr>
      <w:r w:rsidRPr="00816178">
        <w:rPr>
          <w:b/>
        </w:rPr>
        <w:t xml:space="preserve">d) </w:t>
      </w:r>
      <w:r w:rsidRPr="00816178">
        <w:t>mosty a inženýrské konstrukce</w:t>
      </w:r>
    </w:p>
    <w:p w14:paraId="3BDBB71C" w14:textId="03696481" w:rsidR="00B645ED" w:rsidRDefault="00B645ED" w:rsidP="009978AE">
      <w:pPr>
        <w:pStyle w:val="Odrka1-2-"/>
        <w:numPr>
          <w:ilvl w:val="0"/>
          <w:numId w:val="0"/>
        </w:numPr>
        <w:ind w:left="1531"/>
      </w:pPr>
      <w:r w:rsidRPr="00816178">
        <w:rPr>
          <w:b/>
        </w:rPr>
        <w:t xml:space="preserve">e) </w:t>
      </w:r>
      <w:r w:rsidRPr="00816178">
        <w:t>technologická zařízení staveb</w:t>
      </w:r>
    </w:p>
    <w:p w14:paraId="7D41500C" w14:textId="0270F1C0" w:rsidR="00816178" w:rsidRDefault="00816178" w:rsidP="009978AE">
      <w:pPr>
        <w:pStyle w:val="Odrka1-2-"/>
        <w:numPr>
          <w:ilvl w:val="0"/>
          <w:numId w:val="0"/>
        </w:numPr>
        <w:ind w:left="1531"/>
      </w:pPr>
      <w:r>
        <w:rPr>
          <w:b/>
        </w:rPr>
        <w:t xml:space="preserve">i) </w:t>
      </w:r>
      <w:r w:rsidRPr="00816178">
        <w:t>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36F4CC24" w14:textId="030791E3"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816178">
        <w:t xml:space="preserve">. </w:t>
      </w:r>
      <w:r w:rsidRPr="00816178">
        <w:rPr>
          <w:rStyle w:val="Tun9b"/>
        </w:rPr>
        <w:t>a)</w:t>
      </w:r>
      <w:r w:rsidR="00845C50" w:rsidRPr="00816178">
        <w:rPr>
          <w:rStyle w:val="Tun9b"/>
        </w:rPr>
        <w:t xml:space="preserve"> </w:t>
      </w:r>
      <w:r w:rsidR="00845C50" w:rsidRPr="00816178">
        <w:rPr>
          <w:rStyle w:val="Tun9b"/>
          <w:b w:val="0"/>
        </w:rPr>
        <w:t>a </w:t>
      </w:r>
      <w:r w:rsidRPr="00816178">
        <w:rPr>
          <w:rStyle w:val="Tun9b"/>
        </w:rPr>
        <w:t>c)</w:t>
      </w:r>
      <w:r w:rsidR="00816178">
        <w:rPr>
          <w:rStyle w:val="Tun9b"/>
        </w:rPr>
        <w:t xml:space="preserve"> </w:t>
      </w:r>
      <w:r w:rsidRPr="00816178">
        <w:t>zákona č. 200/1994</w:t>
      </w:r>
      <w:r>
        <w:t xml:space="preserve">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410B301" w14:textId="77777777" w:rsidR="00E02B04" w:rsidRPr="007A12F5" w:rsidRDefault="00E02B04" w:rsidP="00E02B04">
      <w:pPr>
        <w:pStyle w:val="Odrka1-2-"/>
      </w:pPr>
      <w:r w:rsidRPr="007A12F5">
        <w:lastRenderedPageBreak/>
        <w:t>Zadavatel požaduje předložení osvědčení odborné způsobilosti osoby k zajišťování úkolů v prevenci rizik podle § 10 odst. 1 zákona č. 309/2006 Sb., o zajištění dalších podmínek bezpečnosti a ochrany zdraví při práci, ve znění pozdějších předpisů a dle § 6, 7 a 8 Nařízení vlády č.592/2006 Sb., v platném znění.</w:t>
      </w:r>
    </w:p>
    <w:p w14:paraId="61FCD9F9" w14:textId="62359A11" w:rsidR="005D7ECB" w:rsidRPr="003D7F30" w:rsidRDefault="005D7ECB" w:rsidP="00E02B04">
      <w:pPr>
        <w:pStyle w:val="Odrka1-2-"/>
        <w:numPr>
          <w:ilvl w:val="0"/>
          <w:numId w:val="0"/>
        </w:numPr>
        <w:ind w:left="1531"/>
        <w:rPr>
          <w:color w:val="FF0000"/>
        </w:rPr>
      </w:pPr>
    </w:p>
    <w:p w14:paraId="1BE51F43" w14:textId="23AAC8E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BBBE91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927EC0">
        <w:rPr>
          <w:b/>
        </w:rPr>
        <w:t>9</w:t>
      </w:r>
      <w:r w:rsidR="00927EC0" w:rsidRPr="00927EC0">
        <w:rPr>
          <w:b/>
        </w:rPr>
        <w:t>5</w:t>
      </w:r>
      <w:r w:rsidR="008B0C3A" w:rsidRPr="008B0C3A">
        <w:rPr>
          <w:b/>
        </w:rPr>
        <w:t xml:space="preserve"> mil.</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EB9AAB0"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5464E0">
        <w:t xml:space="preserve">, </w:t>
      </w:r>
      <w:r w:rsidR="00127F71">
        <w:t>rekonstrukce</w:t>
      </w:r>
      <w:r w:rsidR="00CB21C4">
        <w:t xml:space="preserve"> </w:t>
      </w:r>
      <w:r w:rsidR="005464E0">
        <w:t xml:space="preserve">nebo opravy </w:t>
      </w:r>
      <w:r w:rsidR="008B0C3A">
        <w:t>n</w:t>
      </w:r>
      <w:r>
        <w:t xml:space="preserve">a stavbách </w:t>
      </w:r>
      <w:r w:rsidRPr="003528C0">
        <w:t>železničních</w:t>
      </w:r>
      <w:r w:rsidR="003528C0">
        <w:t xml:space="preserve"> drah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w:t>
      </w:r>
      <w:r>
        <w:lastRenderedPageBreak/>
        <w:t>pozdějších předpisů,</w:t>
      </w:r>
      <w:r w:rsidR="00845C50">
        <w:t xml:space="preserve"> </w:t>
      </w:r>
      <w:r w:rsidR="00014412">
        <w:t xml:space="preserve">poskytnutých dodavatelem </w:t>
      </w:r>
      <w:r>
        <w:t xml:space="preserve">za posledních </w:t>
      </w:r>
      <w:r w:rsidRPr="003528C0">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3528C0">
        <w:t>posledních 5 let</w:t>
      </w:r>
      <w:r>
        <w:t xml:space="preserve"> </w:t>
      </w:r>
      <w:r w:rsidR="008735B2">
        <w:t xml:space="preserve">před zahájením zadávacího řízení </w:t>
      </w:r>
      <w:r>
        <w:t>činí</w:t>
      </w:r>
      <w:r w:rsidR="00092CC9">
        <w:t xml:space="preserve"> v </w:t>
      </w:r>
      <w:r>
        <w:t xml:space="preserve">součtu, včetně případných poddodávek, nejméně </w:t>
      </w:r>
      <w:r w:rsidR="003528C0" w:rsidRPr="003528C0">
        <w:rPr>
          <w:b/>
        </w:rPr>
        <w:t>1</w:t>
      </w:r>
      <w:r w:rsidR="00E37EF4">
        <w:rPr>
          <w:b/>
        </w:rPr>
        <w:t>5</w:t>
      </w:r>
      <w:r w:rsidR="003528C0" w:rsidRPr="003528C0">
        <w:rPr>
          <w:b/>
        </w:rPr>
        <w:t>0 mil.</w:t>
      </w:r>
      <w:r>
        <w:t xml:space="preserve"> </w:t>
      </w:r>
      <w:r w:rsidRPr="00B448FF">
        <w:rPr>
          <w:b/>
        </w:rPr>
        <w:t>Kč</w:t>
      </w:r>
      <w:r w:rsidR="003528C0">
        <w:t xml:space="preserve">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3E98CD72"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3528C0">
        <w:t>posledních 5</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včetně případných podd</w:t>
      </w:r>
      <w:r w:rsidR="003528C0">
        <w:t xml:space="preserve">odávek, musí dosahovat alespoň </w:t>
      </w:r>
      <w:r w:rsidR="003528C0" w:rsidRPr="003528C0">
        <w:rPr>
          <w:b/>
        </w:rPr>
        <w:t>50 mil.</w:t>
      </w:r>
      <w:r>
        <w:t xml:space="preserve"> </w:t>
      </w:r>
      <w:r w:rsidRPr="002924B8">
        <w:rPr>
          <w:b/>
        </w:rPr>
        <w:t>Kč</w:t>
      </w:r>
      <w:r>
        <w:t xml:space="preserve"> bez 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664BE98B" w14:textId="3898C0B4" w:rsidR="008C4D0A" w:rsidRPr="007A12F5" w:rsidRDefault="008C4D0A" w:rsidP="008C4D0A">
      <w:pPr>
        <w:pStyle w:val="Odrka1-1"/>
      </w:pPr>
      <w:r w:rsidRPr="007A12F5">
        <w:t xml:space="preserve">nejméně jedna </w:t>
      </w:r>
      <w:r w:rsidR="007E2D40" w:rsidRPr="006457B6">
        <w:t>nejvýznamnější stavební práce musí zahrnovat novostavbu</w:t>
      </w:r>
      <w:r w:rsidR="005464E0">
        <w:t xml:space="preserve">, </w:t>
      </w:r>
      <w:r w:rsidR="007E2D40">
        <w:t xml:space="preserve">rekonstrukci </w:t>
      </w:r>
      <w:r w:rsidR="005464E0">
        <w:t xml:space="preserve">nebo opravu </w:t>
      </w:r>
      <w:r w:rsidR="007E2D40" w:rsidRPr="007E2D40">
        <w:rPr>
          <w:rStyle w:val="Tun9b"/>
          <w:b w:val="0"/>
        </w:rPr>
        <w:t>železničního železobetonového mostu</w:t>
      </w:r>
      <w:r w:rsidR="007E2D40" w:rsidRPr="006457B6">
        <w:rPr>
          <w:rStyle w:val="Tun9b"/>
        </w:rPr>
        <w:t xml:space="preserve"> </w:t>
      </w:r>
      <w:r w:rsidR="007E2D40" w:rsidRPr="006457B6">
        <w:t xml:space="preserve">o délce </w:t>
      </w:r>
      <w:r w:rsidR="007E2D40">
        <w:t xml:space="preserve">nebo šířce </w:t>
      </w:r>
      <w:r w:rsidR="007E2D40" w:rsidRPr="006457B6">
        <w:t xml:space="preserve">nejméně </w:t>
      </w:r>
      <w:r w:rsidR="007E2D40">
        <w:rPr>
          <w:b/>
        </w:rPr>
        <w:t>2</w:t>
      </w:r>
      <w:r w:rsidR="007E2D40" w:rsidRPr="006457B6">
        <w:rPr>
          <w:b/>
        </w:rPr>
        <w:t>0</w:t>
      </w:r>
      <w:r w:rsidR="007E2D40" w:rsidRPr="006457B6">
        <w:t xml:space="preserve"> </w:t>
      </w:r>
      <w:r w:rsidR="007E2D40" w:rsidRPr="006457B6">
        <w:rPr>
          <w:b/>
        </w:rPr>
        <w:t>m</w:t>
      </w:r>
      <w:r w:rsidRPr="007A12F5">
        <w:t>;</w:t>
      </w:r>
    </w:p>
    <w:p w14:paraId="094B6792" w14:textId="1E40C400" w:rsidR="008C4D0A" w:rsidRDefault="008C4D0A" w:rsidP="008C4D0A">
      <w:pPr>
        <w:pStyle w:val="Odrka1-1"/>
      </w:pPr>
      <w:r w:rsidRPr="002D7868">
        <w:t xml:space="preserve">nejméně jedna nejvýznamnější stavební práce musí zahrnovat </w:t>
      </w:r>
      <w:proofErr w:type="gramStart"/>
      <w:r w:rsidRPr="002D7868">
        <w:t>novostavbu</w:t>
      </w:r>
      <w:r w:rsidR="005464E0">
        <w:t xml:space="preserve">, </w:t>
      </w:r>
      <w:r w:rsidRPr="002D7868">
        <w:t xml:space="preserve"> rekonstrukci</w:t>
      </w:r>
      <w:proofErr w:type="gramEnd"/>
      <w:r w:rsidR="002D7868" w:rsidRPr="002D7868">
        <w:t xml:space="preserve"> </w:t>
      </w:r>
      <w:r w:rsidR="005464E0">
        <w:t xml:space="preserve">nebo opravu </w:t>
      </w:r>
      <w:r w:rsidR="00DE678A">
        <w:t>nástupiště/</w:t>
      </w:r>
      <w:r w:rsidR="002D7868" w:rsidRPr="002D7868">
        <w:t>nástupišť v železniční stanici</w:t>
      </w:r>
      <w:r w:rsidR="00894B2C">
        <w:t xml:space="preserve"> nebo zastávce</w:t>
      </w:r>
      <w:r w:rsidRPr="002D7868">
        <w:t xml:space="preserve">, a to v hodnotě </w:t>
      </w:r>
      <w:r w:rsidRPr="007E576D">
        <w:rPr>
          <w:b/>
        </w:rPr>
        <w:t>nejméně</w:t>
      </w:r>
      <w:r w:rsidRPr="002D7868">
        <w:t xml:space="preserve"> </w:t>
      </w:r>
      <w:r w:rsidR="002D7868" w:rsidRPr="002D7868">
        <w:rPr>
          <w:b/>
        </w:rPr>
        <w:t>25</w:t>
      </w:r>
      <w:r w:rsidRPr="002D7868">
        <w:rPr>
          <w:b/>
        </w:rPr>
        <w:t xml:space="preserve"> mil. Kč</w:t>
      </w:r>
      <w:r w:rsidRPr="002D7868">
        <w:t xml:space="preserve"> bez DPH (uvedená částka se vztahuje k hodnotě novostavby</w:t>
      </w:r>
      <w:r w:rsidR="005464E0">
        <w:t>, r</w:t>
      </w:r>
      <w:r w:rsidRPr="002D7868">
        <w:t>ekonstrukc</w:t>
      </w:r>
      <w:r w:rsidR="00DE678A">
        <w:t>e</w:t>
      </w:r>
      <w:r w:rsidR="005464E0">
        <w:t xml:space="preserve"> nebo opravy</w:t>
      </w:r>
      <w:r w:rsidRPr="002D7868">
        <w:t xml:space="preserve"> </w:t>
      </w:r>
      <w:r w:rsidR="00DE678A">
        <w:t>nástupiště/</w:t>
      </w:r>
      <w:r w:rsidRPr="002D7868">
        <w:t>nástupišť, nikoli k hodnotě nejvýznamnější stavební práce, tj. zakázky jako celku).</w:t>
      </w:r>
      <w:r w:rsidR="00717366" w:rsidRPr="002D7868">
        <w:t xml:space="preserve"> </w:t>
      </w:r>
    </w:p>
    <w:p w14:paraId="38ADFEFB" w14:textId="62A38508" w:rsidR="007E576D" w:rsidRPr="007E576D" w:rsidRDefault="007E576D" w:rsidP="007E576D">
      <w:pPr>
        <w:pStyle w:val="Odrka1-1"/>
      </w:pPr>
      <w:r w:rsidRPr="007E576D">
        <w:t xml:space="preserve">nejméně jedna nejvýznamnější stavební práce musí zahrnovat </w:t>
      </w:r>
      <w:proofErr w:type="gramStart"/>
      <w:r w:rsidRPr="007E576D">
        <w:t>novostavbu</w:t>
      </w:r>
      <w:r w:rsidR="005464E0">
        <w:t xml:space="preserve">, </w:t>
      </w:r>
      <w:r w:rsidRPr="007E576D">
        <w:t xml:space="preserve"> rekonstrukci</w:t>
      </w:r>
      <w:proofErr w:type="gramEnd"/>
      <w:r w:rsidRPr="007E576D">
        <w:t xml:space="preserve"> </w:t>
      </w:r>
      <w:r w:rsidR="005464E0">
        <w:t xml:space="preserve">nebo opravu </w:t>
      </w:r>
      <w:r w:rsidRPr="007E576D">
        <w:t xml:space="preserve">železničního svršku, a to v hodnotě </w:t>
      </w:r>
      <w:r w:rsidRPr="007E576D">
        <w:rPr>
          <w:b/>
        </w:rPr>
        <w:t>nejméně 10 mil. Kč</w:t>
      </w:r>
      <w:r w:rsidRPr="007E576D">
        <w:t xml:space="preserve"> bez DPH (uvedená částka se vztahuje k hodnotě novostavby</w:t>
      </w:r>
      <w:r w:rsidR="005464E0">
        <w:t>, r</w:t>
      </w:r>
      <w:r w:rsidRPr="007E576D">
        <w:t>ekonstrukc</w:t>
      </w:r>
      <w:r w:rsidR="00DE678A">
        <w:t>e</w:t>
      </w:r>
      <w:r w:rsidR="005464E0">
        <w:t xml:space="preserve"> nebo opravy</w:t>
      </w:r>
      <w:r w:rsidRPr="007E576D">
        <w:t xml:space="preserve"> železničního svršku, nikoli k hodnotě nejvýznamnější stavební práce, tj. zakázky jako celku). </w:t>
      </w:r>
    </w:p>
    <w:p w14:paraId="59340031" w14:textId="3230D6B3"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6426FB1D" w14:textId="77777777" w:rsidR="005464E0" w:rsidRDefault="005464E0" w:rsidP="005464E0">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467C7C33" w14:textId="77777777" w:rsidR="005464E0" w:rsidRDefault="005464E0" w:rsidP="005464E0">
      <w:pPr>
        <w:pStyle w:val="Textbezslovn"/>
      </w:pPr>
      <w:r>
        <w:t xml:space="preserve">Za rekonstrukci ani opravu se nepovažují údržbové práce, jež mají pro účely posouzení splnění kritérií technické kvalifikace v těchto zadávacích podmínkách následující význam: </w:t>
      </w:r>
    </w:p>
    <w:p w14:paraId="00B7E365" w14:textId="30B58340" w:rsidR="005464E0" w:rsidRDefault="005464E0" w:rsidP="005464E0">
      <w:pPr>
        <w:pStyle w:val="Textbezslovn"/>
        <w:ind w:left="1134" w:hanging="397"/>
      </w:pPr>
      <w:r>
        <w:t>•</w:t>
      </w:r>
      <w:r>
        <w:tab/>
        <w:t xml:space="preserve">údržbou se rozumí předpokládaná soustavná/pravidelná činnost a zásahy do majetku (stavební práce), kterými je zabezpečován dobrý stavební stav majetku </w:t>
      </w:r>
      <w:r>
        <w:lastRenderedPageBreak/>
        <w:t>(stavby),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6B341A2D"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F0532A">
        <w:t>posledních 5 let. Pro odstranění pochybností zadavatel uvádí, že požadavek kritéria technické kvalifikace na doložení stavebních, resp. nejvýznamnějších stavebních prací lze splnit předložením seznamu</w:t>
      </w:r>
      <w:r w:rsidR="00845C50" w:rsidRPr="00F0532A">
        <w:t xml:space="preserve"> a </w:t>
      </w:r>
      <w:r w:rsidRPr="00F0532A">
        <w:t>osvědčení</w:t>
      </w:r>
      <w:r w:rsidR="00092CC9" w:rsidRPr="00F0532A">
        <w:t xml:space="preserve"> o </w:t>
      </w:r>
      <w:r w:rsidRPr="00F0532A">
        <w:t>řádném poskytnutí</w:t>
      </w:r>
      <w:r w:rsidR="00845C50" w:rsidRPr="00F0532A">
        <w:t xml:space="preserve"> a </w:t>
      </w:r>
      <w:r w:rsidRPr="00F0532A">
        <w:t>dokončení i pouze jediné stavební, resp. nejvýznamnější stavební práce, jejíž hodnota představuje alespoň požadovanou hodnotu stavebních prací</w:t>
      </w:r>
      <w:r w:rsidR="00092CC9" w:rsidRPr="00F0532A">
        <w:t xml:space="preserve"> v </w:t>
      </w:r>
      <w:r w:rsidRPr="00F0532A">
        <w:t>součtu za posledních 5 let</w:t>
      </w:r>
      <w:r w:rsidR="00845C50" w:rsidRPr="00F0532A">
        <w:t xml:space="preserve"> a </w:t>
      </w:r>
      <w:r w:rsidRPr="00F0532A">
        <w:t>splňuje i všechny minimální hodnoty</w:t>
      </w:r>
      <w:r w:rsidR="00BB4AF2" w:rsidRPr="00F0532A">
        <w:t xml:space="preserve"> u </w:t>
      </w:r>
      <w:r w:rsidRPr="00F0532A">
        <w:t>jednotlivých nejvýznamnějších stavebních</w:t>
      </w:r>
      <w:r>
        <w:t xml:space="preserve">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 xml:space="preserve">předloženém osvědčení musí být vždy uvedeny identifikační údaje dodavatele, jemuž bylo osvědčení vydáno, resp. dodavatele, který stavební práce provedl. Seznam i </w:t>
      </w:r>
      <w:r>
        <w:lastRenderedPageBreak/>
        <w:t>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F0532A">
        <w:t xml:space="preserve">posledních </w:t>
      </w:r>
      <w:r w:rsidRPr="00F0532A">
        <w:t>5 let</w:t>
      </w:r>
      <w:r>
        <w:t xml:space="preserve">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551CF2">
        <w:t>posledních 5 let před zahájením zadávacího řízení. Dokončením se</w:t>
      </w:r>
      <w:r w:rsidR="00BB4AF2" w:rsidRPr="00551CF2">
        <w:t xml:space="preserve"> u </w:t>
      </w:r>
      <w:r w:rsidR="007B1E1B" w:rsidRPr="00551CF2">
        <w:t>stavebních/</w:t>
      </w:r>
      <w:r w:rsidRPr="00551CF2">
        <w:t xml:space="preserve">nejvýznamnějších stavebních prací </w:t>
      </w:r>
      <w:r w:rsidR="002A30C7" w:rsidRPr="00551CF2">
        <w:t xml:space="preserve">pro účely prokázání technické kvalifikace v tomto zadávacím řízení </w:t>
      </w:r>
      <w:r w:rsidRPr="00551CF2">
        <w:t xml:space="preserve">rozumí </w:t>
      </w:r>
      <w:r w:rsidR="007B1E1B" w:rsidRPr="00551CF2">
        <w:t xml:space="preserve">i </w:t>
      </w:r>
      <w:r w:rsidRPr="00551CF2">
        <w:t>uvedení díla</w:t>
      </w:r>
      <w:r w:rsidR="007B1E1B" w:rsidRPr="00551CF2">
        <w:t>, resp. poslední části</w:t>
      </w:r>
      <w:r w:rsidR="00227BC8" w:rsidRPr="00551CF2">
        <w:t xml:space="preserve"> stavební práce</w:t>
      </w:r>
      <w:r w:rsidRPr="00551CF2">
        <w:t>, alespoň do zkušebního provozu. Zadavatel nicméně za dílo dokončené</w:t>
      </w:r>
      <w:r w:rsidR="00092CC9" w:rsidRPr="00551CF2">
        <w:t xml:space="preserve"> v </w:t>
      </w:r>
      <w:r w:rsidRPr="00551CF2">
        <w:t>období posledních 5 let bude považovat</w:t>
      </w:r>
      <w:r>
        <w:t xml:space="preserve">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 xml:space="preserve">tomto zadávacím řízení ve stejném složení konkrétních členů, pak takové osvědčení </w:t>
      </w:r>
      <w:r>
        <w:lastRenderedPageBreak/>
        <w:t>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01CB9B6"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w:t>
      </w:r>
      <w:r w:rsidR="00551CF2">
        <w:rPr>
          <w:rStyle w:val="Tun9b"/>
        </w:rPr>
        <w:t xml:space="preserve">cího, zástupce stavbyvedoucího a </w:t>
      </w:r>
      <w:r w:rsidRPr="00930B79">
        <w:rPr>
          <w:rStyle w:val="Tun9b"/>
        </w:rPr>
        <w:t xml:space="preserve">specialisty (vedoucí prací) na </w:t>
      </w:r>
      <w:r w:rsidR="00551CF2">
        <w:rPr>
          <w:rStyle w:val="Tun9b"/>
        </w:rPr>
        <w:t>mosty a inženýrské konstrukce</w:t>
      </w:r>
      <w:r>
        <w:t xml:space="preserv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8E4553" w:rsidRDefault="0035531B" w:rsidP="009067B5">
      <w:pPr>
        <w:pStyle w:val="Odstavec1-1a"/>
        <w:numPr>
          <w:ilvl w:val="0"/>
          <w:numId w:val="12"/>
        </w:numPr>
        <w:rPr>
          <w:rStyle w:val="Tun9b"/>
          <w:b w:val="0"/>
          <w:sz w:val="14"/>
        </w:rPr>
      </w:pPr>
      <w:r w:rsidRPr="008E4553">
        <w:rPr>
          <w:rStyle w:val="Tun9b"/>
        </w:rPr>
        <w:t>stavbyvedoucí</w:t>
      </w:r>
    </w:p>
    <w:p w14:paraId="044CB66D" w14:textId="77777777" w:rsidR="0035531B" w:rsidRPr="008E4553" w:rsidRDefault="0035531B" w:rsidP="00930B79">
      <w:pPr>
        <w:pStyle w:val="Odrka1-2-"/>
      </w:pPr>
      <w:r w:rsidRPr="008E4553">
        <w:t>minimálně středoškolské vzdělání;</w:t>
      </w:r>
    </w:p>
    <w:p w14:paraId="0DFF27C0" w14:textId="77777777" w:rsidR="0035531B" w:rsidRPr="008E4553" w:rsidRDefault="0035531B" w:rsidP="00930B79">
      <w:pPr>
        <w:pStyle w:val="Odrka1-2-"/>
      </w:pPr>
      <w:r w:rsidRPr="008E4553">
        <w:t>nejméně 5 let praxe</w:t>
      </w:r>
      <w:r w:rsidR="00092CC9" w:rsidRPr="008E4553">
        <w:t xml:space="preserve"> v </w:t>
      </w:r>
      <w:r w:rsidRPr="008E4553">
        <w:t xml:space="preserve">řízení provádění staveb železničních drah; </w:t>
      </w:r>
    </w:p>
    <w:p w14:paraId="10A4B46A" w14:textId="463D5689" w:rsidR="0035531B" w:rsidRPr="00AE466F" w:rsidRDefault="0035531B" w:rsidP="00F44AC3">
      <w:pPr>
        <w:pStyle w:val="Odrka1-2-"/>
      </w:pPr>
      <w:r w:rsidRPr="00AE466F">
        <w:t>zkušenost</w:t>
      </w:r>
      <w:r w:rsidR="00845C50" w:rsidRPr="00AE466F">
        <w:t xml:space="preserve"> s </w:t>
      </w:r>
      <w:r w:rsidRPr="00AE466F">
        <w:t>řízením realizace alespoň jedné zakázky - stavby železničních drah</w:t>
      </w:r>
      <w:r w:rsidR="00092CC9" w:rsidRPr="00AE466F">
        <w:t xml:space="preserve"> v </w:t>
      </w:r>
      <w:r w:rsidRPr="00AE466F">
        <w:t xml:space="preserve">hodnotě </w:t>
      </w:r>
      <w:r w:rsidRPr="00AE466F">
        <w:rPr>
          <w:b/>
        </w:rPr>
        <w:t xml:space="preserve">nejméně </w:t>
      </w:r>
      <w:r w:rsidR="00AE466F" w:rsidRPr="00AE466F">
        <w:rPr>
          <w:b/>
        </w:rPr>
        <w:t>50 mil.</w:t>
      </w:r>
      <w:r w:rsidRPr="00AE466F">
        <w:rPr>
          <w:b/>
        </w:rPr>
        <w:t xml:space="preserve"> Kč bez DPH</w:t>
      </w:r>
      <w:r w:rsidRPr="00AE466F">
        <w:t>,</w:t>
      </w:r>
      <w:r w:rsidR="00845C50" w:rsidRPr="00AE466F">
        <w:t xml:space="preserve"> </w:t>
      </w:r>
      <w:r w:rsidR="00057CE9" w:rsidRPr="00AE466F">
        <w:t>jež zahrnovala novostavbu</w:t>
      </w:r>
      <w:r w:rsidR="00EF76FA">
        <w:t>,</w:t>
      </w:r>
      <w:r w:rsidR="00057CE9" w:rsidRPr="00AE466F">
        <w:t xml:space="preserve"> rekonstrukci </w:t>
      </w:r>
      <w:r w:rsidR="00EF76FA">
        <w:t xml:space="preserve">nebo opravu </w:t>
      </w:r>
      <w:r w:rsidR="00AE466F" w:rsidRPr="00AE466F">
        <w:t>železniční sta</w:t>
      </w:r>
      <w:r w:rsidR="005436A6">
        <w:t xml:space="preserve">nice, a to </w:t>
      </w:r>
      <w:r w:rsidR="00092CC9" w:rsidRPr="00AE466F">
        <w:t>v </w:t>
      </w:r>
      <w:r w:rsidRPr="00AE466F">
        <w:t>posledních 10 letech před zahájením zadávacího řízení;</w:t>
      </w:r>
    </w:p>
    <w:p w14:paraId="19A9FACF" w14:textId="2BC042B4" w:rsidR="0035531B" w:rsidRPr="00411CA5" w:rsidRDefault="0035531B" w:rsidP="00AD1771">
      <w:pPr>
        <w:pStyle w:val="Odrka1-2-"/>
      </w:pPr>
      <w:r w:rsidRPr="00411CA5">
        <w:t>musí předložit doklad</w:t>
      </w:r>
      <w:r w:rsidR="00092CC9" w:rsidRPr="00411CA5">
        <w:t xml:space="preserve"> o </w:t>
      </w:r>
      <w:r w:rsidRPr="00411CA5">
        <w:t>autorizaci</w:t>
      </w:r>
      <w:r w:rsidR="00092CC9" w:rsidRPr="00411CA5">
        <w:t xml:space="preserve"> v </w:t>
      </w:r>
      <w:r w:rsidRPr="00411CA5">
        <w:t xml:space="preserve">rozsahu dle § 5 odst. 3 písm. b) </w:t>
      </w:r>
      <w:r w:rsidR="00C574FE" w:rsidRPr="00411CA5">
        <w:t xml:space="preserve">autorizačního </w:t>
      </w:r>
      <w:r w:rsidRPr="00411CA5">
        <w:t>zákona, tedy</w:t>
      </w:r>
      <w:r w:rsidR="00092CC9" w:rsidRPr="00411CA5">
        <w:t xml:space="preserve"> v </w:t>
      </w:r>
      <w:r w:rsidRPr="00411CA5">
        <w:t>oboru dopravní stavby</w:t>
      </w:r>
      <w:r w:rsidR="00411CA5" w:rsidRPr="00411CA5">
        <w:t>;</w:t>
      </w:r>
    </w:p>
    <w:p w14:paraId="2907A8CC" w14:textId="1AF9D81A" w:rsidR="0035531B" w:rsidRPr="005436A6" w:rsidRDefault="0035531B" w:rsidP="00930B79">
      <w:pPr>
        <w:pStyle w:val="Odstavec1-1a"/>
        <w:rPr>
          <w:rStyle w:val="Tun9b"/>
        </w:rPr>
      </w:pPr>
      <w:r w:rsidRPr="005436A6">
        <w:rPr>
          <w:rStyle w:val="Tun9b"/>
        </w:rPr>
        <w:t>zástupce stavbyvedoucího</w:t>
      </w:r>
    </w:p>
    <w:p w14:paraId="22D8D373" w14:textId="77777777" w:rsidR="005436A6" w:rsidRPr="00457D79" w:rsidRDefault="005436A6" w:rsidP="005436A6">
      <w:pPr>
        <w:pStyle w:val="Odrka1-2-"/>
      </w:pPr>
      <w:r w:rsidRPr="00457D79">
        <w:t>minimálně středoškolské vzdělání;</w:t>
      </w:r>
    </w:p>
    <w:p w14:paraId="7334A5C3" w14:textId="77777777" w:rsidR="005436A6" w:rsidRPr="00457D79" w:rsidRDefault="005436A6" w:rsidP="005436A6">
      <w:pPr>
        <w:pStyle w:val="Odrka1-2-"/>
      </w:pPr>
      <w:r w:rsidRPr="00457D79">
        <w:lastRenderedPageBreak/>
        <w:t>nejméně 5 let praxe v provádění staveb železničních drah;</w:t>
      </w:r>
    </w:p>
    <w:p w14:paraId="45C81284" w14:textId="29405E28" w:rsidR="005436A6" w:rsidRDefault="005436A6" w:rsidP="005436A6">
      <w:pPr>
        <w:pStyle w:val="Odrka1-2-"/>
      </w:pPr>
      <w:r w:rsidRPr="00B30501">
        <w:t>zkušenost s </w:t>
      </w:r>
      <w:r w:rsidR="00C63FB1">
        <w:t>realizací</w:t>
      </w:r>
      <w:r w:rsidRPr="00B30501">
        <w:t xml:space="preserve"> alespoň jedné zakázky - stavby železničních drah v hodnotě nejméně </w:t>
      </w:r>
      <w:r w:rsidRPr="005436A6">
        <w:rPr>
          <w:b/>
        </w:rPr>
        <w:t>50</w:t>
      </w:r>
      <w:r>
        <w:t xml:space="preserve"> </w:t>
      </w:r>
      <w:r w:rsidRPr="00B30501">
        <w:rPr>
          <w:b/>
        </w:rPr>
        <w:t>mil.</w:t>
      </w:r>
      <w:r w:rsidRPr="00B30501">
        <w:t xml:space="preserve"> Kč bez DPH, jež zahrnovala </w:t>
      </w:r>
      <w:proofErr w:type="gramStart"/>
      <w:r w:rsidRPr="00B30501">
        <w:t>novostavbu</w:t>
      </w:r>
      <w:r w:rsidR="00EF76FA">
        <w:t xml:space="preserve">, </w:t>
      </w:r>
      <w:r w:rsidRPr="00B30501">
        <w:t xml:space="preserve"> </w:t>
      </w:r>
      <w:r w:rsidRPr="007666E1">
        <w:t>rekonstrukci</w:t>
      </w:r>
      <w:proofErr w:type="gramEnd"/>
      <w:r w:rsidR="00EF76FA">
        <w:t xml:space="preserve"> nebo opravu</w:t>
      </w:r>
      <w:r w:rsidRPr="007666E1">
        <w:t xml:space="preserve"> železniční stanice</w:t>
      </w:r>
      <w:r w:rsidRPr="00B30501">
        <w:t xml:space="preserve"> a to v posledních 10 letech před zahájením zadávacího řízení;</w:t>
      </w:r>
    </w:p>
    <w:p w14:paraId="4D66040E" w14:textId="3FF05494" w:rsidR="001A5DFB" w:rsidRPr="00457D79" w:rsidRDefault="005436A6" w:rsidP="007666E1">
      <w:pPr>
        <w:pStyle w:val="Odrka1-2-"/>
      </w:pPr>
      <w:r w:rsidRPr="00457D79">
        <w:t>musí předložit doklad o autorizaci v rozsahu dle § 5 odst. 3 písm. b) autorizačního zákona, tedy v oboru dopravní stavby;</w:t>
      </w:r>
    </w:p>
    <w:p w14:paraId="27492158" w14:textId="35DE9D0B" w:rsidR="0035531B" w:rsidRPr="001A5DFB" w:rsidRDefault="0035531B" w:rsidP="00930B79">
      <w:pPr>
        <w:pStyle w:val="Odstavec1-1a"/>
        <w:rPr>
          <w:rStyle w:val="Tun9b"/>
        </w:rPr>
      </w:pPr>
      <w:r w:rsidRPr="001A5DFB">
        <w:rPr>
          <w:rStyle w:val="Tun9b"/>
        </w:rPr>
        <w:t xml:space="preserve">specialista (vedoucí prací) na železniční svršek </w:t>
      </w:r>
    </w:p>
    <w:p w14:paraId="142B2E41" w14:textId="77777777" w:rsidR="001A5DFB" w:rsidRPr="003E5B39" w:rsidRDefault="001A5DFB" w:rsidP="001A5DFB">
      <w:pPr>
        <w:pStyle w:val="Odrka1-2-"/>
      </w:pPr>
      <w:r w:rsidRPr="003E5B39">
        <w:t>minimálně středoškolské vzdělání;</w:t>
      </w:r>
    </w:p>
    <w:p w14:paraId="579A2344" w14:textId="582B6456" w:rsidR="001A5DFB" w:rsidRPr="003E5B39" w:rsidRDefault="001A5DFB" w:rsidP="001A5DFB">
      <w:pPr>
        <w:pStyle w:val="Odrka1-2-"/>
      </w:pPr>
      <w:r w:rsidRPr="003E5B39">
        <w:t>nejméně 5 let praxe v oboru své specializace (železniční svršek) při provádění staveb;</w:t>
      </w:r>
    </w:p>
    <w:p w14:paraId="4F47D59F" w14:textId="5DE2BDD7" w:rsidR="001A5DFB" w:rsidRDefault="001A5DFB" w:rsidP="001A5DFB">
      <w:pPr>
        <w:pStyle w:val="Odrka1-2-"/>
      </w:pPr>
      <w:r w:rsidRPr="003E5B39">
        <w:t>zkušenost s realizací alespoň jedné zakázky - stavby železničních drah, jež zahrnovala novostavbu</w:t>
      </w:r>
      <w:r w:rsidR="00EF76FA">
        <w:t xml:space="preserve">, </w:t>
      </w:r>
      <w:r w:rsidRPr="003E5B39">
        <w:t xml:space="preserve">rekonstrukci </w:t>
      </w:r>
      <w:r w:rsidR="00EF76FA">
        <w:t xml:space="preserve">nebo opravu </w:t>
      </w:r>
      <w:r w:rsidRPr="003E5B39">
        <w:t>železničního svršku</w:t>
      </w:r>
      <w:r w:rsidR="00EF7717">
        <w:t xml:space="preserve"> </w:t>
      </w:r>
      <w:r w:rsidRPr="003E5B39">
        <w:t xml:space="preserve">v hodnotě nejméně </w:t>
      </w:r>
      <w:r w:rsidRPr="001A5DFB">
        <w:rPr>
          <w:b/>
        </w:rPr>
        <w:t>10</w:t>
      </w:r>
      <w:r w:rsidRPr="003E5B39">
        <w:rPr>
          <w:b/>
        </w:rPr>
        <w:t xml:space="preserve"> mil. Kč</w:t>
      </w:r>
      <w:r w:rsidRPr="003E5B39">
        <w:t xml:space="preserve"> bez DPH (částka Kč se vztahuje k hodnotě novostavby</w:t>
      </w:r>
      <w:r w:rsidR="00EF76FA">
        <w:t xml:space="preserve">, </w:t>
      </w:r>
      <w:r w:rsidRPr="003E5B39">
        <w:t>r</w:t>
      </w:r>
      <w:r w:rsidR="00CE03C8">
        <w:t xml:space="preserve">ekonstrukce </w:t>
      </w:r>
      <w:r w:rsidR="00EF76FA">
        <w:t xml:space="preserve">nebo opravy </w:t>
      </w:r>
      <w:r w:rsidR="00CE03C8">
        <w:t>železničního svršku</w:t>
      </w:r>
      <w:r w:rsidRPr="003E5B39">
        <w:t>, nikoli k hodnotě zakázky jako celku), a to v posledních 10 letech před zahájením zadávacího řízení;</w:t>
      </w:r>
    </w:p>
    <w:p w14:paraId="74B550FF" w14:textId="0644B4A4" w:rsidR="00570860" w:rsidRPr="00CC2852" w:rsidRDefault="001A5DFB" w:rsidP="006D58E9">
      <w:pPr>
        <w:pStyle w:val="Odrka1-2-"/>
      </w:pPr>
      <w:r w:rsidRPr="00C87AAA">
        <w:t>musí předložit doklad o autorizaci v rozsahu dle § 5 odst. 3 písm. b) autorizačního zákona, tedy v oboru dopravní stavby;</w:t>
      </w:r>
    </w:p>
    <w:p w14:paraId="0DAD9328" w14:textId="77777777" w:rsidR="00570860" w:rsidRPr="00570860" w:rsidRDefault="00570860" w:rsidP="00570860">
      <w:pPr>
        <w:pStyle w:val="Odstavec1-1a"/>
        <w:rPr>
          <w:b/>
        </w:rPr>
      </w:pPr>
      <w:r w:rsidRPr="00570860">
        <w:rPr>
          <w:b/>
        </w:rPr>
        <w:t>specialista (vedoucí prací) na železniční spodek</w:t>
      </w:r>
    </w:p>
    <w:p w14:paraId="5558A48E" w14:textId="77777777" w:rsidR="00570860" w:rsidRPr="003E5B39" w:rsidRDefault="00570860" w:rsidP="00570860">
      <w:pPr>
        <w:pStyle w:val="Odrka1-2-"/>
      </w:pPr>
      <w:r w:rsidRPr="003E5B39">
        <w:t>minimálně středoškolské vzdělání;</w:t>
      </w:r>
    </w:p>
    <w:p w14:paraId="44ADC024" w14:textId="29F9F959" w:rsidR="00570860" w:rsidRDefault="00570860" w:rsidP="00570860">
      <w:pPr>
        <w:pStyle w:val="Odrka1-2-"/>
      </w:pPr>
      <w:r w:rsidRPr="003E5B39">
        <w:t>nejméně 5 let praxe v oboru své specializace (železniční spodek) při provádění staveb;</w:t>
      </w:r>
    </w:p>
    <w:p w14:paraId="720238EE" w14:textId="2179C5E7" w:rsidR="00570860" w:rsidRDefault="00570860" w:rsidP="006D58E9">
      <w:pPr>
        <w:pStyle w:val="Odrka1-2-"/>
      </w:pPr>
      <w:r w:rsidRPr="00C87AAA">
        <w:t>musí předložit doklad o autorizaci v rozsahu dle § 5 odst. 3 písm. b) autorizačního zákona, tedy v oboru dopravní stavby;</w:t>
      </w:r>
    </w:p>
    <w:p w14:paraId="299D1FD0" w14:textId="77777777" w:rsidR="00B434FD" w:rsidRPr="00171543" w:rsidRDefault="00B434FD" w:rsidP="00B434FD">
      <w:pPr>
        <w:pStyle w:val="Odstavec1-1a"/>
        <w:rPr>
          <w:rStyle w:val="Tun9b"/>
        </w:rPr>
      </w:pPr>
      <w:r w:rsidRPr="00171543">
        <w:rPr>
          <w:rStyle w:val="Tun9b"/>
        </w:rPr>
        <w:t>specialista (vedoucí prací) na pozemní stavby</w:t>
      </w:r>
    </w:p>
    <w:p w14:paraId="0BDA3633" w14:textId="77777777" w:rsidR="00B434FD" w:rsidRPr="00171543" w:rsidRDefault="00B434FD" w:rsidP="00B434FD">
      <w:pPr>
        <w:pStyle w:val="Odrka1-2-"/>
      </w:pPr>
      <w:r w:rsidRPr="00171543">
        <w:t>minimálně středoškolské vzdělání;</w:t>
      </w:r>
    </w:p>
    <w:p w14:paraId="4D5DE884" w14:textId="437ED761" w:rsidR="00B434FD" w:rsidRDefault="00B434FD" w:rsidP="00B434FD">
      <w:pPr>
        <w:pStyle w:val="Odrka1-2-"/>
      </w:pPr>
      <w:r w:rsidRPr="00171543">
        <w:t>nejméně 5 let praxe v oboru své specializace (pozemní stavby) při provádění staveb;</w:t>
      </w:r>
    </w:p>
    <w:p w14:paraId="57AA0216" w14:textId="13A106EC" w:rsidR="00B434FD" w:rsidRDefault="00B434FD" w:rsidP="00B434FD">
      <w:pPr>
        <w:pStyle w:val="Odrka1-2-"/>
      </w:pPr>
      <w:r w:rsidRPr="00720AF7">
        <w:t>musí předložit doklad o autorizaci v rozsahu dle § 5 odst. 3 písm. a) autorizačního zákona, tedy v oboru pozemní stavby</w:t>
      </w:r>
      <w:r w:rsidRPr="001E37BF">
        <w:t>;</w:t>
      </w:r>
    </w:p>
    <w:p w14:paraId="00A97E37" w14:textId="30B2FBD1" w:rsidR="0035531B" w:rsidRPr="00EA7D3B" w:rsidRDefault="0035531B" w:rsidP="008B2021">
      <w:pPr>
        <w:pStyle w:val="Odstavec1-1a"/>
        <w:rPr>
          <w:b/>
        </w:rPr>
      </w:pPr>
      <w:r w:rsidRPr="00EA7D3B">
        <w:rPr>
          <w:b/>
        </w:rPr>
        <w:t>specialista (vedoucí prací) na mosty</w:t>
      </w:r>
      <w:r w:rsidR="00845C50" w:rsidRPr="00EA7D3B">
        <w:rPr>
          <w:b/>
        </w:rPr>
        <w:t xml:space="preserve"> a </w:t>
      </w:r>
      <w:r w:rsidRPr="00EA7D3B">
        <w:rPr>
          <w:b/>
        </w:rPr>
        <w:t>inženýrské konstrukce</w:t>
      </w:r>
    </w:p>
    <w:p w14:paraId="015BB969" w14:textId="77777777" w:rsidR="0035531B" w:rsidRPr="00EA7D3B" w:rsidRDefault="0035531B" w:rsidP="008B2021">
      <w:pPr>
        <w:pStyle w:val="Odrka1-2-"/>
      </w:pPr>
      <w:r w:rsidRPr="00EA7D3B">
        <w:t>minimálně středoškolské vzdělání;</w:t>
      </w:r>
    </w:p>
    <w:p w14:paraId="36E491D1" w14:textId="77777777" w:rsidR="0035531B" w:rsidRPr="00EA7D3B" w:rsidRDefault="0035531B" w:rsidP="008B2021">
      <w:pPr>
        <w:pStyle w:val="Odrka1-2-"/>
      </w:pPr>
      <w:r w:rsidRPr="00EA7D3B">
        <w:t>nejméně 5 let praxe</w:t>
      </w:r>
      <w:r w:rsidR="00092CC9" w:rsidRPr="00EA7D3B">
        <w:t xml:space="preserve"> v </w:t>
      </w:r>
      <w:r w:rsidRPr="00EA7D3B">
        <w:t xml:space="preserve">oboru své specializace </w:t>
      </w:r>
      <w:r w:rsidR="0084414D" w:rsidRPr="00EA7D3B">
        <w:t xml:space="preserve">(mosty a inženýrské konstrukce) </w:t>
      </w:r>
      <w:r w:rsidRPr="00EA7D3B">
        <w:t>při provádění staveb;</w:t>
      </w:r>
    </w:p>
    <w:p w14:paraId="358C18DC" w14:textId="6C39D466" w:rsidR="00EA7D3B" w:rsidRPr="00EA7D3B" w:rsidRDefault="00EA7D3B" w:rsidP="00EA7D3B">
      <w:pPr>
        <w:pStyle w:val="Odrka1-2-"/>
      </w:pPr>
      <w:r w:rsidRPr="00EA7D3B">
        <w:t xml:space="preserve">zkušenost s realizací alespoň jedné zakázky - stavby železničních drah, jež zahrnovala </w:t>
      </w:r>
      <w:r w:rsidR="0013453D" w:rsidRPr="006457B6">
        <w:t>novostavbu</w:t>
      </w:r>
      <w:r w:rsidR="00EF76FA">
        <w:t>,</w:t>
      </w:r>
      <w:r w:rsidR="0013453D">
        <w:t xml:space="preserve"> rekonstrukci</w:t>
      </w:r>
      <w:r w:rsidR="00EF76FA">
        <w:t xml:space="preserve"> nebo opravu</w:t>
      </w:r>
      <w:r w:rsidR="0013453D">
        <w:t xml:space="preserve"> </w:t>
      </w:r>
      <w:r w:rsidR="0013453D" w:rsidRPr="007E2D40">
        <w:rPr>
          <w:rStyle w:val="Tun9b"/>
          <w:b w:val="0"/>
        </w:rPr>
        <w:t>železničního železobetonového mostu</w:t>
      </w:r>
      <w:r w:rsidR="0013453D" w:rsidRPr="006457B6">
        <w:rPr>
          <w:rStyle w:val="Tun9b"/>
        </w:rPr>
        <w:t xml:space="preserve"> </w:t>
      </w:r>
      <w:r w:rsidR="0013453D" w:rsidRPr="006457B6">
        <w:t xml:space="preserve">o délce </w:t>
      </w:r>
      <w:r w:rsidR="0013453D">
        <w:t xml:space="preserve">nebo šířce </w:t>
      </w:r>
      <w:r w:rsidR="0013453D" w:rsidRPr="006457B6">
        <w:t xml:space="preserve">nejméně </w:t>
      </w:r>
      <w:r w:rsidR="0013453D">
        <w:rPr>
          <w:b/>
        </w:rPr>
        <w:t>2</w:t>
      </w:r>
      <w:r w:rsidR="0013453D" w:rsidRPr="006457B6">
        <w:rPr>
          <w:b/>
        </w:rPr>
        <w:t>0</w:t>
      </w:r>
      <w:r w:rsidR="0013453D" w:rsidRPr="006457B6">
        <w:t xml:space="preserve"> </w:t>
      </w:r>
      <w:r w:rsidR="0013453D" w:rsidRPr="006457B6">
        <w:rPr>
          <w:b/>
        </w:rPr>
        <w:t>m</w:t>
      </w:r>
      <w:r w:rsidRPr="00EA7D3B">
        <w:t>, a to v posledních 10 letech před zahájením zadávacího řízení;</w:t>
      </w:r>
    </w:p>
    <w:p w14:paraId="0D338358" w14:textId="1173F61A" w:rsidR="0035531B" w:rsidRPr="00EA7D3B" w:rsidRDefault="0035531B" w:rsidP="008B2021">
      <w:pPr>
        <w:pStyle w:val="Odrka1-2-"/>
      </w:pPr>
      <w:r w:rsidRPr="00EA7D3B">
        <w:t>musí předložit doklad</w:t>
      </w:r>
      <w:r w:rsidR="00092CC9" w:rsidRPr="00EA7D3B">
        <w:t xml:space="preserve"> o </w:t>
      </w:r>
      <w:r w:rsidRPr="00EA7D3B">
        <w:t>autorizaci</w:t>
      </w:r>
      <w:r w:rsidR="00092CC9" w:rsidRPr="00EA7D3B">
        <w:t xml:space="preserve"> v </w:t>
      </w:r>
      <w:r w:rsidRPr="00EA7D3B">
        <w:t>rozsahu dle § 5 odst. 3 písm. d) autorizačního zákona, tedy</w:t>
      </w:r>
      <w:r w:rsidR="00092CC9" w:rsidRPr="00EA7D3B">
        <w:t xml:space="preserve"> v </w:t>
      </w:r>
      <w:r w:rsidRPr="00EA7D3B">
        <w:t>oboru mosty</w:t>
      </w:r>
      <w:r w:rsidR="00845C50" w:rsidRPr="00EA7D3B">
        <w:t xml:space="preserve"> a </w:t>
      </w:r>
      <w:r w:rsidRPr="00EA7D3B">
        <w:t>inženýrské konstrukce;</w:t>
      </w:r>
    </w:p>
    <w:p w14:paraId="0C427DBF" w14:textId="27A11A19" w:rsidR="0035531B" w:rsidRPr="00EA7D3B" w:rsidRDefault="0035531B" w:rsidP="008B2021">
      <w:pPr>
        <w:pStyle w:val="Odstavec1-1a"/>
        <w:rPr>
          <w:rStyle w:val="Tun9b"/>
        </w:rPr>
      </w:pPr>
      <w:r w:rsidRPr="00EA7D3B">
        <w:rPr>
          <w:rStyle w:val="Tun9b"/>
        </w:rPr>
        <w:t>specialista (vedoucí prací) na zabezpečovací zařízení</w:t>
      </w:r>
    </w:p>
    <w:p w14:paraId="6DDEB365" w14:textId="77777777" w:rsidR="0035531B" w:rsidRPr="00EA7D3B" w:rsidRDefault="0035531B" w:rsidP="008B2021">
      <w:pPr>
        <w:pStyle w:val="Odrka1-2-"/>
      </w:pPr>
      <w:r w:rsidRPr="00EA7D3B">
        <w:t>minimálně středoškolské vzdělání;</w:t>
      </w:r>
    </w:p>
    <w:p w14:paraId="13950D93" w14:textId="71E0DCC9" w:rsidR="0035531B" w:rsidRPr="00EA7D3B" w:rsidRDefault="0035531B" w:rsidP="008B2021">
      <w:pPr>
        <w:pStyle w:val="Odrka1-2-"/>
      </w:pPr>
      <w:r w:rsidRPr="00EA7D3B">
        <w:t>nejméně 5 let praxe</w:t>
      </w:r>
      <w:r w:rsidR="00092CC9" w:rsidRPr="00EA7D3B">
        <w:t xml:space="preserve"> v </w:t>
      </w:r>
      <w:r w:rsidRPr="00EA7D3B">
        <w:t xml:space="preserve">oboru své specializace </w:t>
      </w:r>
      <w:r w:rsidR="0084414D" w:rsidRPr="00EA7D3B">
        <w:t xml:space="preserve">(zabezpečovací zařízení) </w:t>
      </w:r>
      <w:r w:rsidRPr="00EA7D3B">
        <w:t>při provádění staveb;</w:t>
      </w:r>
    </w:p>
    <w:p w14:paraId="477FF6BE" w14:textId="547B2C90" w:rsidR="0035531B" w:rsidRPr="00EA7D3B" w:rsidRDefault="0035531B" w:rsidP="008B2021">
      <w:pPr>
        <w:pStyle w:val="Odrka1-2-"/>
      </w:pPr>
      <w:r w:rsidRPr="00EA7D3B">
        <w:t>musí předložit doklad</w:t>
      </w:r>
      <w:r w:rsidR="00092CC9" w:rsidRPr="00EA7D3B">
        <w:t xml:space="preserve"> o </w:t>
      </w:r>
      <w:r w:rsidRPr="00EA7D3B">
        <w:t>autorizaci</w:t>
      </w:r>
      <w:r w:rsidR="00092CC9" w:rsidRPr="00EA7D3B">
        <w:t xml:space="preserve"> v </w:t>
      </w:r>
      <w:r w:rsidRPr="00EA7D3B">
        <w:t>rozsahu dle § 5 odst. 3 písm. e) autorizačního zákona, tedy</w:t>
      </w:r>
      <w:r w:rsidR="00092CC9" w:rsidRPr="00EA7D3B">
        <w:t xml:space="preserve"> v </w:t>
      </w:r>
      <w:r w:rsidRPr="00EA7D3B">
        <w:t>oboru technologická zařízení staveb;</w:t>
      </w:r>
    </w:p>
    <w:p w14:paraId="1329B823" w14:textId="77777777" w:rsidR="0035531B" w:rsidRPr="00EA7D3B" w:rsidRDefault="0035531B" w:rsidP="008B2021">
      <w:pPr>
        <w:pStyle w:val="Odstavec1-1a"/>
        <w:rPr>
          <w:rStyle w:val="Tun9b"/>
        </w:rPr>
      </w:pPr>
      <w:r w:rsidRPr="00EA7D3B">
        <w:rPr>
          <w:rStyle w:val="Tun9b"/>
        </w:rPr>
        <w:t>specialista (vedoucí prací) na sdělovací zařízení</w:t>
      </w:r>
    </w:p>
    <w:p w14:paraId="4289CA6A" w14:textId="77777777" w:rsidR="0035531B" w:rsidRPr="00EA7D3B" w:rsidRDefault="0035531B" w:rsidP="008B2021">
      <w:pPr>
        <w:pStyle w:val="Odrka1-2-"/>
      </w:pPr>
      <w:r w:rsidRPr="00EA7D3B">
        <w:t>minimálně středoškolské vzdělání;</w:t>
      </w:r>
    </w:p>
    <w:p w14:paraId="3B272B16" w14:textId="77777777" w:rsidR="0035531B" w:rsidRPr="00EA7D3B" w:rsidRDefault="0035531B" w:rsidP="008B2021">
      <w:pPr>
        <w:pStyle w:val="Odrka1-2-"/>
      </w:pPr>
      <w:r w:rsidRPr="00EA7D3B">
        <w:lastRenderedPageBreak/>
        <w:t>nejméně 5 let praxe</w:t>
      </w:r>
      <w:r w:rsidR="00092CC9" w:rsidRPr="00EA7D3B">
        <w:t xml:space="preserve"> v </w:t>
      </w:r>
      <w:r w:rsidRPr="00EA7D3B">
        <w:t xml:space="preserve">oboru své specializace </w:t>
      </w:r>
      <w:r w:rsidR="0084414D" w:rsidRPr="00EA7D3B">
        <w:t xml:space="preserve">(sdělovací zařízení) </w:t>
      </w:r>
      <w:r w:rsidRPr="00EA7D3B">
        <w:t>při provádění staveb;</w:t>
      </w:r>
    </w:p>
    <w:p w14:paraId="451C672A" w14:textId="47BD34A9" w:rsidR="0035531B" w:rsidRPr="00EA7D3B" w:rsidRDefault="0035531B" w:rsidP="008B2021">
      <w:pPr>
        <w:pStyle w:val="Odrka1-2-"/>
      </w:pPr>
      <w:r w:rsidRPr="00EA7D3B">
        <w:t>musí předložit doklad</w:t>
      </w:r>
      <w:r w:rsidR="00092CC9" w:rsidRPr="00EA7D3B">
        <w:t xml:space="preserve"> o </w:t>
      </w:r>
      <w:r w:rsidRPr="00EA7D3B">
        <w:t>autorizaci</w:t>
      </w:r>
      <w:r w:rsidR="00092CC9" w:rsidRPr="00EA7D3B">
        <w:t xml:space="preserve"> v </w:t>
      </w:r>
      <w:r w:rsidRPr="00EA7D3B">
        <w:t>ro</w:t>
      </w:r>
      <w:r w:rsidR="00EA7D3B" w:rsidRPr="00EA7D3B">
        <w:t xml:space="preserve">zsahu dle § 5 odst. 3 písm. e) </w:t>
      </w:r>
      <w:r w:rsidR="00B8148F" w:rsidRPr="00EA7D3B">
        <w:t>autorizačního zákona, tedy v oboru technologická zařízení staveb;</w:t>
      </w:r>
    </w:p>
    <w:p w14:paraId="578DDF31" w14:textId="77777777" w:rsidR="00046A7C" w:rsidRPr="00046A7C" w:rsidRDefault="00046A7C" w:rsidP="00046A7C">
      <w:pPr>
        <w:pStyle w:val="Odstavec1-1a"/>
        <w:rPr>
          <w:rStyle w:val="Tun9b"/>
        </w:rPr>
      </w:pPr>
      <w:r w:rsidRPr="00046A7C">
        <w:rPr>
          <w:rStyle w:val="Tun9b"/>
        </w:rPr>
        <w:t>specialista (vedoucí prací) na silnoproud</w:t>
      </w:r>
    </w:p>
    <w:p w14:paraId="405A1A6C" w14:textId="77777777" w:rsidR="00046A7C" w:rsidRPr="00116F12" w:rsidRDefault="00046A7C" w:rsidP="00046A7C">
      <w:pPr>
        <w:pStyle w:val="Odrka1-2-"/>
      </w:pPr>
      <w:r w:rsidRPr="00116F12">
        <w:t>minimálně středoškolské vzdělání;</w:t>
      </w:r>
    </w:p>
    <w:p w14:paraId="5BB47201" w14:textId="77777777" w:rsidR="00046A7C" w:rsidRPr="00116F12" w:rsidRDefault="00046A7C" w:rsidP="00046A7C">
      <w:pPr>
        <w:pStyle w:val="Odrka1-2-"/>
      </w:pPr>
      <w:r w:rsidRPr="00116F12">
        <w:t>nejméně 5 let praxe v oboru své specializace (silnoproud) při provádění staveb;</w:t>
      </w:r>
    </w:p>
    <w:p w14:paraId="34868939" w14:textId="77777777" w:rsidR="00046A7C" w:rsidRDefault="00046A7C" w:rsidP="00046A7C">
      <w:pPr>
        <w:pStyle w:val="Odrka1-2-"/>
      </w:pPr>
      <w:r w:rsidRPr="009368FC">
        <w:t>musí předložit doklad o autorizaci v rozsahu dle § 5 odst. 3 písm. e) autorizačního zákona, tedy v oboru technologická zařízení staveb;</w:t>
      </w:r>
    </w:p>
    <w:p w14:paraId="33C0C333" w14:textId="3C49F494" w:rsidR="0035531B" w:rsidRPr="00570860" w:rsidRDefault="0035531B" w:rsidP="008B2021">
      <w:pPr>
        <w:pStyle w:val="Odstavec1-1a"/>
        <w:rPr>
          <w:rStyle w:val="Tun9b"/>
        </w:rPr>
      </w:pPr>
      <w:r w:rsidRPr="00570860">
        <w:rPr>
          <w:rStyle w:val="Tun9b"/>
        </w:rPr>
        <w:t>specialista (vedoucí prací) na geotechniku</w:t>
      </w:r>
    </w:p>
    <w:p w14:paraId="050D5692" w14:textId="77777777" w:rsidR="0035531B" w:rsidRPr="00570860" w:rsidRDefault="0035531B" w:rsidP="008B2021">
      <w:pPr>
        <w:pStyle w:val="Odrka1-2-"/>
      </w:pPr>
      <w:r w:rsidRPr="00570860">
        <w:t>minimálně středoškolské vzdělání;</w:t>
      </w:r>
    </w:p>
    <w:p w14:paraId="6BBEC6C0" w14:textId="77777777" w:rsidR="0035531B" w:rsidRPr="00570860" w:rsidRDefault="0035531B" w:rsidP="008B2021">
      <w:pPr>
        <w:pStyle w:val="Odrka1-2-"/>
      </w:pPr>
      <w:r w:rsidRPr="00570860">
        <w:t>nejméně 5 let praxe</w:t>
      </w:r>
      <w:r w:rsidR="00092CC9" w:rsidRPr="00570860">
        <w:t xml:space="preserve"> v </w:t>
      </w:r>
      <w:r w:rsidRPr="00570860">
        <w:t xml:space="preserve">oboru své specializace </w:t>
      </w:r>
      <w:r w:rsidR="0084414D" w:rsidRPr="00570860">
        <w:t xml:space="preserve">(geotechnika) </w:t>
      </w:r>
      <w:r w:rsidRPr="00570860">
        <w:t>při provádění staveb;</w:t>
      </w:r>
    </w:p>
    <w:p w14:paraId="536059C1" w14:textId="3808ED37" w:rsidR="0035531B" w:rsidRPr="00570860" w:rsidRDefault="0035531B" w:rsidP="0035531B">
      <w:pPr>
        <w:pStyle w:val="Odrka1-2-"/>
      </w:pPr>
      <w:r w:rsidRPr="00570860">
        <w:t>musí předložit doklad</w:t>
      </w:r>
      <w:r w:rsidR="00092CC9" w:rsidRPr="00570860">
        <w:t xml:space="preserve"> o </w:t>
      </w:r>
      <w:r w:rsidRPr="00570860">
        <w:t>autorizaci</w:t>
      </w:r>
      <w:r w:rsidR="00092CC9" w:rsidRPr="00570860">
        <w:t xml:space="preserve"> v </w:t>
      </w:r>
      <w:r w:rsidRPr="00570860">
        <w:t>rozsahu dle § 5 odst. 3 písm. i) autorizačního zákona, tedy</w:t>
      </w:r>
      <w:r w:rsidR="00092CC9" w:rsidRPr="00570860">
        <w:t xml:space="preserve"> v </w:t>
      </w:r>
      <w:r w:rsidRPr="00570860">
        <w:t>oboru geotechnika;</w:t>
      </w:r>
    </w:p>
    <w:p w14:paraId="68AF3B34" w14:textId="77777777" w:rsidR="0035531B" w:rsidRPr="0011094D" w:rsidRDefault="0035531B" w:rsidP="008B2021">
      <w:pPr>
        <w:pStyle w:val="Odstavec1-1a"/>
        <w:rPr>
          <w:rStyle w:val="Tun9b"/>
        </w:rPr>
      </w:pPr>
      <w:r w:rsidRPr="0011094D">
        <w:rPr>
          <w:rStyle w:val="Tun9b"/>
        </w:rPr>
        <w:t>osoba odpovědná za kontrolu kvality</w:t>
      </w:r>
    </w:p>
    <w:p w14:paraId="257F2F4E" w14:textId="77777777" w:rsidR="0035531B" w:rsidRPr="0011094D" w:rsidRDefault="0035531B" w:rsidP="008B2021">
      <w:pPr>
        <w:pStyle w:val="Odrka1-2-"/>
      </w:pPr>
      <w:r w:rsidRPr="0011094D">
        <w:t>minimálně středoškolské vzdělání;</w:t>
      </w:r>
    </w:p>
    <w:p w14:paraId="1B468F04" w14:textId="77777777" w:rsidR="0035531B" w:rsidRPr="0011094D" w:rsidRDefault="0035531B" w:rsidP="0035531B">
      <w:pPr>
        <w:pStyle w:val="Odrka1-2-"/>
      </w:pPr>
      <w:r w:rsidRPr="0011094D">
        <w:t>nejméně 5 let praxe</w:t>
      </w:r>
      <w:r w:rsidR="00092CC9" w:rsidRPr="0011094D">
        <w:t xml:space="preserve"> v </w:t>
      </w:r>
      <w:r w:rsidRPr="0011094D">
        <w:t>oboru kontroly kvality, se znalostí ověřování kvality stavebních materiálů;</w:t>
      </w:r>
    </w:p>
    <w:p w14:paraId="7CE95175" w14:textId="77777777" w:rsidR="0035531B" w:rsidRPr="0011094D" w:rsidRDefault="0035531B" w:rsidP="008B2021">
      <w:pPr>
        <w:pStyle w:val="Odstavec1-1a"/>
        <w:rPr>
          <w:rStyle w:val="Tun9b"/>
        </w:rPr>
      </w:pPr>
      <w:r w:rsidRPr="0011094D">
        <w:rPr>
          <w:rStyle w:val="Tun9b"/>
        </w:rPr>
        <w:t>osoba odpovědná za bezpečnost</w:t>
      </w:r>
      <w:r w:rsidR="00845C50" w:rsidRPr="0011094D">
        <w:rPr>
          <w:rStyle w:val="Tun9b"/>
        </w:rPr>
        <w:t xml:space="preserve"> a </w:t>
      </w:r>
      <w:r w:rsidRPr="0011094D">
        <w:rPr>
          <w:rStyle w:val="Tun9b"/>
        </w:rPr>
        <w:t>ochranu zdraví při práci</w:t>
      </w:r>
    </w:p>
    <w:p w14:paraId="1DE700DF" w14:textId="77777777" w:rsidR="0035531B" w:rsidRPr="0011094D" w:rsidRDefault="0035531B" w:rsidP="008B2021">
      <w:pPr>
        <w:pStyle w:val="Odrka1-2-"/>
      </w:pPr>
      <w:r w:rsidRPr="0011094D">
        <w:t>minimálně středoškolské vzdělání;</w:t>
      </w:r>
    </w:p>
    <w:p w14:paraId="42193F28" w14:textId="4D4F8B0E" w:rsidR="0035531B" w:rsidRPr="0011094D" w:rsidRDefault="0035531B" w:rsidP="008B2021">
      <w:pPr>
        <w:pStyle w:val="Odrka1-2-"/>
      </w:pPr>
      <w:r w:rsidRPr="0011094D">
        <w:t>nejméně 5 let praxe</w:t>
      </w:r>
      <w:r w:rsidR="00092CC9" w:rsidRPr="0011094D">
        <w:t xml:space="preserve"> v </w:t>
      </w:r>
      <w:r w:rsidRPr="0011094D">
        <w:t>oboru bezpečnosti</w:t>
      </w:r>
      <w:r w:rsidR="00845C50" w:rsidRPr="0011094D">
        <w:t xml:space="preserve"> a </w:t>
      </w:r>
      <w:r w:rsidRPr="0011094D">
        <w:t>ochrany zdraví při práci;</w:t>
      </w:r>
    </w:p>
    <w:p w14:paraId="048ABB55" w14:textId="05644B89" w:rsidR="00DF44C1" w:rsidRPr="003F2FD6" w:rsidRDefault="003B3ED3" w:rsidP="00DF44C1">
      <w:pPr>
        <w:pStyle w:val="Odrka1-2-"/>
      </w:pPr>
      <w:r w:rsidRPr="00FF0109">
        <w:rPr>
          <w:rFonts w:cs="Arial"/>
        </w:rPr>
        <w:t>osvědčení odborné způsobilosti osoby k zajišťování úkolů v prevenci rizik podle § 10 odst. 1 zákona č.309/2006 Sb., o zajištění dalších podmínek bezpečnosti a ochrany zdraví při práci, ve znění pozdějších předpisů a dle § 6, 7 a 8 Nařízení vlády č.592/2006 Sb., v platném znění</w:t>
      </w:r>
      <w:r>
        <w:rPr>
          <w:rFonts w:cs="Arial"/>
        </w:rPr>
        <w:t>;</w:t>
      </w:r>
    </w:p>
    <w:p w14:paraId="5D98BAB2" w14:textId="77777777" w:rsidR="0035531B" w:rsidRPr="0011094D" w:rsidRDefault="0035531B" w:rsidP="008B2021">
      <w:pPr>
        <w:pStyle w:val="Odstavec1-1a"/>
        <w:rPr>
          <w:rStyle w:val="Tun9b"/>
        </w:rPr>
      </w:pPr>
      <w:r w:rsidRPr="0011094D">
        <w:rPr>
          <w:rStyle w:val="Tun9b"/>
        </w:rPr>
        <w:t>osoba odpovědná za ochranu životního prostředí</w:t>
      </w:r>
    </w:p>
    <w:p w14:paraId="473F1E59" w14:textId="77777777" w:rsidR="0035531B" w:rsidRPr="0011094D" w:rsidRDefault="0035531B" w:rsidP="008B2021">
      <w:pPr>
        <w:pStyle w:val="Odrka1-2-"/>
      </w:pPr>
      <w:r w:rsidRPr="0011094D">
        <w:t>minimálně středoškolské vzdělání;</w:t>
      </w:r>
    </w:p>
    <w:p w14:paraId="5B7C1472" w14:textId="77777777" w:rsidR="0035531B" w:rsidRPr="0011094D" w:rsidRDefault="0035531B" w:rsidP="008B2021">
      <w:pPr>
        <w:pStyle w:val="Odrka1-2-"/>
      </w:pPr>
      <w:r w:rsidRPr="0011094D">
        <w:t>nejméně 5 let praxe</w:t>
      </w:r>
      <w:r w:rsidR="00092CC9" w:rsidRPr="0011094D">
        <w:t xml:space="preserve"> v </w:t>
      </w:r>
      <w:r w:rsidRPr="0011094D">
        <w:t>oboru ochrany životního prostředí;</w:t>
      </w:r>
    </w:p>
    <w:p w14:paraId="42294AA2" w14:textId="77777777" w:rsidR="0035531B" w:rsidRPr="0011094D" w:rsidRDefault="0035531B" w:rsidP="008B2021">
      <w:pPr>
        <w:pStyle w:val="Odstavec1-1a"/>
        <w:rPr>
          <w:rStyle w:val="Tun9b"/>
        </w:rPr>
      </w:pPr>
      <w:r w:rsidRPr="0011094D">
        <w:rPr>
          <w:rStyle w:val="Tun9b"/>
        </w:rPr>
        <w:t>osoba odpovědná za odpadové hospodářství</w:t>
      </w:r>
    </w:p>
    <w:p w14:paraId="4520EDEF" w14:textId="77777777" w:rsidR="0035531B" w:rsidRPr="0011094D" w:rsidRDefault="0035531B" w:rsidP="008B2021">
      <w:pPr>
        <w:pStyle w:val="Odrka1-2-"/>
      </w:pPr>
      <w:r w:rsidRPr="0011094D">
        <w:t>minimálně středoškolské vzdělání;</w:t>
      </w:r>
    </w:p>
    <w:p w14:paraId="1B54D5CC" w14:textId="77777777" w:rsidR="0035531B" w:rsidRPr="0011094D" w:rsidRDefault="0035531B" w:rsidP="008B2021">
      <w:pPr>
        <w:pStyle w:val="Odrka1-2-"/>
      </w:pPr>
      <w:r w:rsidRPr="0011094D">
        <w:t>nejméně 5 let praxe</w:t>
      </w:r>
      <w:r w:rsidR="00092CC9" w:rsidRPr="0011094D">
        <w:t xml:space="preserve"> v </w:t>
      </w:r>
      <w:r w:rsidRPr="0011094D">
        <w:t>oboru odpadového hospodářství;</w:t>
      </w:r>
    </w:p>
    <w:p w14:paraId="209AC323" w14:textId="77777777" w:rsidR="0035531B" w:rsidRPr="00046A7C" w:rsidRDefault="0035531B" w:rsidP="008B2021">
      <w:pPr>
        <w:pStyle w:val="Odstavec1-1a"/>
        <w:rPr>
          <w:rStyle w:val="Tun9b"/>
        </w:rPr>
      </w:pPr>
      <w:r w:rsidRPr="00046A7C">
        <w:rPr>
          <w:rStyle w:val="Tun9b"/>
        </w:rPr>
        <w:t>úředně oprávněný zeměměřický inženýr</w:t>
      </w:r>
    </w:p>
    <w:p w14:paraId="6C3CC8E3" w14:textId="1A055EF0" w:rsidR="0035531B" w:rsidRPr="00046A7C" w:rsidRDefault="0035531B" w:rsidP="008B2021">
      <w:pPr>
        <w:pStyle w:val="Odrka1-2-"/>
      </w:pPr>
      <w:r w:rsidRPr="00046A7C">
        <w:t>oprávnění pro ověřování výsledků zeměměřických činností</w:t>
      </w:r>
      <w:r w:rsidR="00092CC9" w:rsidRPr="00046A7C">
        <w:t xml:space="preserve"> v </w:t>
      </w:r>
      <w:r w:rsidRPr="00046A7C">
        <w:t>rozsahu dle § 13 odst. 1 písm. a)</w:t>
      </w:r>
      <w:r w:rsidR="00845C50" w:rsidRPr="00046A7C">
        <w:t xml:space="preserve"> a </w:t>
      </w:r>
      <w:r w:rsidRPr="00046A7C">
        <w:t>c) zákona č. 200/1994 Sb.,</w:t>
      </w:r>
      <w:r w:rsidR="00092CC9" w:rsidRPr="00046A7C">
        <w:t xml:space="preserve"> o </w:t>
      </w:r>
      <w:r w:rsidRPr="00046A7C">
        <w:t>zeměměřictví</w:t>
      </w:r>
      <w:r w:rsidR="00845C50" w:rsidRPr="00046A7C">
        <w:t xml:space="preserve"> a</w:t>
      </w:r>
      <w:r w:rsidR="00092CC9" w:rsidRPr="00046A7C">
        <w:t xml:space="preserve"> o </w:t>
      </w:r>
      <w:r w:rsidRPr="00046A7C">
        <w:t>změně</w:t>
      </w:r>
      <w:r w:rsidR="00845C50" w:rsidRPr="00046A7C">
        <w:t xml:space="preserve"> a </w:t>
      </w:r>
      <w:r w:rsidRPr="00046A7C">
        <w:t>doplnění některých zákonů souvisejících</w:t>
      </w:r>
      <w:r w:rsidR="00845C50" w:rsidRPr="00046A7C">
        <w:t xml:space="preserve"> s </w:t>
      </w:r>
      <w:r w:rsidRPr="00046A7C">
        <w:t>jeho zavedením, ve znění pozdějších předpisů;</w:t>
      </w:r>
    </w:p>
    <w:p w14:paraId="72F3AEFD" w14:textId="2CA61D40" w:rsidR="0035531B" w:rsidRPr="00046A7C" w:rsidRDefault="0035531B" w:rsidP="008B2021">
      <w:pPr>
        <w:pStyle w:val="Odrka1-2-"/>
      </w:pPr>
      <w:r w:rsidRPr="00046A7C">
        <w:t>zkušenost</w:t>
      </w:r>
      <w:r w:rsidR="00845C50" w:rsidRPr="00046A7C">
        <w:t xml:space="preserve"> s </w:t>
      </w:r>
      <w:r w:rsidRPr="00046A7C">
        <w:t>realizací alespoň jedné zakázky - dopravní stavby</w:t>
      </w:r>
      <w:r w:rsidR="00092CC9" w:rsidRPr="00046A7C">
        <w:t xml:space="preserve"> v </w:t>
      </w:r>
      <w:r w:rsidRPr="00046A7C">
        <w:t xml:space="preserve">hodnotě </w:t>
      </w:r>
      <w:r w:rsidRPr="00046A7C">
        <w:rPr>
          <w:b/>
        </w:rPr>
        <w:t xml:space="preserve">nejméně </w:t>
      </w:r>
      <w:r w:rsidR="00046A7C" w:rsidRPr="00046A7C">
        <w:rPr>
          <w:b/>
        </w:rPr>
        <w:t>1</w:t>
      </w:r>
      <w:r w:rsidR="00C01F27">
        <w:rPr>
          <w:b/>
        </w:rPr>
        <w:t>2</w:t>
      </w:r>
      <w:r w:rsidR="00046A7C" w:rsidRPr="00046A7C">
        <w:rPr>
          <w:b/>
        </w:rPr>
        <w:t xml:space="preserve"> mil. </w:t>
      </w:r>
      <w:r w:rsidRPr="00046A7C">
        <w:rPr>
          <w:b/>
        </w:rPr>
        <w:t>Kč bez DPH</w:t>
      </w:r>
      <w:r w:rsidR="00046A7C" w:rsidRPr="00046A7C">
        <w:t>, j</w:t>
      </w:r>
      <w:r w:rsidRPr="00046A7C">
        <w:t>ejímž předmětem bylo mj. ověřování zeměměřických činností při novostavbě</w:t>
      </w:r>
      <w:r w:rsidR="00EF76FA">
        <w:t>,</w:t>
      </w:r>
      <w:r w:rsidRPr="00046A7C">
        <w:t xml:space="preserve"> rekonstrukci </w:t>
      </w:r>
      <w:r w:rsidR="00EF76FA">
        <w:t xml:space="preserve">nebo opravě </w:t>
      </w:r>
      <w:r w:rsidRPr="00046A7C">
        <w:t>dopravní stavby,</w:t>
      </w:r>
      <w:r w:rsidR="00845C50" w:rsidRPr="00046A7C">
        <w:t xml:space="preserve"> a </w:t>
      </w:r>
      <w:r w:rsidRPr="00046A7C">
        <w:t>to</w:t>
      </w:r>
      <w:r w:rsidR="00092CC9" w:rsidRPr="00046A7C">
        <w:t xml:space="preserve"> v </w:t>
      </w:r>
      <w:r w:rsidRPr="00046A7C">
        <w:t>posledních 10 letech před zahájením zadávacího řízení;</w:t>
      </w:r>
    </w:p>
    <w:p w14:paraId="098D09F0" w14:textId="77777777" w:rsidR="0035531B" w:rsidRPr="00981468" w:rsidRDefault="0035531B" w:rsidP="008B2021">
      <w:pPr>
        <w:pStyle w:val="Odstavec1-1a"/>
        <w:rPr>
          <w:rStyle w:val="Tun9b"/>
        </w:rPr>
      </w:pPr>
      <w:r w:rsidRPr="00981468">
        <w:rPr>
          <w:rStyle w:val="Tun9b"/>
        </w:rPr>
        <w:t xml:space="preserve">osoba odpovědná za </w:t>
      </w:r>
      <w:r w:rsidR="008F1DFC" w:rsidRPr="00981468">
        <w:rPr>
          <w:rStyle w:val="Tun9b"/>
        </w:rPr>
        <w:t xml:space="preserve">realizační </w:t>
      </w:r>
      <w:r w:rsidRPr="00981468">
        <w:rPr>
          <w:rStyle w:val="Tun9b"/>
        </w:rPr>
        <w:t>dokumentaci zabezpečovacího zařízení</w:t>
      </w:r>
    </w:p>
    <w:p w14:paraId="02C2F091" w14:textId="77777777" w:rsidR="0035531B" w:rsidRPr="00981468" w:rsidRDefault="0035531B" w:rsidP="008B2021">
      <w:pPr>
        <w:pStyle w:val="Odrka1-2-"/>
      </w:pPr>
      <w:r w:rsidRPr="00981468">
        <w:t>minimálně středoškolské vzdělání;</w:t>
      </w:r>
    </w:p>
    <w:p w14:paraId="0B939CE2" w14:textId="77777777" w:rsidR="0035531B" w:rsidRPr="00981468" w:rsidRDefault="0035531B" w:rsidP="008B2021">
      <w:pPr>
        <w:pStyle w:val="Odrka1-2-"/>
      </w:pPr>
      <w:r w:rsidRPr="00981468">
        <w:t>nejméně 5 let praxe</w:t>
      </w:r>
      <w:r w:rsidR="00092CC9" w:rsidRPr="00981468">
        <w:t xml:space="preserve"> v </w:t>
      </w:r>
      <w:r w:rsidRPr="00981468">
        <w:t>oboru své specializace</w:t>
      </w:r>
      <w:r w:rsidR="00610698" w:rsidRPr="00981468">
        <w:t xml:space="preserve"> (zabezpečovací zařízení)</w:t>
      </w:r>
      <w:r w:rsidRPr="00981468">
        <w:t>;</w:t>
      </w:r>
    </w:p>
    <w:p w14:paraId="38F6320B" w14:textId="132EA04D" w:rsidR="0035531B" w:rsidRPr="00981468" w:rsidRDefault="0035531B" w:rsidP="008B2021">
      <w:pPr>
        <w:pStyle w:val="Odrka1-2-"/>
      </w:pPr>
      <w:r w:rsidRPr="00046A7C">
        <w:t>zkušenost</w:t>
      </w:r>
      <w:r w:rsidR="00845C50" w:rsidRPr="00046A7C">
        <w:t xml:space="preserve"> s </w:t>
      </w:r>
      <w:r w:rsidRPr="00046A7C">
        <w:t xml:space="preserve">projektováním </w:t>
      </w:r>
      <w:r w:rsidR="00382D08" w:rsidRPr="00046A7C">
        <w:t xml:space="preserve">projektové </w:t>
      </w:r>
      <w:r w:rsidRPr="00046A7C">
        <w:t xml:space="preserve">dokumentace pro provádění stavby zabezpečovacího zařízení ve smyslu přílohy č. 6 </w:t>
      </w:r>
      <w:proofErr w:type="spellStart"/>
      <w:r w:rsidRPr="00046A7C">
        <w:t>vyhl</w:t>
      </w:r>
      <w:proofErr w:type="spellEnd"/>
      <w:r w:rsidRPr="00046A7C">
        <w:t>. č. 146/2008 Sb., ve znění účinném do 30. 11. 2018</w:t>
      </w:r>
      <w:r w:rsidR="00BC56C3" w:rsidRPr="00046A7C">
        <w:t>,</w:t>
      </w:r>
      <w:r w:rsidR="004948D1" w:rsidRPr="00046A7C">
        <w:t xml:space="preserve"> </w:t>
      </w:r>
      <w:r w:rsidR="008F1DFC" w:rsidRPr="00046A7C">
        <w:t xml:space="preserve">nebo </w:t>
      </w:r>
      <w:r w:rsidR="00AB0AE0">
        <w:t xml:space="preserve">zpracováním </w:t>
      </w:r>
      <w:r w:rsidR="008F1DFC" w:rsidRPr="00046A7C">
        <w:t>realizační dokumentace</w:t>
      </w:r>
      <w:r w:rsidR="00382D08" w:rsidRPr="00046A7C">
        <w:t xml:space="preserve"> zabezpečovacího zařízení</w:t>
      </w:r>
      <w:r w:rsidR="008F1DFC" w:rsidRPr="00046A7C">
        <w:t>, která doplňuje a upřesňuje předchozí stupně dokumentace</w:t>
      </w:r>
      <w:r w:rsidRPr="00046A7C">
        <w:t>,</w:t>
      </w:r>
      <w:r w:rsidR="00BB4AF2" w:rsidRPr="00046A7C">
        <w:t xml:space="preserve"> u </w:t>
      </w:r>
      <w:r w:rsidRPr="00046A7C">
        <w:t>alespoň jedné zakázky - stavby železničních drah</w:t>
      </w:r>
      <w:r w:rsidR="00092CC9" w:rsidRPr="00046A7C">
        <w:t xml:space="preserve"> v </w:t>
      </w:r>
      <w:r w:rsidRPr="00046A7C">
        <w:t xml:space="preserve">hodnotě </w:t>
      </w:r>
      <w:r w:rsidRPr="00046A7C">
        <w:lastRenderedPageBreak/>
        <w:t xml:space="preserve">zakázky na zhotovení stavby nejméně </w:t>
      </w:r>
      <w:r w:rsidR="00046A7C" w:rsidRPr="00410DDC">
        <w:rPr>
          <w:b/>
        </w:rPr>
        <w:t>1 mil.</w:t>
      </w:r>
      <w:r w:rsidR="00046A7C">
        <w:t xml:space="preserve"> Kč bez DPH</w:t>
      </w:r>
      <w:r w:rsidRPr="00046A7C">
        <w:t>,</w:t>
      </w:r>
      <w:r w:rsidR="00845C50" w:rsidRPr="00046A7C">
        <w:t xml:space="preserve"> a </w:t>
      </w:r>
      <w:r w:rsidRPr="00046A7C">
        <w:t>to</w:t>
      </w:r>
      <w:r w:rsidR="00092CC9" w:rsidRPr="00046A7C">
        <w:t xml:space="preserve"> v </w:t>
      </w:r>
      <w:r w:rsidRPr="00046A7C">
        <w:t xml:space="preserve">posledních 10 letech před zahájením </w:t>
      </w:r>
      <w:r w:rsidRPr="00981468">
        <w:t>zadávacího řízení;</w:t>
      </w:r>
    </w:p>
    <w:p w14:paraId="57EA9359" w14:textId="77777777" w:rsidR="0035531B" w:rsidRPr="00981468" w:rsidRDefault="0035531B" w:rsidP="008B2021">
      <w:pPr>
        <w:pStyle w:val="Odstavec1-1a"/>
        <w:rPr>
          <w:rStyle w:val="Tun9b"/>
        </w:rPr>
      </w:pPr>
      <w:r w:rsidRPr="00981468">
        <w:rPr>
          <w:rStyle w:val="Tun9b"/>
        </w:rPr>
        <w:t xml:space="preserve">osoba odpovědná za </w:t>
      </w:r>
      <w:r w:rsidR="008F1DFC" w:rsidRPr="00981468">
        <w:rPr>
          <w:rStyle w:val="Tun9b"/>
        </w:rPr>
        <w:t xml:space="preserve">realizační </w:t>
      </w:r>
      <w:r w:rsidRPr="00981468">
        <w:rPr>
          <w:rStyle w:val="Tun9b"/>
        </w:rPr>
        <w:t>dokumentaci sdělovacího zařízení</w:t>
      </w:r>
    </w:p>
    <w:p w14:paraId="5D239333" w14:textId="77777777" w:rsidR="0035531B" w:rsidRPr="00981468" w:rsidRDefault="0035531B" w:rsidP="008B2021">
      <w:pPr>
        <w:pStyle w:val="Odrka1-2-"/>
      </w:pPr>
      <w:r w:rsidRPr="00981468">
        <w:t>minimálně středoškolské vzdělání;</w:t>
      </w:r>
    </w:p>
    <w:p w14:paraId="38D2EB83" w14:textId="77777777" w:rsidR="0035531B" w:rsidRPr="00981468" w:rsidRDefault="0035531B" w:rsidP="008B2021">
      <w:pPr>
        <w:pStyle w:val="Odrka1-2-"/>
      </w:pPr>
      <w:r w:rsidRPr="00981468">
        <w:t>nejméně 5 let praxe</w:t>
      </w:r>
      <w:r w:rsidR="00092CC9" w:rsidRPr="00981468">
        <w:t xml:space="preserve"> v </w:t>
      </w:r>
      <w:r w:rsidRPr="00981468">
        <w:t>oboru své specializace</w:t>
      </w:r>
      <w:r w:rsidR="00610698" w:rsidRPr="00981468">
        <w:t xml:space="preserve"> (sdělovací zařízení)</w:t>
      </w:r>
      <w:r w:rsidRPr="00981468">
        <w:t>;</w:t>
      </w:r>
    </w:p>
    <w:p w14:paraId="0EA1CE38" w14:textId="191EE687" w:rsidR="0035531B" w:rsidRPr="00046A7C" w:rsidRDefault="0035531B" w:rsidP="008B2021">
      <w:pPr>
        <w:pStyle w:val="Odrka1-2-"/>
      </w:pPr>
      <w:r w:rsidRPr="00046A7C">
        <w:t>zkušenost</w:t>
      </w:r>
      <w:r w:rsidR="00845C50" w:rsidRPr="00046A7C">
        <w:t xml:space="preserve"> s </w:t>
      </w:r>
      <w:r w:rsidRPr="00046A7C">
        <w:t xml:space="preserve">projektováním </w:t>
      </w:r>
      <w:r w:rsidR="00382D08" w:rsidRPr="00046A7C">
        <w:t xml:space="preserve">projektové </w:t>
      </w:r>
      <w:r w:rsidRPr="00046A7C">
        <w:t xml:space="preserve">dokumentace pro provádění stavby sdělovacího zařízení ve smyslu přílohy č. 6 </w:t>
      </w:r>
      <w:proofErr w:type="spellStart"/>
      <w:r w:rsidRPr="00046A7C">
        <w:t>vyhl</w:t>
      </w:r>
      <w:proofErr w:type="spellEnd"/>
      <w:r w:rsidRPr="00046A7C">
        <w:t>. č. 146/2008 Sb., ve znění účinném do 30. 11. 2018</w:t>
      </w:r>
      <w:r w:rsidR="00BC56C3" w:rsidRPr="00046A7C">
        <w:t>,</w:t>
      </w:r>
      <w:r w:rsidR="004948D1" w:rsidRPr="00046A7C">
        <w:t xml:space="preserve"> </w:t>
      </w:r>
      <w:r w:rsidR="008F1DFC" w:rsidRPr="00046A7C">
        <w:t xml:space="preserve">nebo </w:t>
      </w:r>
      <w:r w:rsidR="00AB0AE0">
        <w:t xml:space="preserve">zpracováním </w:t>
      </w:r>
      <w:r w:rsidR="008F1DFC" w:rsidRPr="00046A7C">
        <w:t>realizační dokumentace</w:t>
      </w:r>
      <w:r w:rsidR="00382D08" w:rsidRPr="00046A7C">
        <w:t xml:space="preserve"> sdělovacího zařízení</w:t>
      </w:r>
      <w:r w:rsidR="008F1DFC" w:rsidRPr="00046A7C">
        <w:t>, která doplňuje a upřesňuje předchozí stupně dokumentace</w:t>
      </w:r>
      <w:r w:rsidRPr="00046A7C">
        <w:t>,</w:t>
      </w:r>
      <w:r w:rsidR="00BB4AF2" w:rsidRPr="00046A7C">
        <w:t xml:space="preserve"> u </w:t>
      </w:r>
      <w:r w:rsidRPr="00046A7C">
        <w:t>alespoň jedné zakázky - stavby železničních drah</w:t>
      </w:r>
      <w:r w:rsidR="00092CC9" w:rsidRPr="00046A7C">
        <w:t xml:space="preserve"> v </w:t>
      </w:r>
      <w:r w:rsidRPr="00046A7C">
        <w:t xml:space="preserve">hodnotě zakázky na zhotovení stavby nejméně </w:t>
      </w:r>
      <w:r w:rsidR="00046A7C" w:rsidRPr="00410DDC">
        <w:rPr>
          <w:b/>
        </w:rPr>
        <w:t>2 mil.</w:t>
      </w:r>
      <w:r w:rsidRPr="00046A7C">
        <w:t xml:space="preserve"> Kč bez DPH,</w:t>
      </w:r>
      <w:r w:rsidR="00845C50" w:rsidRPr="00046A7C">
        <w:t xml:space="preserve"> a </w:t>
      </w:r>
      <w:r w:rsidRPr="00046A7C">
        <w:t>to</w:t>
      </w:r>
      <w:r w:rsidR="00092CC9" w:rsidRPr="00046A7C">
        <w:t xml:space="preserve"> v </w:t>
      </w:r>
      <w:r w:rsidRPr="00046A7C">
        <w:t>posledních 10 letech p</w:t>
      </w:r>
      <w:r w:rsidR="00E32D44" w:rsidRPr="00046A7C">
        <w:t>řed zahájením zadávacího řízení.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96CCB75"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rsidRPr="00046A7C">
        <w:t xml:space="preserve">stavby </w:t>
      </w:r>
      <w:r w:rsidRPr="00046A7C">
        <w:t xml:space="preserve">nebo </w:t>
      </w:r>
      <w:r w:rsidR="00C75F96" w:rsidRPr="00046A7C">
        <w:t>zpracováním dokumentace</w:t>
      </w:r>
      <w:r w:rsidRPr="00046A7C">
        <w:t>.</w:t>
      </w:r>
      <w:r w:rsidR="00092CC9" w:rsidRPr="00046A7C">
        <w:t xml:space="preserve"> </w:t>
      </w:r>
      <w:r w:rsidR="00EE2244" w:rsidRPr="00046A7C">
        <w:t>V</w:t>
      </w:r>
      <w:r w:rsidR="00092CC9" w:rsidRPr="00046A7C">
        <w:t> </w:t>
      </w:r>
      <w:r w:rsidRPr="00046A7C">
        <w:t>této</w:t>
      </w:r>
      <w:r>
        <w:t xml:space="preserve">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 xml:space="preserve">těchto osob plně prokázala </w:t>
      </w:r>
      <w:r>
        <w:lastRenderedPageBreak/>
        <w:t>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0005D54B"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046A7C">
        <w:t xml:space="preserve">stavby </w:t>
      </w:r>
      <w:r w:rsidRPr="00046A7C">
        <w:t xml:space="preserve">nebo </w:t>
      </w:r>
      <w:r w:rsidR="00C75F96" w:rsidRPr="00046A7C">
        <w:t xml:space="preserve">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4564F34A" w14:textId="67590288" w:rsidR="0035531B" w:rsidRPr="008B2021" w:rsidRDefault="00046A7C" w:rsidP="0035531B">
      <w:pPr>
        <w:pStyle w:val="Text1-1"/>
        <w:rPr>
          <w:rStyle w:val="Tun9b"/>
        </w:rPr>
      </w:pPr>
      <w:r>
        <w:rPr>
          <w:rStyle w:val="Tun9b"/>
        </w:rPr>
        <w:t>Neobsazeno.</w:t>
      </w:r>
    </w:p>
    <w:p w14:paraId="2E5C546B" w14:textId="6E5B4152" w:rsidR="0035531B" w:rsidRPr="0006499F" w:rsidRDefault="0035531B" w:rsidP="0035531B">
      <w:pPr>
        <w:pStyle w:val="Text1-1"/>
        <w:rPr>
          <w:rStyle w:val="Tun9b"/>
        </w:rPr>
      </w:pPr>
      <w:r w:rsidRPr="0006499F">
        <w:rPr>
          <w:rStyle w:val="Tun9b"/>
        </w:rPr>
        <w:t>Další technická kvalifikace</w:t>
      </w:r>
    </w:p>
    <w:p w14:paraId="271F46DE" w14:textId="77777777" w:rsidR="0035531B" w:rsidRPr="003F2FD6" w:rsidRDefault="0035531B" w:rsidP="0006499F">
      <w:pPr>
        <w:pStyle w:val="Textbezslovn"/>
      </w:pPr>
      <w:r w:rsidRPr="003F2FD6">
        <w:t>Dodavatel prokáže základní požadavky na způsobilost pro výrobu</w:t>
      </w:r>
      <w:r w:rsidR="00845C50" w:rsidRPr="003F2FD6">
        <w:t xml:space="preserve"> a </w:t>
      </w:r>
      <w:r w:rsidRPr="003F2FD6">
        <w:t>montáž ocelových konstrukcí (OK) takto:</w:t>
      </w:r>
    </w:p>
    <w:p w14:paraId="75EE7CC0" w14:textId="77777777" w:rsidR="0035531B" w:rsidRPr="003F2FD6" w:rsidRDefault="0035531B" w:rsidP="0006499F">
      <w:pPr>
        <w:pStyle w:val="Textbezslovn"/>
        <w:rPr>
          <w:rStyle w:val="Tun9b"/>
        </w:rPr>
      </w:pPr>
      <w:r w:rsidRPr="003F2FD6">
        <w:rPr>
          <w:rStyle w:val="Tun9b"/>
        </w:rPr>
        <w:t xml:space="preserve">Výroba OK  </w:t>
      </w:r>
    </w:p>
    <w:p w14:paraId="64492CD8" w14:textId="77777777" w:rsidR="00C40085" w:rsidRPr="003F2FD6" w:rsidRDefault="00C40085" w:rsidP="00C40085">
      <w:pPr>
        <w:pStyle w:val="Textbezslovn"/>
      </w:pPr>
      <w:r w:rsidRPr="003F2FD6">
        <w:t>Výrobce konstrukčních ocelových dílců, na které se vztahuje harmonizovaná ČSN EN 1090-1+A1, prokazuje svoji způsobilost Osvědčením o shodě řízení výroby pro příslušnou třídu provádění (typ třídy EXC 3), který vydává Evropskou komisí jmenovaný Oznámený subjekt.</w:t>
      </w:r>
    </w:p>
    <w:p w14:paraId="664A46BD" w14:textId="77777777" w:rsidR="00C40085" w:rsidRPr="003F2FD6" w:rsidRDefault="00C40085" w:rsidP="00C40085">
      <w:pPr>
        <w:pStyle w:val="Textbezslovn"/>
      </w:pPr>
      <w:r w:rsidRPr="003F2FD6">
        <w:t xml:space="preserve">Montáž OK  </w:t>
      </w:r>
    </w:p>
    <w:p w14:paraId="7404D775" w14:textId="4A88AC8E" w:rsidR="0035531B" w:rsidRPr="003F2FD6" w:rsidRDefault="00C40085" w:rsidP="00C40085">
      <w:pPr>
        <w:pStyle w:val="Textbezslovn"/>
      </w:pPr>
      <w:r w:rsidRPr="003F2FD6">
        <w:t xml:space="preserve">Dodavatel prokazuje oprávnění k montáži ocelových konstrukcí (typ třídy EXC 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w:t>
      </w:r>
      <w:r w:rsidRPr="003F2FD6">
        <w:lastRenderedPageBreak/>
        <w:t>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lastRenderedPageBreak/>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w:t>
      </w:r>
      <w:r w:rsidR="00092CC9">
        <w:lastRenderedPageBreak/>
        <w:t>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5CB8609D"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5F3DCE" w14:textId="0E26D579" w:rsidR="006C0F62" w:rsidRDefault="006C0F62" w:rsidP="0006499F">
      <w:pPr>
        <w:pStyle w:val="Odrka1-1"/>
      </w:pPr>
      <w:r w:rsidRPr="00836FE6">
        <w:t>Informace k doložení odborné způsobilosti osoby k zajišťování úkolů v prevenci rizik v oblasti BOZP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povinností dokládá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420D7A"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lastRenderedPageBreak/>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1CE8A173"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386788B" w14:textId="77777777" w:rsidR="00D317AC" w:rsidRDefault="00D317AC"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2" w:name="_Toc104205171"/>
      <w:r>
        <w:lastRenderedPageBreak/>
        <w:t>DALŠÍ INFORMACE/DOKUMENTY PŘEDKLÁDANÉ DODAVATELEM</w:t>
      </w:r>
      <w:r w:rsidR="00092CC9">
        <w:t xml:space="preserve"> v </w:t>
      </w:r>
      <w:r>
        <w:t>NABÍDCE</w:t>
      </w:r>
      <w:bookmarkEnd w:id="12"/>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52249DC2"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AA2C99">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AA2C99">
        <w:t xml:space="preserve"> a zadavatel </w:t>
      </w:r>
      <w:r w:rsidR="00AA2C99" w:rsidRPr="00895982">
        <w:t xml:space="preserve">požaduje, aby dodavatel a </w:t>
      </w:r>
      <w:r w:rsidR="00AA2C99">
        <w:t xml:space="preserve">každý </w:t>
      </w:r>
      <w:r w:rsidR="00AA2C99" w:rsidRPr="00895982">
        <w:t xml:space="preserve">jeho poddodavatel, prostřednictvím kterého prokazuje kvalifikaci, nebyli ve střetu zájmů dle § 4b </w:t>
      </w:r>
      <w:r w:rsidR="00AA2C99">
        <w:t>z</w:t>
      </w:r>
      <w:r w:rsidR="00AA2C99"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777777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20C220FF"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5278A409" w14:textId="4218DCB0" w:rsidR="00347968" w:rsidRDefault="00347968"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F87FBD5"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 xml:space="preserve">textu těchto Pokynů pro dodavatele je takové seskupení dodavatelů obecně označováno zejména </w:t>
      </w:r>
      <w:r>
        <w:lastRenderedPageBreak/>
        <w:t>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57D7CA6E" w:rsidR="0035531B" w:rsidRPr="000A5211" w:rsidRDefault="0035531B" w:rsidP="0060115D">
      <w:pPr>
        <w:pStyle w:val="Odrka1-1"/>
        <w:rPr>
          <w:b/>
        </w:rPr>
      </w:pPr>
      <w:r w:rsidRPr="000A5211">
        <w:t xml:space="preserve">Uvedené části plnění veřejné zakázky jsou tvořeny </w:t>
      </w:r>
      <w:r w:rsidR="00B82A36" w:rsidRPr="000A5211">
        <w:t>SO/PS</w:t>
      </w:r>
      <w:r w:rsidRPr="000A5211">
        <w:t>, jejichž provádění má důležitý význam pro</w:t>
      </w:r>
      <w:r w:rsidR="00C40085" w:rsidRPr="000A5211">
        <w:t xml:space="preserve"> realizaci zakázky jako celku</w:t>
      </w:r>
      <w:r w:rsidR="00AD1771" w:rsidRPr="000A5211">
        <w:t>.</w:t>
      </w:r>
      <w:r w:rsidR="00845C50" w:rsidRPr="000A5211">
        <w:t xml:space="preserve"> </w:t>
      </w:r>
      <w:r w:rsidR="00AD1771" w:rsidRPr="000A5211">
        <w:t>S</w:t>
      </w:r>
      <w:r w:rsidR="00845C50" w:rsidRPr="000A5211">
        <w:t> </w:t>
      </w:r>
      <w:r w:rsidRPr="000A5211">
        <w:t>ohledem na to považuje zadavatel za potřebné zajistit, aby tuto část předmětu plnění prováděl vlastními prostředky právě ten ze společníků, který je</w:t>
      </w:r>
      <w:r w:rsidR="00BC6D2B" w:rsidRPr="000A5211">
        <w:t xml:space="preserve"> k </w:t>
      </w:r>
      <w:r w:rsidRPr="000A5211">
        <w:t>těmto činnostem prokazatelně kvalifikovaný</w:t>
      </w:r>
      <w:r w:rsidR="00845C50" w:rsidRPr="000A5211">
        <w:t xml:space="preserve"> a </w:t>
      </w:r>
      <w:r w:rsidRPr="000A5211">
        <w:t>způsobilý. Vlastními prostředky se rozumí Věci určené pro dílo</w:t>
      </w:r>
      <w:r w:rsidR="00845C50" w:rsidRPr="000A5211">
        <w:t xml:space="preserve"> a </w:t>
      </w:r>
      <w:r w:rsidRPr="000A5211">
        <w:t>Personál zhotovitele specifikovaný</w:t>
      </w:r>
      <w:r w:rsidR="00092CC9" w:rsidRPr="000A5211">
        <w:t xml:space="preserve"> v </w:t>
      </w:r>
      <w:r w:rsidRPr="000A5211">
        <w:t>pod-článku 4.4.3 Zvláštních podmínek (v případě prokázání příslušné kvalifikace členem koncernu společníka se musí na plnění předmětné významné části podílet tento člen koncernu).</w:t>
      </w:r>
      <w:r w:rsidR="00E461C8" w:rsidRPr="000A5211">
        <w:t xml:space="preserve"> </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 xml:space="preserve">dílo. Případná změna vedoucího společníka musí být oznámena zadavateli spolu se sdělením souhlasu ostatních společníků. Účinnost změny vedoucího společníka vůči </w:t>
      </w:r>
      <w:r>
        <w:lastRenderedPageBreak/>
        <w:t>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33881AE" w14:textId="48E4FC77" w:rsidR="00F62BC8" w:rsidRPr="00114A3C" w:rsidRDefault="00F62BC8" w:rsidP="00F62BC8">
      <w:pPr>
        <w:pStyle w:val="Textbezslovn"/>
        <w:ind w:left="1077"/>
        <w:rPr>
          <w:color w:val="FF0000"/>
        </w:rPr>
      </w:pPr>
      <w:r w:rsidRPr="00114A3C">
        <w:rPr>
          <w:b/>
        </w:rPr>
        <w:t>SO 01-10-01 ŽST Semily, železniční svršek</w:t>
      </w:r>
      <w:r w:rsidR="003F2FD6" w:rsidRPr="00114A3C">
        <w:t xml:space="preserve">  </w:t>
      </w:r>
    </w:p>
    <w:p w14:paraId="52170A43"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58F183A1" w14:textId="1C30B605" w:rsidR="0035531B" w:rsidRDefault="0035531B" w:rsidP="0060115D">
      <w:pPr>
        <w:pStyle w:val="Odrka1-1"/>
      </w:pPr>
      <w:r>
        <w:t xml:space="preserve">Výše uvedené vyhrazené části plnění veřejné zakázky jsou tvořeny </w:t>
      </w:r>
      <w:r w:rsidR="00A95C0A" w:rsidRPr="00C40085">
        <w:t>SO/PS</w:t>
      </w:r>
      <w:r>
        <w:t xml:space="preserve">, jejichž provádění má důležitý význam pro </w:t>
      </w:r>
      <w:r w:rsidR="00C40085">
        <w:t>realizace zakázky jako celku</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4A374B73" w:rsidR="0035531B" w:rsidRDefault="0035531B" w:rsidP="0060115D">
      <w:pPr>
        <w:pStyle w:val="Odrka1-1"/>
      </w:pPr>
      <w:r>
        <w:t xml:space="preserve">Výše uvedené vyhrazené stavební objekty představují svou finanční hodnotou celkem cca </w:t>
      </w:r>
      <w:r w:rsidR="009822C0">
        <w:t>12</w:t>
      </w:r>
      <w:r w:rsidR="00F8116B" w:rsidRPr="00AD7120">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587ECCB5" w14:textId="6A4E1FFD" w:rsidR="0035531B" w:rsidRDefault="0035531B" w:rsidP="0060115D">
      <w:pPr>
        <w:pStyle w:val="Odrka1-2-"/>
      </w:pPr>
      <w:r w:rsidRPr="000A5211">
        <w:t>profesní způsobilost týkající se oprávnění</w:t>
      </w:r>
      <w:r w:rsidR="00BC6D2B" w:rsidRPr="000A5211">
        <w:t xml:space="preserve"> k </w:t>
      </w:r>
      <w:r w:rsidRPr="000A5211">
        <w:t>podnikání</w:t>
      </w:r>
      <w:r w:rsidR="00092CC9" w:rsidRPr="000A5211">
        <w:t xml:space="preserve"> v </w:t>
      </w:r>
      <w:r w:rsidRPr="000A5211">
        <w:t>rozsahu živnosti provádění staveb, jejich změn</w:t>
      </w:r>
      <w:r w:rsidR="00845C50" w:rsidRPr="000A5211">
        <w:t xml:space="preserve"> a </w:t>
      </w:r>
      <w:r w:rsidRPr="000A5211">
        <w:t xml:space="preserve">odstraňování; </w:t>
      </w:r>
    </w:p>
    <w:p w14:paraId="6D7C2079" w14:textId="5FD4D376" w:rsidR="000A5211" w:rsidRPr="000A5211" w:rsidRDefault="000A5211" w:rsidP="000A5211">
      <w:pPr>
        <w:pStyle w:val="Odrka1-2-"/>
      </w:pPr>
      <w:r w:rsidRPr="000A5211">
        <w:t xml:space="preserve">profesní způsobilost týkající se předložení dokladu o autorizaci v rozsahu dle § 5 odst. 3 písm. </w:t>
      </w:r>
      <w:r>
        <w:t>b</w:t>
      </w:r>
      <w:r w:rsidRPr="000A5211">
        <w:t xml:space="preserve">) autorizačního zákona </w:t>
      </w:r>
      <w:r>
        <w:t>–</w:t>
      </w:r>
      <w:r w:rsidRPr="000A5211">
        <w:t xml:space="preserve"> </w:t>
      </w:r>
      <w:r>
        <w:t>dopravní stavby</w:t>
      </w:r>
      <w:r w:rsidRPr="000A5211">
        <w:t xml:space="preserve">; </w:t>
      </w:r>
    </w:p>
    <w:p w14:paraId="35E2C1B5" w14:textId="31CDBF60" w:rsidR="001B15D2" w:rsidRPr="000A5211" w:rsidRDefault="0035531B" w:rsidP="001B15D2">
      <w:pPr>
        <w:pStyle w:val="Odrka1-2-"/>
      </w:pPr>
      <w:r w:rsidRPr="000A5211">
        <w:t>požadavek kritéria technické kvalifikace na doložení seznamem</w:t>
      </w:r>
      <w:r w:rsidR="00845C50" w:rsidRPr="000A5211">
        <w:t xml:space="preserve"> a </w:t>
      </w:r>
      <w:r w:rsidRPr="000A5211">
        <w:t>osvědčením alespoň ve vztahu</w:t>
      </w:r>
      <w:r w:rsidR="00BC6D2B" w:rsidRPr="000A5211">
        <w:t xml:space="preserve"> k </w:t>
      </w:r>
      <w:r w:rsidRPr="000A5211">
        <w:t>následujícím nejvýznam</w:t>
      </w:r>
      <w:r w:rsidR="00BB4AF2" w:rsidRPr="000A5211">
        <w:t>nějším stavebním pracím dle čl. </w:t>
      </w:r>
      <w:r w:rsidRPr="000A5211">
        <w:t xml:space="preserve">8.5 Pokynů: </w:t>
      </w:r>
    </w:p>
    <w:p w14:paraId="1569E9EF" w14:textId="2418059E" w:rsidR="000A5211" w:rsidRPr="000A5211" w:rsidRDefault="000A5211" w:rsidP="00AD1771">
      <w:pPr>
        <w:pStyle w:val="Textbezslovn"/>
        <w:ind w:left="1418"/>
      </w:pPr>
      <w:r w:rsidRPr="000A5211">
        <w:t>•</w:t>
      </w:r>
      <w:r w:rsidRPr="000A5211">
        <w:tab/>
        <w:t>nejméně jedna nejvýznamnější stavební práce musí zahrnovat novostavbu</w:t>
      </w:r>
      <w:r w:rsidR="00EF76FA">
        <w:t xml:space="preserve">, </w:t>
      </w:r>
      <w:r w:rsidRPr="000A5211">
        <w:t xml:space="preserve">rekonstrukci </w:t>
      </w:r>
      <w:r w:rsidR="00EF76FA">
        <w:t xml:space="preserve">nebo opravu </w:t>
      </w:r>
      <w:r w:rsidRPr="000A5211">
        <w:t>železničního svršku, a to v hodnotě nejméně 10 mil. Kč bez DPH (uvedená částka se vztahuje k hodnotě novostavby</w:t>
      </w:r>
      <w:r w:rsidR="00EF76FA">
        <w:t>,</w:t>
      </w:r>
      <w:r w:rsidRPr="000A5211">
        <w:t xml:space="preserve"> </w:t>
      </w:r>
      <w:r w:rsidR="00EF76FA">
        <w:t xml:space="preserve">rekonstrukce nebo opravy </w:t>
      </w:r>
      <w:r w:rsidRPr="000A5211">
        <w:t>železničního svršku, nikoli k hodnotě nejvýznamnější stavební</w:t>
      </w:r>
      <w:r w:rsidR="003352F3">
        <w:t xml:space="preserve"> práce, tj. zakázky jako celku).</w:t>
      </w:r>
    </w:p>
    <w:p w14:paraId="3AD94510" w14:textId="1B3F32B1" w:rsidR="0035531B" w:rsidRPr="000A5211" w:rsidRDefault="00F1664F" w:rsidP="00AD1771">
      <w:pPr>
        <w:pStyle w:val="Textbezslovn"/>
        <w:ind w:left="1418"/>
      </w:pPr>
      <w:r w:rsidRPr="000A5211">
        <w:t>Z</w:t>
      </w:r>
      <w:r w:rsidR="0035531B" w:rsidRPr="000A5211">
        <w:t xml:space="preserve"> předložené</w:t>
      </w:r>
      <w:r w:rsidRPr="000A5211">
        <w:t>ho</w:t>
      </w:r>
      <w:r w:rsidR="0035531B" w:rsidRPr="000A5211">
        <w:t xml:space="preserve"> seznamu nebo osvědčení musí </w:t>
      </w:r>
      <w:r w:rsidRPr="000A5211">
        <w:t>vyplývat</w:t>
      </w:r>
      <w:r w:rsidR="0035531B" w:rsidRPr="000A5211">
        <w:t>, že tyto výše uvedené části předmětu plnění nejvýznamnějších stavebních prací, které nelze prokazovat prostřednictvím poddodavatele</w:t>
      </w:r>
      <w:r w:rsidR="00DF2592" w:rsidRPr="000A5211">
        <w:t xml:space="preserve"> (s výjimkou </w:t>
      </w:r>
      <w:r w:rsidR="003339FF" w:rsidRPr="000A5211">
        <w:t>speciálních činností a zařízení</w:t>
      </w:r>
      <w:r w:rsidR="00DF2592" w:rsidRPr="000A5211">
        <w:t>, jsou-li takové uvedeny v Příloze k nabídce)</w:t>
      </w:r>
      <w:r w:rsidR="0035531B" w:rsidRPr="000A5211">
        <w:t>, prováděl</w:t>
      </w:r>
      <w:r w:rsidR="00092CC9" w:rsidRPr="000A5211">
        <w:t xml:space="preserve"> v </w:t>
      </w:r>
      <w:r w:rsidR="0035531B" w:rsidRPr="000A5211">
        <w:t>referenční zakázce dodavatel či osoba tvořící</w:t>
      </w:r>
      <w:r w:rsidR="00845C50" w:rsidRPr="000A5211">
        <w:t xml:space="preserve"> s </w:t>
      </w:r>
      <w:r w:rsidR="0035531B" w:rsidRPr="000A5211">
        <w:t>dodavatelem koncern vlastními prostředky, tj. prostředky dodavatele nebo</w:t>
      </w:r>
      <w:r w:rsidR="00845C50" w:rsidRPr="000A5211">
        <w:t xml:space="preserve"> s </w:t>
      </w:r>
      <w:r w:rsidR="0035531B" w:rsidRPr="000A5211">
        <w:t>využitím prostředků osob tvořícími</w:t>
      </w:r>
      <w:r w:rsidR="00845C50" w:rsidRPr="000A5211">
        <w:t xml:space="preserve"> s </w:t>
      </w:r>
      <w:r w:rsidR="0035531B" w:rsidRPr="000A5211">
        <w:t>dodavatelem koncern (identifikační údaje takových případných koncernových osob budou rovněž uvedeny</w:t>
      </w:r>
      <w:r w:rsidR="00092CC9" w:rsidRPr="000A5211">
        <w:t xml:space="preserve"> v </w:t>
      </w:r>
      <w:r w:rsidR="000A5211">
        <w:t>seznamu nebo osvědčení);</w:t>
      </w:r>
    </w:p>
    <w:p w14:paraId="219C1548" w14:textId="4C30D760" w:rsidR="000A5211" w:rsidRPr="000A5211" w:rsidRDefault="000A5211" w:rsidP="000A5211">
      <w:pPr>
        <w:pStyle w:val="Odrka1-2-"/>
        <w:tabs>
          <w:tab w:val="clear" w:pos="1531"/>
          <w:tab w:val="num" w:pos="1418"/>
        </w:tabs>
        <w:ind w:left="1418"/>
      </w:pPr>
      <w:r w:rsidRPr="000A5211">
        <w:lastRenderedPageBreak/>
        <w:t>požadavek kritéria technické kvalifikace na předložení seznamu odborného personálu dodavatele v rozsahu funkce specialisty (vedoucího prací) n</w:t>
      </w:r>
      <w:r w:rsidR="002472D1">
        <w:t>a železniční svršek.</w:t>
      </w:r>
    </w:p>
    <w:p w14:paraId="6E87A3DC" w14:textId="77777777" w:rsidR="001B15D2" w:rsidRDefault="001B15D2" w:rsidP="001B15D2">
      <w:pPr>
        <w:pStyle w:val="Odrka1-2-"/>
        <w:numPr>
          <w:ilvl w:val="0"/>
          <w:numId w:val="0"/>
        </w:numPr>
        <w:ind w:left="1077"/>
      </w:pP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3" w:name="_Toc104205172"/>
      <w:r>
        <w:t>PROHLÍDKA MÍSTA PLNĚNÍ (STAVENIŠTĚ)</w:t>
      </w:r>
      <w:bookmarkEnd w:id="13"/>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4" w:name="_Toc104205173"/>
      <w:r>
        <w:t>JAZYK NABÍDEK</w:t>
      </w:r>
      <w:r w:rsidR="00293005" w:rsidRPr="00293005">
        <w:t xml:space="preserve"> </w:t>
      </w:r>
      <w:r w:rsidR="00293005">
        <w:t>A KOMUNIKAČNÍ JAZYK</w:t>
      </w:r>
      <w:bookmarkEnd w:id="14"/>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5" w:name="_Toc104205174"/>
      <w:r>
        <w:t>OBSAH</w:t>
      </w:r>
      <w:r w:rsidR="00845C50">
        <w:t xml:space="preserve"> a </w:t>
      </w:r>
      <w:r>
        <w:t>PODÁVÁNÍ NABÍDEK</w:t>
      </w:r>
      <w:bookmarkEnd w:id="15"/>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C20128" w:rsidRPr="00A6336E">
          <w:rPr>
            <w:rStyle w:val="Hypertextovodkaz"/>
            <w:noProof w:val="0"/>
          </w:rPr>
          <w:t>https://zakazky.spravazeleznic.cz/</w:t>
        </w:r>
      </w:hyperlink>
      <w:r>
        <w:t xml:space="preserve">. Zadavatel upozorňuje, že nabídka se považuje za doručenou okamžikem dokončení přenosu dat do elektronického nástroje E-ZAK. Je </w:t>
      </w:r>
      <w:r>
        <w:lastRenderedPageBreak/>
        <w:t>třeba, aby dodavatel zahájil proces podání nabídky</w:t>
      </w:r>
      <w:r w:rsidR="00845C50">
        <w:t xml:space="preserve"> s </w:t>
      </w:r>
      <w:r>
        <w:t>dostatečnou časovou rezervou pro případné výkyvy systému, za které zadavatel nenese odpovědnost.</w:t>
      </w:r>
    </w:p>
    <w:p w14:paraId="56A094C8" w14:textId="4BDCAB68" w:rsidR="00272A15" w:rsidRPr="002B77DF"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0767A4">
        <w:t>předpisu</w:t>
      </w:r>
      <w:r w:rsidR="0015452E" w:rsidRPr="000767A4">
        <w:t xml:space="preserve"> </w:t>
      </w:r>
      <w:r w:rsidR="001A0C14" w:rsidRPr="000767A4">
        <w:t xml:space="preserve">XDC (popis datového předpisu viz </w:t>
      </w:r>
      <w:hyperlink r:id="rId23" w:history="1">
        <w:r w:rsidR="00B4599F" w:rsidRPr="000767A4">
          <w:rPr>
            <w:rStyle w:val="Hypertextovodkaz"/>
            <w:noProof w:val="0"/>
          </w:rPr>
          <w:t>https://xdc.szdc.cz</w:t>
        </w:r>
      </w:hyperlink>
      <w:r w:rsidR="00B4599F" w:rsidRPr="000767A4">
        <w:rPr>
          <w:rStyle w:val="Hypertextovodkaz"/>
          <w:noProof w:val="0"/>
        </w:rPr>
        <w:t>)</w:t>
      </w:r>
      <w:r w:rsidRPr="000767A4">
        <w:t xml:space="preserve">. </w:t>
      </w:r>
      <w:r w:rsidRPr="000767A4">
        <w:rPr>
          <w:b/>
        </w:rPr>
        <w:t>Oceněný Soupis prací bude dodavatelem v nabídce</w:t>
      </w:r>
      <w:r w:rsidRPr="00E11ACD">
        <w:rPr>
          <w:b/>
        </w:rPr>
        <w:t xml:space="preserve"> předložen </w:t>
      </w:r>
      <w:r w:rsidR="00E11ACD" w:rsidRPr="00E11ACD">
        <w:rPr>
          <w:b/>
        </w:rPr>
        <w:t xml:space="preserve">pouze </w:t>
      </w:r>
      <w:r w:rsidRPr="00E11ACD">
        <w:rPr>
          <w:b/>
        </w:rPr>
        <w:t>ve formátu XML</w:t>
      </w:r>
      <w:r w:rsidR="00687D83">
        <w:rPr>
          <w:b/>
        </w:rPr>
        <w:t xml:space="preserve"> </w:t>
      </w:r>
      <w:r w:rsidR="00687D83" w:rsidRPr="00687D83">
        <w:rPr>
          <w:b/>
        </w:rPr>
        <w:t xml:space="preserve">(datový předpis </w:t>
      </w:r>
      <w:r w:rsidR="0015452E" w:rsidRPr="000767A4">
        <w:rPr>
          <w:b/>
        </w:rPr>
        <w:t>X</w:t>
      </w:r>
      <w:r w:rsidR="001A0C14" w:rsidRPr="000767A4">
        <w:rPr>
          <w:b/>
        </w:rPr>
        <w:t>D</w:t>
      </w:r>
      <w:r w:rsidR="000767A4" w:rsidRPr="000767A4">
        <w:rPr>
          <w:b/>
        </w:rPr>
        <w:t>C</w:t>
      </w:r>
      <w:r w:rsidR="00687D83" w:rsidRPr="000767A4">
        <w:rPr>
          <w:b/>
        </w:rPr>
        <w:t>)</w:t>
      </w:r>
      <w:r w:rsidRPr="000767A4">
        <w:rPr>
          <w:b/>
        </w:rPr>
        <w:t>.</w:t>
      </w:r>
      <w:r>
        <w:t xml:space="preserve"> V případě změn a doplnění zadávací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3352F3">
        <w:rPr>
          <w:rFonts w:ascii="Verdana" w:hAnsi="Verdana"/>
        </w:rPr>
        <w:t>XLSX</w:t>
      </w:r>
      <w:r>
        <w:t xml:space="preserve">.  </w:t>
      </w:r>
      <w:r w:rsidRPr="00F67C1C">
        <w:t xml:space="preserve">Soupis prací ve formátu XML </w:t>
      </w:r>
      <w:r w:rsidR="00687D83" w:rsidRPr="00687D83">
        <w:t xml:space="preserve">(datový </w:t>
      </w:r>
      <w:r w:rsidR="00687D83" w:rsidRPr="000E5A4C">
        <w:t xml:space="preserve">předpis </w:t>
      </w:r>
      <w:proofErr w:type="gramStart"/>
      <w:r w:rsidR="0015452E" w:rsidRPr="000E5A4C">
        <w:t>X</w:t>
      </w:r>
      <w:r w:rsidR="001A0C14" w:rsidRPr="000E5A4C">
        <w:t>D</w:t>
      </w:r>
      <w:r w:rsidR="000E5A4C" w:rsidRPr="000E5A4C">
        <w:t>C</w:t>
      </w:r>
      <w:r w:rsidR="002B77DF">
        <w:t>)</w:t>
      </w:r>
      <w:r w:rsidR="000E5A4C" w:rsidRPr="000E5A4C">
        <w:t xml:space="preserve"> </w:t>
      </w:r>
      <w:r w:rsidR="00687D83">
        <w:t xml:space="preserve"> </w:t>
      </w:r>
      <w:r w:rsidRPr="00F67C1C">
        <w:t>může</w:t>
      </w:r>
      <w:proofErr w:type="gramEnd"/>
      <w:r w:rsidRPr="00F67C1C">
        <w:t xml:space="preserve"> dodavatel také vyplnit v modulu pro ocenění nabídkové ceny na zabezpečeném serveru </w:t>
      </w:r>
      <w:hyperlink r:id="rId24" w:history="1">
        <w:r w:rsidR="00227EE7" w:rsidRPr="002B77DF">
          <w:rPr>
            <w:rStyle w:val="Hypertextovodkaz"/>
            <w:noProof w:val="0"/>
          </w:rPr>
          <w:t>https://xdc.szdc.cz</w:t>
        </w:r>
      </w:hyperlink>
      <w:r w:rsidRPr="002B77DF">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22DF761C"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E61A93">
        <w:t xml:space="preserve">, včetně prohlášení k zakázaným dohodám,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32DA549" w:rsidR="0035531B" w:rsidRPr="006978EF"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 xml:space="preserve">profesní životopisy jednotlivých členů </w:t>
      </w:r>
      <w:r>
        <w:lastRenderedPageBreak/>
        <w:t>odborného personálu dodavatele ve formě formuláře obsaženého</w:t>
      </w:r>
      <w:r w:rsidR="00092CC9">
        <w:t xml:space="preserve"> v </w:t>
      </w:r>
      <w:r>
        <w:t>Příloze č. 6 těchto Poky</w:t>
      </w:r>
      <w:r w:rsidR="006978EF">
        <w:t xml:space="preserve">nů, včetně požadovaných příloh </w:t>
      </w:r>
      <w:r w:rsidR="00845C50" w:rsidRPr="006978EF">
        <w:t>a </w:t>
      </w:r>
      <w:r w:rsidRPr="006978EF">
        <w:t>doklady prokazující způsobilost pro výrobu</w:t>
      </w:r>
      <w:r w:rsidR="00845C50" w:rsidRPr="006978EF">
        <w:t xml:space="preserve"> a </w:t>
      </w:r>
      <w:r w:rsidRPr="006978EF">
        <w:t>mo</w:t>
      </w:r>
      <w:r w:rsidR="006978EF" w:rsidRPr="006978EF">
        <w:t>ntáž ocelových konstrukcí</w:t>
      </w:r>
      <w:r w:rsidRPr="006978EF">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D9B6FA0"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13B517B7" w14:textId="1AD08D87" w:rsidR="00141953" w:rsidRDefault="00141953"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40E45C4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6" w:name="_Toc104205175"/>
      <w:r>
        <w:lastRenderedPageBreak/>
        <w:t>POŽADAVKY NA ZPRACOVÁNÍ NABÍDKOVÉ CENY</w:t>
      </w:r>
      <w:bookmarkEnd w:id="16"/>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62F72921" w:rsidR="0035531B" w:rsidRDefault="009F1252" w:rsidP="009F1252">
      <w:pPr>
        <w:pStyle w:val="Text1-1"/>
      </w:pPr>
      <w:r w:rsidRPr="003352F3">
        <w:t>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94A3070" w14:textId="77777777" w:rsidR="0035531B" w:rsidRDefault="0035531B" w:rsidP="007038DC">
      <w:pPr>
        <w:pStyle w:val="Nadpis1-1"/>
      </w:pPr>
      <w:bookmarkStart w:id="17" w:name="_Toc104205176"/>
      <w:r>
        <w:t>VARIANTY NABÍDKY, VÝHRADA ZMĚNY DODAVATELE</w:t>
      </w:r>
      <w:bookmarkEnd w:id="17"/>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8" w:name="_Toc104205177"/>
      <w:r>
        <w:t>OTEVÍRÁNÍ NABÍDEK</w:t>
      </w:r>
      <w:bookmarkEnd w:id="1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19" w:name="_Toc104205178"/>
      <w:r>
        <w:t>POSOUZENÍ SPLNĚNÍ PODMÍNEK ÚČASTI</w:t>
      </w:r>
      <w:bookmarkEnd w:id="1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0" w:name="_Toc104205179"/>
      <w:r>
        <w:t>HODNOCENÍ NABÍDEK</w:t>
      </w:r>
      <w:bookmarkEnd w:id="2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1" w:name="_Toc104205180"/>
      <w:r>
        <w:lastRenderedPageBreak/>
        <w:t>ZRUŠENÍ ZADÁVACÍHO ŘÍZENÍ</w:t>
      </w:r>
      <w:bookmarkEnd w:id="2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482CFA89" w14:textId="0F0EAA00" w:rsidR="00574274" w:rsidRPr="009F1252" w:rsidRDefault="0035531B" w:rsidP="00A2139D">
      <w:pPr>
        <w:pStyle w:val="Text1-1"/>
      </w:pPr>
      <w:r>
        <w:t xml:space="preserve">Zadavatel si mimo jiné </w:t>
      </w:r>
      <w:r w:rsidRPr="009F1252">
        <w:t xml:space="preserve">vyhrazuje </w:t>
      </w:r>
      <w:r w:rsidR="00574274" w:rsidRPr="009F1252">
        <w:t xml:space="preserve">právo zrušit zadávací řízení v případě, že k hodnocení připadnou pouze nabídky s nabídkovou cenou převyšující </w:t>
      </w:r>
      <w:r w:rsidR="00A84C4B">
        <w:t xml:space="preserve">předpokládanou hodnotu zakázky </w:t>
      </w:r>
      <w:r w:rsidR="00574274" w:rsidRPr="009F1252">
        <w:t>u</w:t>
      </w:r>
      <w:r w:rsidR="00A2139D">
        <w:t xml:space="preserve">vedenou v čl. 5.3 těchto Pokynů, </w:t>
      </w:r>
      <w:r w:rsidR="00A2139D" w:rsidRPr="00A2139D">
        <w:t>od které je odečtena hodnota vyhrazených změn závazků ze smlouvy a hodnota zadavatelem poskytovaného mobiliáře</w:t>
      </w:r>
      <w:r w:rsidR="00A2139D">
        <w:t>.</w:t>
      </w:r>
    </w:p>
    <w:p w14:paraId="52670F78" w14:textId="01BE89BD" w:rsidR="0035531B" w:rsidRPr="00F4044B" w:rsidRDefault="0035531B" w:rsidP="008E1138">
      <w:pPr>
        <w:pStyle w:val="Text1-1"/>
      </w:pPr>
      <w:r w:rsidRPr="00F4044B">
        <w:t xml:space="preserve">Zadavatel si rovněž mimo jiné vyhrazuje právo zrušit zadávací řízení, pokud stavební </w:t>
      </w:r>
      <w:bookmarkStart w:id="22" w:name="_GoBack"/>
      <w:bookmarkEnd w:id="22"/>
      <w:r w:rsidRPr="00F4044B">
        <w:t>povolení bude obsahovat podmínky, které nebyly zohledněny</w:t>
      </w:r>
      <w:r w:rsidR="00092CC9" w:rsidRPr="00F4044B">
        <w:t xml:space="preserve"> v </w:t>
      </w:r>
      <w:r w:rsidRPr="00F4044B">
        <w:t>zadávací dokumentaci</w:t>
      </w:r>
      <w:r w:rsidR="00712607" w:rsidRPr="00F4044B">
        <w:t xml:space="preserve"> a současně podstatným způsobem mění veřejnou zakázku</w:t>
      </w:r>
      <w:r w:rsidRPr="00F4044B">
        <w:t>, nebo nebude-li vydané stavební povolení pravomocné.</w:t>
      </w:r>
    </w:p>
    <w:p w14:paraId="56C94A88" w14:textId="77777777" w:rsidR="0035531B" w:rsidRDefault="0035531B" w:rsidP="007038DC">
      <w:pPr>
        <w:pStyle w:val="Nadpis1-1"/>
      </w:pPr>
      <w:bookmarkStart w:id="23" w:name="_Toc104205181"/>
      <w:r>
        <w:t>UZAVŘENÍ SMLOUVY</w:t>
      </w:r>
      <w:bookmarkEnd w:id="2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487F1668"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660AEAD" w14:textId="795F391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E61A93">
        <w:t xml:space="preserve"> až 19.9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 xml:space="preserve">listinné </w:t>
      </w:r>
      <w:r w:rsidRPr="007038DC">
        <w:rPr>
          <w:rStyle w:val="Tun9b"/>
        </w:rPr>
        <w:lastRenderedPageBreak/>
        <w:t>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2F778379" w:rsidR="002D215C" w:rsidRDefault="002D215C" w:rsidP="00E704F5">
      <w:pPr>
        <w:pStyle w:val="Odrka1-1"/>
        <w:numPr>
          <w:ilvl w:val="0"/>
          <w:numId w:val="0"/>
        </w:numPr>
        <w:ind w:left="1077"/>
      </w:pP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662F793D"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6DB12492" w14:textId="2032AD55" w:rsidR="007D5A8D" w:rsidRPr="00F449ED" w:rsidRDefault="0035531B" w:rsidP="002D7868">
      <w:pPr>
        <w:pStyle w:val="Odrka1-1"/>
      </w:pPr>
      <w:r w:rsidRPr="00F449ED">
        <w:t>originálu nebo ověřené kopie pověření Ministerstva dopravy ČR</w:t>
      </w:r>
      <w:r w:rsidR="00BC6D2B" w:rsidRPr="00F449ED">
        <w:t xml:space="preserve"> k </w:t>
      </w:r>
      <w:r w:rsidRPr="00F449ED">
        <w:t>provádění technických prohlídek</w:t>
      </w:r>
      <w:r w:rsidR="00845C50" w:rsidRPr="00F449ED">
        <w:t xml:space="preserve"> a </w:t>
      </w:r>
      <w:r w:rsidRPr="00F449ED">
        <w:t>zkoušek určených technických zařízení (UTZ) dle § 47 odst. 4 zákona č. 266/1994 Sb.,</w:t>
      </w:r>
      <w:r w:rsidR="00092CC9" w:rsidRPr="00F449ED">
        <w:t xml:space="preserve"> o </w:t>
      </w:r>
      <w:r w:rsidRPr="00F449ED">
        <w:t>drahách, ve znění pozdějších předpisů,</w:t>
      </w:r>
      <w:r w:rsidR="00845C50" w:rsidRPr="00F449ED">
        <w:t xml:space="preserve"> a </w:t>
      </w:r>
      <w:r w:rsidRPr="00F449ED">
        <w:t>to elektrických UTZ železničních drah</w:t>
      </w:r>
      <w:r w:rsidR="00092CC9" w:rsidRPr="00F449ED">
        <w:t xml:space="preserve"> v </w:t>
      </w:r>
      <w:r w:rsidRPr="00F449ED">
        <w:t xml:space="preserve">rozsahu: </w:t>
      </w:r>
    </w:p>
    <w:p w14:paraId="6F0BDC7A" w14:textId="27056876" w:rsidR="00C17FBC" w:rsidRDefault="00C17FBC" w:rsidP="00C17FBC">
      <w:pPr>
        <w:pStyle w:val="Odrka1-1"/>
        <w:tabs>
          <w:tab w:val="clear" w:pos="1077"/>
          <w:tab w:val="num" w:pos="-4253"/>
        </w:tabs>
        <w:spacing w:after="0"/>
        <w:ind w:left="1418" w:hanging="284"/>
        <w:rPr>
          <w:rFonts w:ascii="Verdana" w:hAnsi="Verdana" w:cs="Arial"/>
        </w:rPr>
      </w:pPr>
      <w:r w:rsidRPr="00F449ED">
        <w:rPr>
          <w:rFonts w:ascii="Verdana" w:hAnsi="Verdana" w:cs="Arial"/>
        </w:rPr>
        <w:lastRenderedPageBreak/>
        <w:t>elektrické sítě drah a elektrické rozvody drah,</w:t>
      </w:r>
    </w:p>
    <w:p w14:paraId="2CE1AD59" w14:textId="774A9310" w:rsidR="00C17FBC" w:rsidRPr="00314DE0" w:rsidRDefault="00C17FBC" w:rsidP="00314DE0">
      <w:pPr>
        <w:pStyle w:val="Odrka1-1"/>
        <w:tabs>
          <w:tab w:val="clear" w:pos="1077"/>
          <w:tab w:val="num" w:pos="-4253"/>
        </w:tabs>
        <w:spacing w:after="0"/>
        <w:ind w:left="1418" w:hanging="284"/>
        <w:rPr>
          <w:rFonts w:ascii="Verdana" w:hAnsi="Verdana" w:cs="Arial"/>
        </w:rPr>
      </w:pPr>
      <w:r w:rsidRPr="00314DE0">
        <w:rPr>
          <w:rFonts w:ascii="Verdana" w:hAnsi="Verdana" w:cs="Arial"/>
        </w:rPr>
        <w:t>silnoproudá zařízení drážní zabezpečovací, sdělovací, požární, si</w:t>
      </w:r>
      <w:r w:rsidR="007C7723" w:rsidRPr="00314DE0">
        <w:rPr>
          <w:rFonts w:ascii="Verdana" w:hAnsi="Verdana" w:cs="Arial"/>
        </w:rPr>
        <w:t>gnalizační a výpočetní techniky.</w:t>
      </w:r>
    </w:p>
    <w:p w14:paraId="69155C6D" w14:textId="77777777" w:rsidR="00881552" w:rsidRPr="00F449ED" w:rsidRDefault="00881552" w:rsidP="007045F6">
      <w:pPr>
        <w:pStyle w:val="Odrka1-1"/>
        <w:numPr>
          <w:ilvl w:val="0"/>
          <w:numId w:val="0"/>
        </w:numPr>
        <w:tabs>
          <w:tab w:val="num" w:pos="-4253"/>
        </w:tabs>
        <w:spacing w:after="0"/>
        <w:ind w:left="1418"/>
      </w:pP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7AB02936" w14:textId="28A4569E" w:rsidR="00AA2C99" w:rsidRDefault="00AA2C99" w:rsidP="0035531B">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5B7DE75" w14:textId="18A12FB6"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51C556D9"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1AA193E8" w14:textId="02ACDB17" w:rsidR="00141953" w:rsidRDefault="00141953" w:rsidP="0035531B">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1DCD4FA4" w14:textId="77777777" w:rsidR="0035531B" w:rsidRDefault="0035531B" w:rsidP="00B77C6D">
      <w:pPr>
        <w:pStyle w:val="Nadpis1-1"/>
      </w:pPr>
      <w:bookmarkStart w:id="24" w:name="_Toc104205182"/>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04205183"/>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7CDA7618"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17FBC" w:rsidRPr="00C17FBC">
        <w:rPr>
          <w:b/>
        </w:rPr>
        <w:t>2 </w:t>
      </w:r>
      <w:r w:rsidR="0009067D">
        <w:rPr>
          <w:b/>
        </w:rPr>
        <w:t>2</w:t>
      </w:r>
      <w:r w:rsidR="00C17FBC" w:rsidRPr="00C17FBC">
        <w:rPr>
          <w:b/>
        </w:rPr>
        <w:t>00 000,-</w:t>
      </w:r>
      <w:r w:rsidRPr="00C17FBC">
        <w:rPr>
          <w:b/>
        </w:rPr>
        <w:t>Kč</w:t>
      </w:r>
      <w:r>
        <w:t xml:space="preserve"> (slovy: </w:t>
      </w:r>
      <w:r w:rsidR="00C17FBC">
        <w:t xml:space="preserve">dva miliony </w:t>
      </w:r>
      <w:proofErr w:type="spellStart"/>
      <w:r w:rsidR="0009067D">
        <w:t>dvěstě</w:t>
      </w:r>
      <w:proofErr w:type="spellEnd"/>
      <w:r w:rsidR="00C17FBC">
        <w:t xml:space="preserve"> tisíc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75EDA42" w:rsidR="0035531B" w:rsidRDefault="0035531B" w:rsidP="00C17FBC">
      <w:pPr>
        <w:pStyle w:val="Text1-1"/>
      </w:pPr>
      <w:r>
        <w:t>Jistota ve formě složení peněžní částky na účet zadavatele musí být připsána na účet zadavatele ve lhůtě pro podání nabídek. Potřebné údaje pro složení peněžní jistoty na účet zadavatel</w:t>
      </w:r>
      <w:r w:rsidR="00C17FBC">
        <w:t xml:space="preserve">e jsou následující: </w:t>
      </w:r>
      <w:proofErr w:type="spellStart"/>
      <w:proofErr w:type="gramStart"/>
      <w:r w:rsidR="00C17FBC">
        <w:t>č.ú</w:t>
      </w:r>
      <w:proofErr w:type="spellEnd"/>
      <w:r w:rsidR="00C17FBC">
        <w:t xml:space="preserve">. </w:t>
      </w:r>
      <w:r w:rsidR="00C17FBC" w:rsidRPr="00C17FBC">
        <w:t>30007</w:t>
      </w:r>
      <w:proofErr w:type="gramEnd"/>
      <w:r w:rsidR="00C17FBC" w:rsidRPr="00C17FBC">
        <w:t xml:space="preserve">-22307011/0710, Česká národní banka, Na příkopě 864/28, Praha 1, variabilní symbol </w:t>
      </w:r>
      <w:r w:rsidR="00C17FBC">
        <w:t>551</w:t>
      </w:r>
      <w:r w:rsidR="00CA7EC4">
        <w:t>3520014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w:t>
      </w:r>
      <w:r>
        <w:lastRenderedPageBreak/>
        <w:t>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141953">
      <w:pPr>
        <w:pStyle w:val="Nadpis1-1"/>
        <w:jc w:val="both"/>
      </w:pPr>
      <w:bookmarkStart w:id="26" w:name="_Toc104205184"/>
      <w:r>
        <w:t>SOCIÁLNĚ A ENVIRO</w:t>
      </w:r>
      <w:r w:rsidR="00417206">
        <w:t>N</w:t>
      </w:r>
      <w:r>
        <w:t>MENTÁLNĚ ODPOVĚDNÉ ZADÁVÁNÍ, INOVACE</w:t>
      </w:r>
      <w:bookmarkEnd w:id="26"/>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C9FA326" w:rsidR="007D382D" w:rsidRDefault="007D382D" w:rsidP="007D382D">
      <w:pPr>
        <w:pStyle w:val="Odrka1-1"/>
      </w:pPr>
      <w:r w:rsidRPr="0060254E">
        <w:t>recyklaci kameniva vyzískávaného z kolejového lože</w:t>
      </w:r>
      <w:r w:rsidR="00A2006D">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571F8E2E" w14:textId="3C06C2C2" w:rsidR="00141953" w:rsidRDefault="00141953" w:rsidP="00141953">
      <w:pPr>
        <w:pStyle w:val="Nadpis1-1"/>
        <w:jc w:val="both"/>
      </w:pPr>
      <w:bookmarkStart w:id="27" w:name="_Toc102380477"/>
      <w:bookmarkStart w:id="28" w:name="_Toc103683200"/>
      <w:bookmarkStart w:id="29" w:name="_Toc103932243"/>
      <w:bookmarkStart w:id="30" w:name="_Toc104205185"/>
      <w:r>
        <w:t xml:space="preserve">Další zadávací podmínky v návaznosti na sankce </w:t>
      </w:r>
      <w:r w:rsidRPr="00515FDB">
        <w:t>v</w:t>
      </w:r>
      <w:r>
        <w:t> souvislosti se situací na Ukrajině</w:t>
      </w:r>
      <w:bookmarkEnd w:id="27"/>
      <w:bookmarkEnd w:id="28"/>
      <w:bookmarkEnd w:id="29"/>
      <w:bookmarkEnd w:id="30"/>
    </w:p>
    <w:p w14:paraId="0DE1962D" w14:textId="77777777" w:rsidR="00666E83" w:rsidRDefault="00666E83" w:rsidP="00666E83">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224AE5DC" w14:textId="77777777" w:rsidR="00666E83" w:rsidRDefault="00666E83" w:rsidP="00666E83">
      <w:pPr>
        <w:pStyle w:val="Text1-1"/>
        <w:numPr>
          <w:ilvl w:val="0"/>
          <w:numId w:val="29"/>
        </w:numPr>
      </w:pPr>
      <w:r>
        <w:t>jakémukoli ruskému státnímu příslušníkovi, fyzické či právnické osobě nebo subjektu či orgánu se sídlem v Rusku,</w:t>
      </w:r>
    </w:p>
    <w:p w14:paraId="2E60F487" w14:textId="77777777" w:rsidR="00666E83" w:rsidRDefault="00666E83" w:rsidP="00666E83">
      <w:pPr>
        <w:pStyle w:val="Text1-1"/>
        <w:numPr>
          <w:ilvl w:val="0"/>
          <w:numId w:val="29"/>
        </w:numPr>
        <w:spacing w:before="120"/>
      </w:pPr>
      <w:r>
        <w:lastRenderedPageBreak/>
        <w:t>právnické osobě, subjektu nebo orgánu, které jsou z více než 50 % přímo či nepřímo vlastněny některým ze subjektů uvedených v písmeni a) tohoto odstavce, nebo</w:t>
      </w:r>
    </w:p>
    <w:p w14:paraId="58919D15" w14:textId="77777777" w:rsidR="00666E83" w:rsidRDefault="00666E83" w:rsidP="00666E83">
      <w:pPr>
        <w:pStyle w:val="Text1-1"/>
        <w:numPr>
          <w:ilvl w:val="0"/>
          <w:numId w:val="29"/>
        </w:numPr>
      </w:pPr>
      <w:r>
        <w:t>fyzické nebo právnické osobě, subjektu nebo orgánu, které jednají jménem nebo na pokyn některého ze subjektů uvedených v písmeni a) nebo b) tohoto odstavce,</w:t>
      </w:r>
    </w:p>
    <w:p w14:paraId="654417C0" w14:textId="77777777" w:rsidR="00666E83" w:rsidRDefault="00666E83" w:rsidP="00666E8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00501AE3" w14:textId="77777777" w:rsidR="00666E83" w:rsidRPr="00404ACA" w:rsidRDefault="00666E83" w:rsidP="00666E83">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1C242CCA" w14:textId="77777777" w:rsidR="00666E83" w:rsidRPr="00666E83" w:rsidRDefault="00666E83" w:rsidP="00666E83">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32D70F50" w14:textId="77777777" w:rsidR="00666E83" w:rsidRDefault="00666E83" w:rsidP="00666E83">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7F732E53" w14:textId="49F82B31" w:rsidR="00666E83" w:rsidRDefault="00666E83" w:rsidP="00666E83">
      <w:pPr>
        <w:pStyle w:val="Text1-1"/>
      </w:pPr>
      <w:r>
        <w:t>Splnění zadávacích podmínek stanovených zadavatelem dle tohoto článku prokáže účastník předložením čestného prohlášení, jehož vzorové znění je přílohou č. 1</w:t>
      </w:r>
      <w:r w:rsidR="00EB0EB6">
        <w:t>1</w:t>
      </w:r>
      <w:r>
        <w:t xml:space="preserve"> těchto Pokynů,</w:t>
      </w:r>
      <w:r w:rsidRPr="007E738C">
        <w:t xml:space="preserve"> v</w:t>
      </w:r>
      <w:r>
        <w:t>e</w:t>
      </w:r>
      <w:r w:rsidRPr="007E738C">
        <w:t xml:space="preserve"> </w:t>
      </w:r>
      <w:r>
        <w:t>své nabídce.</w:t>
      </w:r>
    </w:p>
    <w:p w14:paraId="00C52430" w14:textId="77777777" w:rsidR="00666E83" w:rsidRDefault="00666E83" w:rsidP="00666E83">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6A6A53F5" w14:textId="2609E6A2" w:rsidR="00141953" w:rsidRPr="00141953" w:rsidRDefault="00666E83" w:rsidP="00666E83">
      <w:pPr>
        <w:pStyle w:val="Text1-1"/>
      </w:pPr>
      <w:r w:rsidRPr="00FA4410">
        <w:t>V případě postupu účastníka v rozporu s</w:t>
      </w:r>
      <w:r>
        <w:t xml:space="preserve"> tímto článkem </w:t>
      </w:r>
      <w:r w:rsidRPr="00FA4410">
        <w:t>bude účastník vyloučen ze zadávacího řízení</w:t>
      </w:r>
      <w:r>
        <w:t>.</w:t>
      </w:r>
    </w:p>
    <w:p w14:paraId="12C3DCD4" w14:textId="4AC3DDC4" w:rsidR="0035531B" w:rsidRDefault="0035531B" w:rsidP="00564DDD">
      <w:pPr>
        <w:pStyle w:val="Nadpis1-1"/>
      </w:pPr>
      <w:bookmarkStart w:id="31" w:name="_Toc104205186"/>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6A2F78FA"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612000C" w14:textId="2174B3E3" w:rsidR="00666E83" w:rsidRDefault="00666E83"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509C08D9" w14:textId="12E1C0FD" w:rsidR="0035531B" w:rsidRDefault="0035531B" w:rsidP="00564DDD">
      <w:pPr>
        <w:pStyle w:val="Textbezslovn"/>
        <w:spacing w:after="0"/>
      </w:pPr>
    </w:p>
    <w:p w14:paraId="79B565D9" w14:textId="5D2A891B" w:rsidR="003E6B4A" w:rsidRDefault="003E6B4A" w:rsidP="00564DDD">
      <w:pPr>
        <w:pStyle w:val="Textbezslovn"/>
        <w:spacing w:after="0"/>
      </w:pPr>
    </w:p>
    <w:p w14:paraId="43DABEE1" w14:textId="77777777" w:rsidR="003E6B4A" w:rsidRDefault="003E6B4A"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Pr="00A2006D" w:rsidRDefault="0035531B" w:rsidP="00564DDD">
      <w:pPr>
        <w:pStyle w:val="Textbezslovn"/>
        <w:spacing w:after="0"/>
        <w:rPr>
          <w:b/>
        </w:rPr>
      </w:pPr>
      <w:r w:rsidRPr="00A2006D">
        <w:rPr>
          <w:b/>
        </w:rP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5B4052D" w14:textId="109D07B2" w:rsidR="00E61A93" w:rsidRDefault="00E61A93" w:rsidP="000002AB">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636506F" w14:textId="1543E0FA"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AA61AC">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27591354"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bookmarkEnd w:id="1"/>
      <w:bookmarkEnd w:id="2"/>
      <w:bookmarkEnd w:id="3"/>
      <w:bookmarkEnd w:id="4"/>
    </w:p>
    <w:p w14:paraId="1F474BE5" w14:textId="411F3203" w:rsidR="00666E83" w:rsidRDefault="00666E83">
      <w:r>
        <w:br w:type="page"/>
      </w:r>
    </w:p>
    <w:p w14:paraId="25C31AE3" w14:textId="2A451FE9" w:rsidR="00666E83" w:rsidRDefault="00666E83" w:rsidP="00666E83">
      <w:pPr>
        <w:pStyle w:val="Nadpisbezsl1-1"/>
      </w:pPr>
      <w:r>
        <w:lastRenderedPageBreak/>
        <w:t>Příloha č. 11</w:t>
      </w:r>
    </w:p>
    <w:p w14:paraId="48EB413F" w14:textId="77777777" w:rsidR="00666E83" w:rsidRPr="00964860" w:rsidRDefault="00666E83" w:rsidP="00666E83">
      <w:pPr>
        <w:pStyle w:val="Nadpisbezsl1-2"/>
      </w:pPr>
      <w:r w:rsidRPr="00010882">
        <w:rPr>
          <w:lang w:eastAsia="cs-CZ"/>
        </w:rPr>
        <w:t>Čestné prohlášení o splnění podmínek v souvislosti se situací na Ukrajině</w:t>
      </w:r>
    </w:p>
    <w:p w14:paraId="0432E302" w14:textId="77777777" w:rsidR="00666E83" w:rsidRDefault="00666E83" w:rsidP="00666E83">
      <w:pPr>
        <w:pStyle w:val="Textbezslovn"/>
        <w:ind w:left="0"/>
      </w:pPr>
    </w:p>
    <w:p w14:paraId="2F3B8464" w14:textId="77777777" w:rsidR="00666E83" w:rsidRPr="00964860" w:rsidRDefault="00666E83" w:rsidP="00666E83">
      <w:pPr>
        <w:pStyle w:val="Textbezslovn"/>
        <w:ind w:left="0"/>
        <w:rPr>
          <w:b/>
        </w:rPr>
      </w:pPr>
      <w:r w:rsidRPr="00964860">
        <w:rPr>
          <w:b/>
        </w:rPr>
        <w:t>Čestné prohlášení</w:t>
      </w:r>
    </w:p>
    <w:p w14:paraId="1952C0CE" w14:textId="77777777" w:rsidR="00666E83" w:rsidRPr="00833899" w:rsidRDefault="00666E83" w:rsidP="00666E83">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16BB5576" w14:textId="77777777" w:rsidR="00666E83" w:rsidRPr="00833899" w:rsidRDefault="00666E83" w:rsidP="00666E83">
      <w:pPr>
        <w:pStyle w:val="Textbezslovn"/>
        <w:ind w:left="0"/>
      </w:pPr>
      <w:r w:rsidRPr="00833899">
        <w:t>se sídlem [</w:t>
      </w:r>
      <w:r w:rsidRPr="00833899">
        <w:rPr>
          <w:highlight w:val="yellow"/>
        </w:rPr>
        <w:t>DOPLNÍ DODAVATEL</w:t>
      </w:r>
      <w:r w:rsidRPr="00833899">
        <w:t>]</w:t>
      </w:r>
    </w:p>
    <w:p w14:paraId="2BCA534E" w14:textId="77777777" w:rsidR="00666E83" w:rsidRPr="00833899" w:rsidRDefault="00666E83" w:rsidP="00666E83">
      <w:pPr>
        <w:pStyle w:val="Textbezslovn"/>
        <w:ind w:left="0"/>
      </w:pPr>
      <w:r w:rsidRPr="00833899">
        <w:t>IČO: [</w:t>
      </w:r>
      <w:r w:rsidRPr="00833899">
        <w:rPr>
          <w:highlight w:val="yellow"/>
        </w:rPr>
        <w:t>DOPLNÍ DODAVATEL</w:t>
      </w:r>
      <w:r w:rsidRPr="00833899">
        <w:t>]</w:t>
      </w:r>
    </w:p>
    <w:p w14:paraId="0BEA9D19" w14:textId="77777777" w:rsidR="00666E83" w:rsidRPr="00833899" w:rsidRDefault="00666E83" w:rsidP="00666E83">
      <w:pPr>
        <w:pStyle w:val="Textbezslovn"/>
        <w:ind w:left="0"/>
      </w:pPr>
      <w:r w:rsidRPr="00833899">
        <w:t>společnost zapsaná v obchodním rejstříku vedeném [</w:t>
      </w:r>
      <w:r w:rsidRPr="00833899">
        <w:rPr>
          <w:highlight w:val="yellow"/>
        </w:rPr>
        <w:t>DOPLNÍ DODAVATEL</w:t>
      </w:r>
      <w:r w:rsidRPr="00833899">
        <w:t>],</w:t>
      </w:r>
    </w:p>
    <w:p w14:paraId="42997FAE" w14:textId="77777777" w:rsidR="00666E83" w:rsidRPr="00833899" w:rsidRDefault="00666E83" w:rsidP="00666E83">
      <w:pPr>
        <w:pStyle w:val="Textbezslovn"/>
        <w:ind w:left="0"/>
      </w:pPr>
      <w:r w:rsidRPr="00833899">
        <w:t>spisová značka [</w:t>
      </w:r>
      <w:r w:rsidRPr="00833899">
        <w:rPr>
          <w:highlight w:val="yellow"/>
        </w:rPr>
        <w:t>DOPLNÍ DODAVATEL</w:t>
      </w:r>
      <w:r w:rsidRPr="00833899">
        <w:t>]</w:t>
      </w:r>
    </w:p>
    <w:p w14:paraId="15C40783" w14:textId="77777777" w:rsidR="00666E83" w:rsidRPr="00833899" w:rsidRDefault="00666E83" w:rsidP="00666E83">
      <w:pPr>
        <w:pStyle w:val="Textbezslovn"/>
        <w:ind w:left="0"/>
      </w:pPr>
      <w:r w:rsidRPr="00833899">
        <w:t>zastoupená [</w:t>
      </w:r>
      <w:r w:rsidRPr="00833899">
        <w:rPr>
          <w:highlight w:val="yellow"/>
        </w:rPr>
        <w:t>DOPLNÍ DODAVATEL</w:t>
      </w:r>
      <w:r w:rsidRPr="00833899">
        <w:t>]</w:t>
      </w:r>
    </w:p>
    <w:p w14:paraId="1C60E324" w14:textId="77777777" w:rsidR="00666E83" w:rsidRDefault="00666E83" w:rsidP="00666E83">
      <w:pPr>
        <w:spacing w:after="0" w:line="240" w:lineRule="auto"/>
        <w:jc w:val="both"/>
        <w:rPr>
          <w:rFonts w:eastAsia="Times New Roman" w:cs="Times New Roman"/>
          <w:lang w:eastAsia="cs-CZ"/>
        </w:rPr>
      </w:pPr>
    </w:p>
    <w:p w14:paraId="4BF6988B" w14:textId="04AE9048" w:rsidR="00666E83" w:rsidRDefault="00666E83" w:rsidP="00666E83">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B0EB6" w:rsidRPr="00EB0EB6">
        <w:rPr>
          <w:rFonts w:eastAsia="Times New Roman" w:cs="Times New Roman"/>
          <w:b/>
          <w:lang w:eastAsia="cs-CZ"/>
        </w:rPr>
        <w:t>„</w:t>
      </w:r>
      <w:r w:rsidR="00EB0EB6" w:rsidRPr="00EB0EB6">
        <w:rPr>
          <w:b/>
        </w:rPr>
        <w:t>Rekonstrukce nástupišť ŽST Semily“</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E46FCBD" w14:textId="77777777" w:rsidR="00666E83" w:rsidRDefault="00666E83" w:rsidP="00666E83">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2"/>
      </w:r>
      <w:r>
        <w:rPr>
          <w:rFonts w:eastAsia="Calibri" w:cs="Times New Roman"/>
        </w:rPr>
        <w:t>;</w:t>
      </w:r>
    </w:p>
    <w:p w14:paraId="145ABC40" w14:textId="77777777" w:rsidR="00666E83" w:rsidRPr="007F769F" w:rsidRDefault="00666E83" w:rsidP="00666E83">
      <w:pPr>
        <w:pStyle w:val="Odstavecseseznamem"/>
        <w:spacing w:line="240" w:lineRule="auto"/>
        <w:jc w:val="both"/>
        <w:rPr>
          <w:rFonts w:eastAsia="Calibri" w:cs="Times New Roman"/>
        </w:rPr>
      </w:pPr>
    </w:p>
    <w:p w14:paraId="77F491B4" w14:textId="77777777" w:rsidR="00666E83" w:rsidRPr="007F769F" w:rsidRDefault="00666E83" w:rsidP="00666E83">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4"/>
      </w:r>
      <w:r w:rsidRPr="007F769F">
        <w:rPr>
          <w:rFonts w:eastAsia="Calibri" w:cs="Times New Roman"/>
        </w:rPr>
        <w:t>.</w:t>
      </w:r>
    </w:p>
    <w:p w14:paraId="7C8697E7" w14:textId="77777777" w:rsidR="00666E83" w:rsidRPr="007F769F" w:rsidRDefault="00666E83" w:rsidP="00666E83">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w:t>
      </w:r>
      <w:r w:rsidRPr="00247FAF">
        <w:lastRenderedPageBreak/>
        <w:t>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4CE64DF" w14:textId="527E8050" w:rsidR="00666E83" w:rsidRDefault="00666E83" w:rsidP="00666E8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666E83"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7B748" w14:textId="77777777" w:rsidR="00420D7A" w:rsidRDefault="00420D7A" w:rsidP="00962258">
      <w:pPr>
        <w:spacing w:after="0" w:line="240" w:lineRule="auto"/>
      </w:pPr>
      <w:r>
        <w:separator/>
      </w:r>
    </w:p>
  </w:endnote>
  <w:endnote w:type="continuationSeparator" w:id="0">
    <w:p w14:paraId="423637EF" w14:textId="77777777" w:rsidR="00420D7A" w:rsidRDefault="00420D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4E70" w14:paraId="5CDE79BC" w14:textId="77777777" w:rsidTr="00EB46E5">
      <w:tc>
        <w:tcPr>
          <w:tcW w:w="1361" w:type="dxa"/>
          <w:tcMar>
            <w:left w:w="0" w:type="dxa"/>
            <w:right w:w="0" w:type="dxa"/>
          </w:tcMar>
          <w:vAlign w:val="bottom"/>
        </w:tcPr>
        <w:p w14:paraId="3DE5EB8F" w14:textId="220C23BF" w:rsidR="00D44E70" w:rsidRPr="00B8518B" w:rsidRDefault="00D44E7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6B1B">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6B1B">
            <w:rPr>
              <w:rStyle w:val="slostrnky"/>
              <w:noProof/>
            </w:rPr>
            <w:t>49</w:t>
          </w:r>
          <w:r w:rsidRPr="00B8518B">
            <w:rPr>
              <w:rStyle w:val="slostrnky"/>
            </w:rPr>
            <w:fldChar w:fldCharType="end"/>
          </w:r>
        </w:p>
      </w:tc>
      <w:tc>
        <w:tcPr>
          <w:tcW w:w="284" w:type="dxa"/>
          <w:shd w:val="clear" w:color="auto" w:fill="auto"/>
          <w:tcMar>
            <w:left w:w="0" w:type="dxa"/>
            <w:right w:w="0" w:type="dxa"/>
          </w:tcMar>
        </w:tcPr>
        <w:p w14:paraId="388A8FC9" w14:textId="77777777" w:rsidR="00D44E70" w:rsidRDefault="00D44E70" w:rsidP="00B8518B">
          <w:pPr>
            <w:pStyle w:val="Zpat"/>
          </w:pPr>
        </w:p>
      </w:tc>
      <w:tc>
        <w:tcPr>
          <w:tcW w:w="425" w:type="dxa"/>
          <w:shd w:val="clear" w:color="auto" w:fill="auto"/>
          <w:tcMar>
            <w:left w:w="0" w:type="dxa"/>
            <w:right w:w="0" w:type="dxa"/>
          </w:tcMar>
        </w:tcPr>
        <w:p w14:paraId="36BAECC2" w14:textId="77777777" w:rsidR="00D44E70" w:rsidRDefault="00D44E70" w:rsidP="00B8518B">
          <w:pPr>
            <w:pStyle w:val="Zpat"/>
          </w:pPr>
        </w:p>
      </w:tc>
      <w:tc>
        <w:tcPr>
          <w:tcW w:w="8505" w:type="dxa"/>
        </w:tcPr>
        <w:p w14:paraId="3C19A70B" w14:textId="28AA287E" w:rsidR="00D44E70" w:rsidRDefault="00D44E70" w:rsidP="00EB46E5">
          <w:pPr>
            <w:pStyle w:val="Zpat0"/>
          </w:pPr>
          <w:r w:rsidRPr="007E5332">
            <w:t>„Rekonstrukce nástupišť ŽST Semily“</w:t>
          </w:r>
        </w:p>
        <w:p w14:paraId="3F2A1F4C" w14:textId="77777777" w:rsidR="00D44E70" w:rsidRDefault="00D44E7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D44E70" w:rsidRDefault="00D44E70" w:rsidP="0035531B">
          <w:pPr>
            <w:pStyle w:val="Zpat0"/>
          </w:pPr>
          <w:r>
            <w:t xml:space="preserve">Část 2 – </w:t>
          </w:r>
          <w:r w:rsidRPr="0035531B">
            <w:rPr>
              <w:caps/>
            </w:rPr>
            <w:t>Pokyny pro dodavatele</w:t>
          </w:r>
          <w:r>
            <w:t xml:space="preserve"> – Zhotovení stavby</w:t>
          </w:r>
        </w:p>
      </w:tc>
    </w:tr>
  </w:tbl>
  <w:p w14:paraId="5DF1028D" w14:textId="77777777" w:rsidR="00D44E70" w:rsidRPr="00B8518B" w:rsidRDefault="00D44E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D44E70" w:rsidRPr="00B8518B" w:rsidRDefault="00D44E70" w:rsidP="00460660">
    <w:pPr>
      <w:pStyle w:val="Zpat"/>
      <w:rPr>
        <w:sz w:val="2"/>
        <w:szCs w:val="2"/>
      </w:rPr>
    </w:pPr>
  </w:p>
  <w:p w14:paraId="580CEFC5" w14:textId="6F459D5C" w:rsidR="00D44E70" w:rsidRPr="00460660" w:rsidRDefault="00D44E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27B4A" w14:textId="77777777" w:rsidR="00420D7A" w:rsidRDefault="00420D7A" w:rsidP="00962258">
      <w:pPr>
        <w:spacing w:after="0" w:line="240" w:lineRule="auto"/>
      </w:pPr>
      <w:r>
        <w:separator/>
      </w:r>
    </w:p>
  </w:footnote>
  <w:footnote w:type="continuationSeparator" w:id="0">
    <w:p w14:paraId="13842AA6" w14:textId="77777777" w:rsidR="00420D7A" w:rsidRDefault="00420D7A" w:rsidP="00962258">
      <w:pPr>
        <w:spacing w:after="0" w:line="240" w:lineRule="auto"/>
      </w:pPr>
      <w:r>
        <w:continuationSeparator/>
      </w:r>
    </w:p>
  </w:footnote>
  <w:footnote w:id="1">
    <w:p w14:paraId="01FEDBCB" w14:textId="77777777" w:rsidR="00D44E70" w:rsidRDefault="00D44E70">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D44E70" w:rsidRDefault="00D44E7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D44E70" w:rsidRDefault="00D44E7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4E19A3C" w14:textId="190A599C" w:rsidR="00D44E70" w:rsidRDefault="00D44E70" w:rsidP="00666E8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DE6DCC8" w14:textId="77777777" w:rsidR="00D44E70" w:rsidRPr="00EB54C9" w:rsidRDefault="00D44E70" w:rsidP="00666E8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6E0875B0" w14:textId="77777777" w:rsidR="00D44E70" w:rsidRDefault="00D44E7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597D05B" w14:textId="77777777" w:rsidR="00D44E70" w:rsidRDefault="00D44E7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C2110CB" w14:textId="77777777" w:rsidR="00D44E70" w:rsidRDefault="00D44E7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8E1E80" w14:textId="77777777" w:rsidR="00D44E70" w:rsidRDefault="00D44E7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7634FDC5" w14:textId="77777777" w:rsidR="00D44E70" w:rsidRDefault="00D44E7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D44E70" w:rsidRDefault="00D44E70">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11">
    <w:p w14:paraId="5A0D5F98" w14:textId="77777777" w:rsidR="00D44E70" w:rsidRDefault="00D44E70" w:rsidP="00666E8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4E191E96" w14:textId="77777777" w:rsidR="00D44E70" w:rsidRPr="00545EB9" w:rsidRDefault="00D44E70" w:rsidP="00666E83">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4B74E90" w14:textId="77777777" w:rsidR="00D44E70" w:rsidRPr="00545EB9" w:rsidRDefault="00D44E70" w:rsidP="00666E83">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774DBDA1" w14:textId="77777777" w:rsidR="00D44E70" w:rsidRPr="00545EB9" w:rsidRDefault="00D44E70" w:rsidP="00666E83">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C70C916" w14:textId="77777777" w:rsidR="00D44E70" w:rsidRPr="00545EB9" w:rsidRDefault="00D44E70" w:rsidP="00666E83">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0DDF5E16" w14:textId="77777777" w:rsidR="00D44E70" w:rsidRPr="00545EB9" w:rsidRDefault="00D44E70" w:rsidP="00666E83">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3">
    <w:p w14:paraId="4D2926AB" w14:textId="77777777" w:rsidR="00D44E70" w:rsidRPr="00545EB9" w:rsidRDefault="00D44E70" w:rsidP="00666E83">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3EBD3C32" w14:textId="77777777" w:rsidR="00D44E70" w:rsidRPr="00EB54C9" w:rsidRDefault="00D44E70" w:rsidP="00666E83">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4E70" w14:paraId="252031F4" w14:textId="77777777" w:rsidTr="00C02D0A">
      <w:trPr>
        <w:trHeight w:hRule="exact" w:val="454"/>
      </w:trPr>
      <w:tc>
        <w:tcPr>
          <w:tcW w:w="1361" w:type="dxa"/>
          <w:tcMar>
            <w:top w:w="57" w:type="dxa"/>
            <w:left w:w="0" w:type="dxa"/>
            <w:right w:w="0" w:type="dxa"/>
          </w:tcMar>
        </w:tcPr>
        <w:p w14:paraId="2B9DCF35" w14:textId="77777777" w:rsidR="00D44E70" w:rsidRPr="00B8518B" w:rsidRDefault="00D44E70" w:rsidP="00523EA7">
          <w:pPr>
            <w:pStyle w:val="Zpat"/>
            <w:rPr>
              <w:rStyle w:val="slostrnky"/>
            </w:rPr>
          </w:pPr>
        </w:p>
      </w:tc>
      <w:tc>
        <w:tcPr>
          <w:tcW w:w="3458" w:type="dxa"/>
          <w:shd w:val="clear" w:color="auto" w:fill="auto"/>
          <w:tcMar>
            <w:top w:w="57" w:type="dxa"/>
            <w:left w:w="0" w:type="dxa"/>
            <w:right w:w="0" w:type="dxa"/>
          </w:tcMar>
        </w:tcPr>
        <w:p w14:paraId="6022F9D2" w14:textId="77777777" w:rsidR="00D44E70" w:rsidRDefault="00D44E70" w:rsidP="00523EA7">
          <w:pPr>
            <w:pStyle w:val="Zpat"/>
          </w:pPr>
        </w:p>
      </w:tc>
      <w:tc>
        <w:tcPr>
          <w:tcW w:w="5698" w:type="dxa"/>
          <w:shd w:val="clear" w:color="auto" w:fill="auto"/>
          <w:tcMar>
            <w:top w:w="57" w:type="dxa"/>
            <w:left w:w="0" w:type="dxa"/>
            <w:right w:w="0" w:type="dxa"/>
          </w:tcMar>
        </w:tcPr>
        <w:p w14:paraId="38D6D7C3" w14:textId="77777777" w:rsidR="00D44E70" w:rsidRPr="00D6163D" w:rsidRDefault="00D44E70" w:rsidP="00D6163D">
          <w:pPr>
            <w:pStyle w:val="Druhdokumentu"/>
          </w:pPr>
        </w:p>
      </w:tc>
    </w:tr>
  </w:tbl>
  <w:p w14:paraId="5F291682" w14:textId="77777777" w:rsidR="00D44E70" w:rsidRPr="00D6163D" w:rsidRDefault="00D44E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4E70" w14:paraId="65AA8071" w14:textId="77777777" w:rsidTr="00B22106">
      <w:trPr>
        <w:trHeight w:hRule="exact" w:val="936"/>
      </w:trPr>
      <w:tc>
        <w:tcPr>
          <w:tcW w:w="1361" w:type="dxa"/>
          <w:tcMar>
            <w:left w:w="0" w:type="dxa"/>
            <w:right w:w="0" w:type="dxa"/>
          </w:tcMar>
        </w:tcPr>
        <w:p w14:paraId="34CA8588" w14:textId="77777777" w:rsidR="00D44E70" w:rsidRPr="00B8518B" w:rsidRDefault="00D44E70" w:rsidP="00FC6389">
          <w:pPr>
            <w:pStyle w:val="Zpat"/>
            <w:rPr>
              <w:rStyle w:val="slostrnky"/>
            </w:rPr>
          </w:pPr>
        </w:p>
      </w:tc>
      <w:tc>
        <w:tcPr>
          <w:tcW w:w="3458" w:type="dxa"/>
          <w:shd w:val="clear" w:color="auto" w:fill="auto"/>
          <w:tcMar>
            <w:left w:w="0" w:type="dxa"/>
            <w:right w:w="0" w:type="dxa"/>
          </w:tcMar>
        </w:tcPr>
        <w:p w14:paraId="58717F5C" w14:textId="77777777" w:rsidR="00D44E70" w:rsidRDefault="00D44E70" w:rsidP="00FC6389">
          <w:pPr>
            <w:pStyle w:val="Zpat"/>
          </w:pPr>
        </w:p>
      </w:tc>
      <w:tc>
        <w:tcPr>
          <w:tcW w:w="5756" w:type="dxa"/>
          <w:shd w:val="clear" w:color="auto" w:fill="auto"/>
          <w:tcMar>
            <w:left w:w="0" w:type="dxa"/>
            <w:right w:w="0" w:type="dxa"/>
          </w:tcMar>
        </w:tcPr>
        <w:p w14:paraId="152FCBCF" w14:textId="77777777" w:rsidR="00D44E70" w:rsidRPr="00D6163D" w:rsidRDefault="00D44E70" w:rsidP="00FC6389">
          <w:pPr>
            <w:pStyle w:val="Druhdokumentu"/>
          </w:pPr>
        </w:p>
      </w:tc>
    </w:tr>
    <w:tr w:rsidR="00D44E70" w14:paraId="42490C1C" w14:textId="77777777" w:rsidTr="00B22106">
      <w:trPr>
        <w:trHeight w:hRule="exact" w:val="936"/>
      </w:trPr>
      <w:tc>
        <w:tcPr>
          <w:tcW w:w="1361" w:type="dxa"/>
          <w:tcMar>
            <w:left w:w="0" w:type="dxa"/>
            <w:right w:w="0" w:type="dxa"/>
          </w:tcMar>
        </w:tcPr>
        <w:p w14:paraId="590E4A63" w14:textId="77777777" w:rsidR="00D44E70" w:rsidRPr="00B8518B" w:rsidRDefault="00D44E70" w:rsidP="00FC6389">
          <w:pPr>
            <w:pStyle w:val="Zpat"/>
            <w:rPr>
              <w:rStyle w:val="slostrnky"/>
            </w:rPr>
          </w:pPr>
        </w:p>
      </w:tc>
      <w:tc>
        <w:tcPr>
          <w:tcW w:w="3458" w:type="dxa"/>
          <w:shd w:val="clear" w:color="auto" w:fill="auto"/>
          <w:tcMar>
            <w:left w:w="0" w:type="dxa"/>
            <w:right w:w="0" w:type="dxa"/>
          </w:tcMar>
        </w:tcPr>
        <w:p w14:paraId="1448A1EB" w14:textId="77777777" w:rsidR="00D44E70" w:rsidRDefault="00D44E70" w:rsidP="00FC6389">
          <w:pPr>
            <w:pStyle w:val="Zpat"/>
          </w:pPr>
        </w:p>
      </w:tc>
      <w:tc>
        <w:tcPr>
          <w:tcW w:w="5756" w:type="dxa"/>
          <w:shd w:val="clear" w:color="auto" w:fill="auto"/>
          <w:tcMar>
            <w:left w:w="0" w:type="dxa"/>
            <w:right w:w="0" w:type="dxa"/>
          </w:tcMar>
        </w:tcPr>
        <w:p w14:paraId="417861B4" w14:textId="77777777" w:rsidR="00D44E70" w:rsidRPr="00D6163D" w:rsidRDefault="00D44E70" w:rsidP="00FC6389">
          <w:pPr>
            <w:pStyle w:val="Druhdokumentu"/>
          </w:pPr>
        </w:p>
      </w:tc>
    </w:tr>
  </w:tbl>
  <w:p w14:paraId="07626039" w14:textId="77777777" w:rsidR="00D44E70" w:rsidRPr="00D6163D" w:rsidRDefault="00D44E7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D44E70" w:rsidRPr="00460660" w:rsidRDefault="00D44E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8"/>
  </w:num>
  <w:num w:numId="8">
    <w:abstractNumId w:val="6"/>
  </w:num>
  <w:num w:numId="9">
    <w:abstractNumId w:val="12"/>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6"/>
  </w:num>
  <w:num w:numId="24">
    <w:abstractNumId w:val="0"/>
  </w:num>
  <w:num w:numId="25">
    <w:abstractNumId w:val="6"/>
  </w:num>
  <w:num w:numId="26">
    <w:abstractNumId w:val="0"/>
  </w:num>
  <w:num w:numId="27">
    <w:abstractNumId w:val="0"/>
  </w:num>
  <w:num w:numId="28">
    <w:abstractNumId w:val="6"/>
  </w:num>
  <w:num w:numId="29">
    <w:abstractNumId w:val="11"/>
  </w:num>
  <w:num w:numId="30">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4C96"/>
    <w:rsid w:val="00006798"/>
    <w:rsid w:val="00006C83"/>
    <w:rsid w:val="00014412"/>
    <w:rsid w:val="0001629D"/>
    <w:rsid w:val="00016BE5"/>
    <w:rsid w:val="000174E8"/>
    <w:rsid w:val="00017F3C"/>
    <w:rsid w:val="00020D8C"/>
    <w:rsid w:val="00024A00"/>
    <w:rsid w:val="000266C3"/>
    <w:rsid w:val="000338E9"/>
    <w:rsid w:val="0004040D"/>
    <w:rsid w:val="0004058B"/>
    <w:rsid w:val="000415F1"/>
    <w:rsid w:val="00041EC8"/>
    <w:rsid w:val="000466BC"/>
    <w:rsid w:val="00046A7C"/>
    <w:rsid w:val="000563B4"/>
    <w:rsid w:val="00056C26"/>
    <w:rsid w:val="00057CE9"/>
    <w:rsid w:val="00062500"/>
    <w:rsid w:val="0006499F"/>
    <w:rsid w:val="0006588D"/>
    <w:rsid w:val="00067A5E"/>
    <w:rsid w:val="00067EE3"/>
    <w:rsid w:val="000719BB"/>
    <w:rsid w:val="00072A65"/>
    <w:rsid w:val="00072C1E"/>
    <w:rsid w:val="00074D42"/>
    <w:rsid w:val="000767A4"/>
    <w:rsid w:val="000839DD"/>
    <w:rsid w:val="0009067D"/>
    <w:rsid w:val="00092CC9"/>
    <w:rsid w:val="00095A11"/>
    <w:rsid w:val="00097D92"/>
    <w:rsid w:val="000A2EAF"/>
    <w:rsid w:val="000A389A"/>
    <w:rsid w:val="000A5211"/>
    <w:rsid w:val="000A759B"/>
    <w:rsid w:val="000A7A9C"/>
    <w:rsid w:val="000B4126"/>
    <w:rsid w:val="000B4EB8"/>
    <w:rsid w:val="000B6C4B"/>
    <w:rsid w:val="000C124A"/>
    <w:rsid w:val="000C2107"/>
    <w:rsid w:val="000C41F2"/>
    <w:rsid w:val="000D22C4"/>
    <w:rsid w:val="000D27D1"/>
    <w:rsid w:val="000D3030"/>
    <w:rsid w:val="000D4FAA"/>
    <w:rsid w:val="000D5E72"/>
    <w:rsid w:val="000E1A7F"/>
    <w:rsid w:val="000E1B9A"/>
    <w:rsid w:val="000E5A4C"/>
    <w:rsid w:val="000E63E1"/>
    <w:rsid w:val="000F0E76"/>
    <w:rsid w:val="000F375D"/>
    <w:rsid w:val="000F3ACB"/>
    <w:rsid w:val="000F485A"/>
    <w:rsid w:val="001006E6"/>
    <w:rsid w:val="00106A0E"/>
    <w:rsid w:val="001078D8"/>
    <w:rsid w:val="0011040C"/>
    <w:rsid w:val="0011094D"/>
    <w:rsid w:val="00111D52"/>
    <w:rsid w:val="00112775"/>
    <w:rsid w:val="00112864"/>
    <w:rsid w:val="00112D7D"/>
    <w:rsid w:val="00114472"/>
    <w:rsid w:val="00114988"/>
    <w:rsid w:val="00114A3C"/>
    <w:rsid w:val="00115069"/>
    <w:rsid w:val="001150F2"/>
    <w:rsid w:val="00115DD3"/>
    <w:rsid w:val="001218B6"/>
    <w:rsid w:val="001258A6"/>
    <w:rsid w:val="00127F71"/>
    <w:rsid w:val="001317FE"/>
    <w:rsid w:val="0013453D"/>
    <w:rsid w:val="00140575"/>
    <w:rsid w:val="00141953"/>
    <w:rsid w:val="00143B89"/>
    <w:rsid w:val="00146BCB"/>
    <w:rsid w:val="0015452E"/>
    <w:rsid w:val="00154BE2"/>
    <w:rsid w:val="00156037"/>
    <w:rsid w:val="001656A2"/>
    <w:rsid w:val="0016681F"/>
    <w:rsid w:val="00167788"/>
    <w:rsid w:val="00170EC5"/>
    <w:rsid w:val="001710CC"/>
    <w:rsid w:val="001720A6"/>
    <w:rsid w:val="001722FA"/>
    <w:rsid w:val="00173992"/>
    <w:rsid w:val="001747C1"/>
    <w:rsid w:val="00175425"/>
    <w:rsid w:val="00177B82"/>
    <w:rsid w:val="00177D6B"/>
    <w:rsid w:val="00182EAB"/>
    <w:rsid w:val="0018617A"/>
    <w:rsid w:val="001872DD"/>
    <w:rsid w:val="00187BE7"/>
    <w:rsid w:val="00191F90"/>
    <w:rsid w:val="001932A3"/>
    <w:rsid w:val="00193D8F"/>
    <w:rsid w:val="00194789"/>
    <w:rsid w:val="001950C2"/>
    <w:rsid w:val="0019618F"/>
    <w:rsid w:val="001966EA"/>
    <w:rsid w:val="00197CF8"/>
    <w:rsid w:val="001A0C14"/>
    <w:rsid w:val="001A5DFB"/>
    <w:rsid w:val="001B102A"/>
    <w:rsid w:val="001B15D2"/>
    <w:rsid w:val="001B23A1"/>
    <w:rsid w:val="001B2585"/>
    <w:rsid w:val="001B36CB"/>
    <w:rsid w:val="001B4E74"/>
    <w:rsid w:val="001B5EED"/>
    <w:rsid w:val="001B707E"/>
    <w:rsid w:val="001C22AD"/>
    <w:rsid w:val="001C232C"/>
    <w:rsid w:val="001C2E0F"/>
    <w:rsid w:val="001C50A8"/>
    <w:rsid w:val="001C645F"/>
    <w:rsid w:val="001D0B82"/>
    <w:rsid w:val="001D28FD"/>
    <w:rsid w:val="001E17EE"/>
    <w:rsid w:val="001E44C5"/>
    <w:rsid w:val="001E57B9"/>
    <w:rsid w:val="001E651D"/>
    <w:rsid w:val="001E678E"/>
    <w:rsid w:val="001E7845"/>
    <w:rsid w:val="001F0356"/>
    <w:rsid w:val="001F0A70"/>
    <w:rsid w:val="002028F8"/>
    <w:rsid w:val="002037E4"/>
    <w:rsid w:val="002071BB"/>
    <w:rsid w:val="002072FA"/>
    <w:rsid w:val="00207DF5"/>
    <w:rsid w:val="002126F9"/>
    <w:rsid w:val="00223DAF"/>
    <w:rsid w:val="00224981"/>
    <w:rsid w:val="00227BC8"/>
    <w:rsid w:val="00227EE7"/>
    <w:rsid w:val="00231DA4"/>
    <w:rsid w:val="00233A53"/>
    <w:rsid w:val="00240B81"/>
    <w:rsid w:val="00240D55"/>
    <w:rsid w:val="002426AB"/>
    <w:rsid w:val="00242D08"/>
    <w:rsid w:val="0024515D"/>
    <w:rsid w:val="00246BE1"/>
    <w:rsid w:val="002472D1"/>
    <w:rsid w:val="00247C10"/>
    <w:rsid w:val="00247D01"/>
    <w:rsid w:val="00250254"/>
    <w:rsid w:val="0025030F"/>
    <w:rsid w:val="00253538"/>
    <w:rsid w:val="00253C39"/>
    <w:rsid w:val="00261A5B"/>
    <w:rsid w:val="00262E5B"/>
    <w:rsid w:val="0026385B"/>
    <w:rsid w:val="00265B91"/>
    <w:rsid w:val="0026602F"/>
    <w:rsid w:val="002662F8"/>
    <w:rsid w:val="00266378"/>
    <w:rsid w:val="0026731A"/>
    <w:rsid w:val="00272A15"/>
    <w:rsid w:val="00276AFE"/>
    <w:rsid w:val="00281F1B"/>
    <w:rsid w:val="002924B8"/>
    <w:rsid w:val="00292826"/>
    <w:rsid w:val="00292913"/>
    <w:rsid w:val="00293005"/>
    <w:rsid w:val="00293D72"/>
    <w:rsid w:val="00294D6B"/>
    <w:rsid w:val="002A30C7"/>
    <w:rsid w:val="002A3B57"/>
    <w:rsid w:val="002A3FFD"/>
    <w:rsid w:val="002A6820"/>
    <w:rsid w:val="002A7859"/>
    <w:rsid w:val="002B0B9A"/>
    <w:rsid w:val="002B0E4A"/>
    <w:rsid w:val="002B1584"/>
    <w:rsid w:val="002B2A0B"/>
    <w:rsid w:val="002B4D14"/>
    <w:rsid w:val="002B77DF"/>
    <w:rsid w:val="002C04EE"/>
    <w:rsid w:val="002C31BF"/>
    <w:rsid w:val="002C4A72"/>
    <w:rsid w:val="002C6DD7"/>
    <w:rsid w:val="002D0BAF"/>
    <w:rsid w:val="002D215C"/>
    <w:rsid w:val="002D3364"/>
    <w:rsid w:val="002D35C5"/>
    <w:rsid w:val="002D4198"/>
    <w:rsid w:val="002D7868"/>
    <w:rsid w:val="002D7FD6"/>
    <w:rsid w:val="002E02AC"/>
    <w:rsid w:val="002E0CD7"/>
    <w:rsid w:val="002E0CFB"/>
    <w:rsid w:val="002E0EC6"/>
    <w:rsid w:val="002E1EF3"/>
    <w:rsid w:val="002E23B8"/>
    <w:rsid w:val="002E2494"/>
    <w:rsid w:val="002E59CD"/>
    <w:rsid w:val="002E5C7B"/>
    <w:rsid w:val="002F4333"/>
    <w:rsid w:val="002F51A0"/>
    <w:rsid w:val="003011C3"/>
    <w:rsid w:val="0030556D"/>
    <w:rsid w:val="00307641"/>
    <w:rsid w:val="00310663"/>
    <w:rsid w:val="00311F11"/>
    <w:rsid w:val="00313A89"/>
    <w:rsid w:val="00313E02"/>
    <w:rsid w:val="00314DE0"/>
    <w:rsid w:val="0031722E"/>
    <w:rsid w:val="00317DA0"/>
    <w:rsid w:val="00324029"/>
    <w:rsid w:val="00325FF5"/>
    <w:rsid w:val="00327EEF"/>
    <w:rsid w:val="00327F28"/>
    <w:rsid w:val="0033239F"/>
    <w:rsid w:val="00332E6D"/>
    <w:rsid w:val="003332F5"/>
    <w:rsid w:val="003339FF"/>
    <w:rsid w:val="00333C1C"/>
    <w:rsid w:val="003352F3"/>
    <w:rsid w:val="00337694"/>
    <w:rsid w:val="0033797B"/>
    <w:rsid w:val="0034274B"/>
    <w:rsid w:val="0034333E"/>
    <w:rsid w:val="00344144"/>
    <w:rsid w:val="00347146"/>
    <w:rsid w:val="0034719F"/>
    <w:rsid w:val="00347968"/>
    <w:rsid w:val="00350A16"/>
    <w:rsid w:val="00350A35"/>
    <w:rsid w:val="00351974"/>
    <w:rsid w:val="003528C0"/>
    <w:rsid w:val="00352CCD"/>
    <w:rsid w:val="00353C9A"/>
    <w:rsid w:val="0035410B"/>
    <w:rsid w:val="0035531B"/>
    <w:rsid w:val="00356B56"/>
    <w:rsid w:val="003571D8"/>
    <w:rsid w:val="00357BC6"/>
    <w:rsid w:val="00361422"/>
    <w:rsid w:val="00362164"/>
    <w:rsid w:val="0036288F"/>
    <w:rsid w:val="003658CE"/>
    <w:rsid w:val="00370F1F"/>
    <w:rsid w:val="003717A3"/>
    <w:rsid w:val="003719BB"/>
    <w:rsid w:val="00372C06"/>
    <w:rsid w:val="0037545D"/>
    <w:rsid w:val="00376402"/>
    <w:rsid w:val="00382D08"/>
    <w:rsid w:val="00384597"/>
    <w:rsid w:val="003849FA"/>
    <w:rsid w:val="0038653A"/>
    <w:rsid w:val="00386FF1"/>
    <w:rsid w:val="00392EB6"/>
    <w:rsid w:val="00394D03"/>
    <w:rsid w:val="003956C6"/>
    <w:rsid w:val="00396CF6"/>
    <w:rsid w:val="00397AEE"/>
    <w:rsid w:val="00397F6E"/>
    <w:rsid w:val="003A4513"/>
    <w:rsid w:val="003A5A68"/>
    <w:rsid w:val="003B0B71"/>
    <w:rsid w:val="003B1DB6"/>
    <w:rsid w:val="003B3ED3"/>
    <w:rsid w:val="003B6535"/>
    <w:rsid w:val="003B6EF6"/>
    <w:rsid w:val="003B7C2B"/>
    <w:rsid w:val="003C0BF5"/>
    <w:rsid w:val="003C33F2"/>
    <w:rsid w:val="003C5943"/>
    <w:rsid w:val="003C6721"/>
    <w:rsid w:val="003D1280"/>
    <w:rsid w:val="003D574A"/>
    <w:rsid w:val="003D756E"/>
    <w:rsid w:val="003D7A13"/>
    <w:rsid w:val="003D7ABD"/>
    <w:rsid w:val="003D7F30"/>
    <w:rsid w:val="003E29D4"/>
    <w:rsid w:val="003E3815"/>
    <w:rsid w:val="003E3CE3"/>
    <w:rsid w:val="003E420D"/>
    <w:rsid w:val="003E4C13"/>
    <w:rsid w:val="003E6B4A"/>
    <w:rsid w:val="003E79F5"/>
    <w:rsid w:val="003F1CFD"/>
    <w:rsid w:val="003F2EE3"/>
    <w:rsid w:val="003F2FD6"/>
    <w:rsid w:val="003F5D65"/>
    <w:rsid w:val="00401468"/>
    <w:rsid w:val="0040352D"/>
    <w:rsid w:val="00404BA2"/>
    <w:rsid w:val="004078F3"/>
    <w:rsid w:val="00407F62"/>
    <w:rsid w:val="00410DDC"/>
    <w:rsid w:val="00411CA5"/>
    <w:rsid w:val="00413F8C"/>
    <w:rsid w:val="00416E9C"/>
    <w:rsid w:val="00417206"/>
    <w:rsid w:val="00420D7A"/>
    <w:rsid w:val="00427794"/>
    <w:rsid w:val="004304A9"/>
    <w:rsid w:val="00433AD5"/>
    <w:rsid w:val="004352C0"/>
    <w:rsid w:val="00450E9E"/>
    <w:rsid w:val="00450F07"/>
    <w:rsid w:val="004525D5"/>
    <w:rsid w:val="00452F69"/>
    <w:rsid w:val="00453CD3"/>
    <w:rsid w:val="00454716"/>
    <w:rsid w:val="00454BB9"/>
    <w:rsid w:val="00457168"/>
    <w:rsid w:val="00460660"/>
    <w:rsid w:val="00464BA9"/>
    <w:rsid w:val="0047291B"/>
    <w:rsid w:val="00472C13"/>
    <w:rsid w:val="00473B42"/>
    <w:rsid w:val="00474C08"/>
    <w:rsid w:val="00474DD1"/>
    <w:rsid w:val="00474F4D"/>
    <w:rsid w:val="00475EC9"/>
    <w:rsid w:val="0048078A"/>
    <w:rsid w:val="00483969"/>
    <w:rsid w:val="0048486A"/>
    <w:rsid w:val="00485EB7"/>
    <w:rsid w:val="00486107"/>
    <w:rsid w:val="00487D41"/>
    <w:rsid w:val="004911B2"/>
    <w:rsid w:val="00491827"/>
    <w:rsid w:val="004948D1"/>
    <w:rsid w:val="004A0575"/>
    <w:rsid w:val="004A5749"/>
    <w:rsid w:val="004A5F32"/>
    <w:rsid w:val="004B1A5C"/>
    <w:rsid w:val="004B2C03"/>
    <w:rsid w:val="004B34E9"/>
    <w:rsid w:val="004B4177"/>
    <w:rsid w:val="004C10A0"/>
    <w:rsid w:val="004C2050"/>
    <w:rsid w:val="004C4399"/>
    <w:rsid w:val="004C4460"/>
    <w:rsid w:val="004C6480"/>
    <w:rsid w:val="004C709B"/>
    <w:rsid w:val="004C787C"/>
    <w:rsid w:val="004D294E"/>
    <w:rsid w:val="004D45CB"/>
    <w:rsid w:val="004D5285"/>
    <w:rsid w:val="004D7A88"/>
    <w:rsid w:val="004E1477"/>
    <w:rsid w:val="004E4A85"/>
    <w:rsid w:val="004E4C8F"/>
    <w:rsid w:val="004E5F39"/>
    <w:rsid w:val="004E7A1F"/>
    <w:rsid w:val="004F1D17"/>
    <w:rsid w:val="004F23F8"/>
    <w:rsid w:val="004F4597"/>
    <w:rsid w:val="004F4B9B"/>
    <w:rsid w:val="00501B32"/>
    <w:rsid w:val="00503727"/>
    <w:rsid w:val="00503F3E"/>
    <w:rsid w:val="0050666E"/>
    <w:rsid w:val="00511AB9"/>
    <w:rsid w:val="00515634"/>
    <w:rsid w:val="00515B63"/>
    <w:rsid w:val="00516ED9"/>
    <w:rsid w:val="00517640"/>
    <w:rsid w:val="005210B3"/>
    <w:rsid w:val="00523096"/>
    <w:rsid w:val="00523BB5"/>
    <w:rsid w:val="00523EA7"/>
    <w:rsid w:val="00527582"/>
    <w:rsid w:val="005313E2"/>
    <w:rsid w:val="00533804"/>
    <w:rsid w:val="00533EF2"/>
    <w:rsid w:val="00536ADE"/>
    <w:rsid w:val="005406EB"/>
    <w:rsid w:val="00540C01"/>
    <w:rsid w:val="0054279B"/>
    <w:rsid w:val="00542AEE"/>
    <w:rsid w:val="005434A6"/>
    <w:rsid w:val="005436A6"/>
    <w:rsid w:val="005464E0"/>
    <w:rsid w:val="00551338"/>
    <w:rsid w:val="00551CF2"/>
    <w:rsid w:val="00552763"/>
    <w:rsid w:val="00553375"/>
    <w:rsid w:val="00554D2A"/>
    <w:rsid w:val="00555884"/>
    <w:rsid w:val="005639EC"/>
    <w:rsid w:val="00564DDD"/>
    <w:rsid w:val="005674E4"/>
    <w:rsid w:val="00570438"/>
    <w:rsid w:val="00570860"/>
    <w:rsid w:val="005736B7"/>
    <w:rsid w:val="00574274"/>
    <w:rsid w:val="00575E5A"/>
    <w:rsid w:val="00577A3C"/>
    <w:rsid w:val="00580245"/>
    <w:rsid w:val="005829E1"/>
    <w:rsid w:val="005833EB"/>
    <w:rsid w:val="00585208"/>
    <w:rsid w:val="00585F88"/>
    <w:rsid w:val="0058658B"/>
    <w:rsid w:val="005948BA"/>
    <w:rsid w:val="005A1F44"/>
    <w:rsid w:val="005A3D2F"/>
    <w:rsid w:val="005A684C"/>
    <w:rsid w:val="005B0C7A"/>
    <w:rsid w:val="005B13C2"/>
    <w:rsid w:val="005B1C39"/>
    <w:rsid w:val="005B1FD3"/>
    <w:rsid w:val="005C3316"/>
    <w:rsid w:val="005C3856"/>
    <w:rsid w:val="005D1132"/>
    <w:rsid w:val="005D1C0B"/>
    <w:rsid w:val="005D3C39"/>
    <w:rsid w:val="005D7ECB"/>
    <w:rsid w:val="005E0F85"/>
    <w:rsid w:val="005E54F3"/>
    <w:rsid w:val="005F34EC"/>
    <w:rsid w:val="005F365C"/>
    <w:rsid w:val="0060115D"/>
    <w:rsid w:val="00601A8C"/>
    <w:rsid w:val="00602CB4"/>
    <w:rsid w:val="00604592"/>
    <w:rsid w:val="00604CB4"/>
    <w:rsid w:val="0060609A"/>
    <w:rsid w:val="00610112"/>
    <w:rsid w:val="0061068E"/>
    <w:rsid w:val="00610698"/>
    <w:rsid w:val="006115D3"/>
    <w:rsid w:val="00614471"/>
    <w:rsid w:val="006146A5"/>
    <w:rsid w:val="006166EF"/>
    <w:rsid w:val="006171A3"/>
    <w:rsid w:val="00620402"/>
    <w:rsid w:val="00621498"/>
    <w:rsid w:val="00621B8E"/>
    <w:rsid w:val="00625493"/>
    <w:rsid w:val="006279CD"/>
    <w:rsid w:val="006310F5"/>
    <w:rsid w:val="006323A4"/>
    <w:rsid w:val="00636981"/>
    <w:rsid w:val="006379CD"/>
    <w:rsid w:val="00640B30"/>
    <w:rsid w:val="0064190C"/>
    <w:rsid w:val="00645EBD"/>
    <w:rsid w:val="0065142B"/>
    <w:rsid w:val="00652AA6"/>
    <w:rsid w:val="00655976"/>
    <w:rsid w:val="0065610E"/>
    <w:rsid w:val="00660AD3"/>
    <w:rsid w:val="0066471D"/>
    <w:rsid w:val="00666E83"/>
    <w:rsid w:val="00673CDA"/>
    <w:rsid w:val="00674E23"/>
    <w:rsid w:val="00675773"/>
    <w:rsid w:val="006776B6"/>
    <w:rsid w:val="00687D83"/>
    <w:rsid w:val="00691E7D"/>
    <w:rsid w:val="00692012"/>
    <w:rsid w:val="00692DB8"/>
    <w:rsid w:val="00693150"/>
    <w:rsid w:val="00694B0D"/>
    <w:rsid w:val="00696BA0"/>
    <w:rsid w:val="00696C30"/>
    <w:rsid w:val="006978EF"/>
    <w:rsid w:val="006A51B9"/>
    <w:rsid w:val="006A5570"/>
    <w:rsid w:val="006A5FAE"/>
    <w:rsid w:val="006A689C"/>
    <w:rsid w:val="006A6CFA"/>
    <w:rsid w:val="006A6ED2"/>
    <w:rsid w:val="006B2086"/>
    <w:rsid w:val="006B3D79"/>
    <w:rsid w:val="006B46C4"/>
    <w:rsid w:val="006B6FE4"/>
    <w:rsid w:val="006B7D93"/>
    <w:rsid w:val="006C0F62"/>
    <w:rsid w:val="006C1ECA"/>
    <w:rsid w:val="006C2343"/>
    <w:rsid w:val="006C442A"/>
    <w:rsid w:val="006C4639"/>
    <w:rsid w:val="006D19C2"/>
    <w:rsid w:val="006D4276"/>
    <w:rsid w:val="006D58E9"/>
    <w:rsid w:val="006E0578"/>
    <w:rsid w:val="006E0B47"/>
    <w:rsid w:val="006E0F98"/>
    <w:rsid w:val="006E1025"/>
    <w:rsid w:val="006E2FB1"/>
    <w:rsid w:val="006E314D"/>
    <w:rsid w:val="006F25FB"/>
    <w:rsid w:val="006F6616"/>
    <w:rsid w:val="006F6B09"/>
    <w:rsid w:val="006F7572"/>
    <w:rsid w:val="0070050D"/>
    <w:rsid w:val="0070255F"/>
    <w:rsid w:val="007038DC"/>
    <w:rsid w:val="007040C0"/>
    <w:rsid w:val="007045F6"/>
    <w:rsid w:val="00704DE5"/>
    <w:rsid w:val="007066BA"/>
    <w:rsid w:val="00706F4C"/>
    <w:rsid w:val="0070752A"/>
    <w:rsid w:val="00707CD2"/>
    <w:rsid w:val="00710472"/>
    <w:rsid w:val="00710723"/>
    <w:rsid w:val="00712607"/>
    <w:rsid w:val="00713347"/>
    <w:rsid w:val="007134F3"/>
    <w:rsid w:val="00717366"/>
    <w:rsid w:val="007210C2"/>
    <w:rsid w:val="00723ED1"/>
    <w:rsid w:val="00727ABC"/>
    <w:rsid w:val="007351AF"/>
    <w:rsid w:val="007356BD"/>
    <w:rsid w:val="0074068B"/>
    <w:rsid w:val="00740AF5"/>
    <w:rsid w:val="007433C7"/>
    <w:rsid w:val="00743525"/>
    <w:rsid w:val="00744F6A"/>
    <w:rsid w:val="00744FBA"/>
    <w:rsid w:val="00745555"/>
    <w:rsid w:val="00747985"/>
    <w:rsid w:val="007541A2"/>
    <w:rsid w:val="00755818"/>
    <w:rsid w:val="007569E5"/>
    <w:rsid w:val="00756F68"/>
    <w:rsid w:val="00761FE3"/>
    <w:rsid w:val="0076286B"/>
    <w:rsid w:val="00765E38"/>
    <w:rsid w:val="007666E1"/>
    <w:rsid w:val="00766846"/>
    <w:rsid w:val="0076790E"/>
    <w:rsid w:val="00773DC0"/>
    <w:rsid w:val="0077673A"/>
    <w:rsid w:val="0078309A"/>
    <w:rsid w:val="007846E1"/>
    <w:rsid w:val="007847D6"/>
    <w:rsid w:val="00784A34"/>
    <w:rsid w:val="007872C7"/>
    <w:rsid w:val="007916D2"/>
    <w:rsid w:val="00794021"/>
    <w:rsid w:val="00796DC1"/>
    <w:rsid w:val="007A0FFE"/>
    <w:rsid w:val="007A12F5"/>
    <w:rsid w:val="007A2107"/>
    <w:rsid w:val="007A2B76"/>
    <w:rsid w:val="007A2E37"/>
    <w:rsid w:val="007A3BD6"/>
    <w:rsid w:val="007A5172"/>
    <w:rsid w:val="007A56A0"/>
    <w:rsid w:val="007A67A0"/>
    <w:rsid w:val="007B0D15"/>
    <w:rsid w:val="007B1E1B"/>
    <w:rsid w:val="007B570C"/>
    <w:rsid w:val="007C4414"/>
    <w:rsid w:val="007C7723"/>
    <w:rsid w:val="007D18A7"/>
    <w:rsid w:val="007D313E"/>
    <w:rsid w:val="007D3806"/>
    <w:rsid w:val="007D382D"/>
    <w:rsid w:val="007D57E5"/>
    <w:rsid w:val="007D5A8D"/>
    <w:rsid w:val="007E0287"/>
    <w:rsid w:val="007E2234"/>
    <w:rsid w:val="007E2D40"/>
    <w:rsid w:val="007E4A6E"/>
    <w:rsid w:val="007E5332"/>
    <w:rsid w:val="007E576D"/>
    <w:rsid w:val="007F15FF"/>
    <w:rsid w:val="007F1C8D"/>
    <w:rsid w:val="007F3581"/>
    <w:rsid w:val="007F56A7"/>
    <w:rsid w:val="00800851"/>
    <w:rsid w:val="008014DD"/>
    <w:rsid w:val="00802A02"/>
    <w:rsid w:val="00803601"/>
    <w:rsid w:val="008043EF"/>
    <w:rsid w:val="00805477"/>
    <w:rsid w:val="00807C89"/>
    <w:rsid w:val="00807DD0"/>
    <w:rsid w:val="008141A9"/>
    <w:rsid w:val="00814630"/>
    <w:rsid w:val="00815605"/>
    <w:rsid w:val="00815A58"/>
    <w:rsid w:val="00815C1B"/>
    <w:rsid w:val="00815F1A"/>
    <w:rsid w:val="00816178"/>
    <w:rsid w:val="00821D01"/>
    <w:rsid w:val="00822B88"/>
    <w:rsid w:val="008242FE"/>
    <w:rsid w:val="00826B7B"/>
    <w:rsid w:val="00831DE9"/>
    <w:rsid w:val="00833013"/>
    <w:rsid w:val="00833899"/>
    <w:rsid w:val="00835A15"/>
    <w:rsid w:val="00837D7C"/>
    <w:rsid w:val="0084414D"/>
    <w:rsid w:val="0084440D"/>
    <w:rsid w:val="0084582C"/>
    <w:rsid w:val="00845C50"/>
    <w:rsid w:val="00846113"/>
    <w:rsid w:val="00846789"/>
    <w:rsid w:val="008569A3"/>
    <w:rsid w:val="00857C45"/>
    <w:rsid w:val="00860F8B"/>
    <w:rsid w:val="0086215B"/>
    <w:rsid w:val="008625ED"/>
    <w:rsid w:val="0086570D"/>
    <w:rsid w:val="00867074"/>
    <w:rsid w:val="0086714F"/>
    <w:rsid w:val="00872044"/>
    <w:rsid w:val="008735B2"/>
    <w:rsid w:val="008756F5"/>
    <w:rsid w:val="0087580E"/>
    <w:rsid w:val="00876D73"/>
    <w:rsid w:val="00881552"/>
    <w:rsid w:val="00881CCA"/>
    <w:rsid w:val="00885D84"/>
    <w:rsid w:val="00885FCC"/>
    <w:rsid w:val="00887491"/>
    <w:rsid w:val="00887F36"/>
    <w:rsid w:val="00890916"/>
    <w:rsid w:val="00894714"/>
    <w:rsid w:val="00894B2C"/>
    <w:rsid w:val="00896787"/>
    <w:rsid w:val="008A0DC8"/>
    <w:rsid w:val="008A1B8C"/>
    <w:rsid w:val="008A3568"/>
    <w:rsid w:val="008A5810"/>
    <w:rsid w:val="008B0C3A"/>
    <w:rsid w:val="008B2021"/>
    <w:rsid w:val="008B53FB"/>
    <w:rsid w:val="008C0335"/>
    <w:rsid w:val="008C3E6F"/>
    <w:rsid w:val="008C4D0A"/>
    <w:rsid w:val="008C50F3"/>
    <w:rsid w:val="008C65BC"/>
    <w:rsid w:val="008C7EFE"/>
    <w:rsid w:val="008D03B9"/>
    <w:rsid w:val="008D0645"/>
    <w:rsid w:val="008D1730"/>
    <w:rsid w:val="008D30C7"/>
    <w:rsid w:val="008D30F9"/>
    <w:rsid w:val="008D399C"/>
    <w:rsid w:val="008D4E49"/>
    <w:rsid w:val="008D552B"/>
    <w:rsid w:val="008D6869"/>
    <w:rsid w:val="008D7865"/>
    <w:rsid w:val="008E0D23"/>
    <w:rsid w:val="008E0EFC"/>
    <w:rsid w:val="008E1138"/>
    <w:rsid w:val="008E14FB"/>
    <w:rsid w:val="008E454C"/>
    <w:rsid w:val="008E4553"/>
    <w:rsid w:val="008E7191"/>
    <w:rsid w:val="008E7D02"/>
    <w:rsid w:val="008F08B6"/>
    <w:rsid w:val="008F18D6"/>
    <w:rsid w:val="008F1DFC"/>
    <w:rsid w:val="008F2C9B"/>
    <w:rsid w:val="008F4655"/>
    <w:rsid w:val="008F797B"/>
    <w:rsid w:val="00901E8E"/>
    <w:rsid w:val="0090228B"/>
    <w:rsid w:val="00904780"/>
    <w:rsid w:val="0090635B"/>
    <w:rsid w:val="00906665"/>
    <w:rsid w:val="009067B5"/>
    <w:rsid w:val="0091001C"/>
    <w:rsid w:val="009100A5"/>
    <w:rsid w:val="00912983"/>
    <w:rsid w:val="00913AFF"/>
    <w:rsid w:val="00917497"/>
    <w:rsid w:val="009174DA"/>
    <w:rsid w:val="00920DEB"/>
    <w:rsid w:val="009217B5"/>
    <w:rsid w:val="00922385"/>
    <w:rsid w:val="009223DF"/>
    <w:rsid w:val="00923CE9"/>
    <w:rsid w:val="00927EC0"/>
    <w:rsid w:val="00930B79"/>
    <w:rsid w:val="00931962"/>
    <w:rsid w:val="00934A2F"/>
    <w:rsid w:val="00936091"/>
    <w:rsid w:val="00940AD5"/>
    <w:rsid w:val="00940D8A"/>
    <w:rsid w:val="009431D9"/>
    <w:rsid w:val="00951710"/>
    <w:rsid w:val="00954693"/>
    <w:rsid w:val="00962223"/>
    <w:rsid w:val="00962258"/>
    <w:rsid w:val="00962D3D"/>
    <w:rsid w:val="00964860"/>
    <w:rsid w:val="009657BE"/>
    <w:rsid w:val="009657CD"/>
    <w:rsid w:val="009677CF"/>
    <w:rsid w:val="009678B7"/>
    <w:rsid w:val="00971B34"/>
    <w:rsid w:val="0097698E"/>
    <w:rsid w:val="00977F79"/>
    <w:rsid w:val="00981468"/>
    <w:rsid w:val="009822C0"/>
    <w:rsid w:val="00990C4D"/>
    <w:rsid w:val="00990D77"/>
    <w:rsid w:val="00991636"/>
    <w:rsid w:val="00992D9C"/>
    <w:rsid w:val="00996409"/>
    <w:rsid w:val="00996CB8"/>
    <w:rsid w:val="009978AE"/>
    <w:rsid w:val="009A1576"/>
    <w:rsid w:val="009A169F"/>
    <w:rsid w:val="009A1C30"/>
    <w:rsid w:val="009B2943"/>
    <w:rsid w:val="009B2E97"/>
    <w:rsid w:val="009B5146"/>
    <w:rsid w:val="009B7ADB"/>
    <w:rsid w:val="009C0F4D"/>
    <w:rsid w:val="009C3AE1"/>
    <w:rsid w:val="009C418E"/>
    <w:rsid w:val="009C442C"/>
    <w:rsid w:val="009C5701"/>
    <w:rsid w:val="009C7BCF"/>
    <w:rsid w:val="009D20A1"/>
    <w:rsid w:val="009D2EAA"/>
    <w:rsid w:val="009E07F4"/>
    <w:rsid w:val="009E3658"/>
    <w:rsid w:val="009E48CE"/>
    <w:rsid w:val="009E49CB"/>
    <w:rsid w:val="009E7F82"/>
    <w:rsid w:val="009F0C47"/>
    <w:rsid w:val="009F0CF5"/>
    <w:rsid w:val="009F1252"/>
    <w:rsid w:val="009F309B"/>
    <w:rsid w:val="009F392E"/>
    <w:rsid w:val="009F53C5"/>
    <w:rsid w:val="009F64B4"/>
    <w:rsid w:val="00A00AA5"/>
    <w:rsid w:val="00A02D7C"/>
    <w:rsid w:val="00A04F28"/>
    <w:rsid w:val="00A0740E"/>
    <w:rsid w:val="00A12463"/>
    <w:rsid w:val="00A16AAE"/>
    <w:rsid w:val="00A17F1F"/>
    <w:rsid w:val="00A2006D"/>
    <w:rsid w:val="00A2139D"/>
    <w:rsid w:val="00A25666"/>
    <w:rsid w:val="00A26CBA"/>
    <w:rsid w:val="00A27506"/>
    <w:rsid w:val="00A3626D"/>
    <w:rsid w:val="00A4050F"/>
    <w:rsid w:val="00A41397"/>
    <w:rsid w:val="00A4416A"/>
    <w:rsid w:val="00A4543D"/>
    <w:rsid w:val="00A50641"/>
    <w:rsid w:val="00A530BF"/>
    <w:rsid w:val="00A571CA"/>
    <w:rsid w:val="00A6177B"/>
    <w:rsid w:val="00A635F9"/>
    <w:rsid w:val="00A66136"/>
    <w:rsid w:val="00A70D27"/>
    <w:rsid w:val="00A71189"/>
    <w:rsid w:val="00A72842"/>
    <w:rsid w:val="00A7364A"/>
    <w:rsid w:val="00A7451A"/>
    <w:rsid w:val="00A74DCC"/>
    <w:rsid w:val="00A753ED"/>
    <w:rsid w:val="00A77512"/>
    <w:rsid w:val="00A84C4B"/>
    <w:rsid w:val="00A85D4F"/>
    <w:rsid w:val="00A867A6"/>
    <w:rsid w:val="00A87984"/>
    <w:rsid w:val="00A94456"/>
    <w:rsid w:val="00A94C2F"/>
    <w:rsid w:val="00A95C0A"/>
    <w:rsid w:val="00A96BBC"/>
    <w:rsid w:val="00AA0620"/>
    <w:rsid w:val="00AA13C8"/>
    <w:rsid w:val="00AA2C99"/>
    <w:rsid w:val="00AA3E17"/>
    <w:rsid w:val="00AA4CBB"/>
    <w:rsid w:val="00AA576A"/>
    <w:rsid w:val="00AA6104"/>
    <w:rsid w:val="00AA61AC"/>
    <w:rsid w:val="00AA65FA"/>
    <w:rsid w:val="00AA7351"/>
    <w:rsid w:val="00AA7A36"/>
    <w:rsid w:val="00AA7AD2"/>
    <w:rsid w:val="00AB0AE0"/>
    <w:rsid w:val="00AB1063"/>
    <w:rsid w:val="00AB2EAA"/>
    <w:rsid w:val="00AB58B7"/>
    <w:rsid w:val="00AB7A51"/>
    <w:rsid w:val="00AC01E9"/>
    <w:rsid w:val="00AC5FC7"/>
    <w:rsid w:val="00AD056F"/>
    <w:rsid w:val="00AD0C7B"/>
    <w:rsid w:val="00AD1771"/>
    <w:rsid w:val="00AD1786"/>
    <w:rsid w:val="00AD2564"/>
    <w:rsid w:val="00AD2CE9"/>
    <w:rsid w:val="00AD339A"/>
    <w:rsid w:val="00AD5F1A"/>
    <w:rsid w:val="00AD6731"/>
    <w:rsid w:val="00AD6E8C"/>
    <w:rsid w:val="00AD6F68"/>
    <w:rsid w:val="00AD7120"/>
    <w:rsid w:val="00AD792A"/>
    <w:rsid w:val="00AE004A"/>
    <w:rsid w:val="00AE07D1"/>
    <w:rsid w:val="00AE1D4A"/>
    <w:rsid w:val="00AE3BB4"/>
    <w:rsid w:val="00AE466F"/>
    <w:rsid w:val="00AE6366"/>
    <w:rsid w:val="00AF04BF"/>
    <w:rsid w:val="00AF40D8"/>
    <w:rsid w:val="00B00722"/>
    <w:rsid w:val="00B008D5"/>
    <w:rsid w:val="00B02F73"/>
    <w:rsid w:val="00B04165"/>
    <w:rsid w:val="00B05F99"/>
    <w:rsid w:val="00B0619F"/>
    <w:rsid w:val="00B13A26"/>
    <w:rsid w:val="00B1425B"/>
    <w:rsid w:val="00B15D0D"/>
    <w:rsid w:val="00B15D7C"/>
    <w:rsid w:val="00B22106"/>
    <w:rsid w:val="00B35E89"/>
    <w:rsid w:val="00B37595"/>
    <w:rsid w:val="00B4151E"/>
    <w:rsid w:val="00B429CF"/>
    <w:rsid w:val="00B434FD"/>
    <w:rsid w:val="00B4483A"/>
    <w:rsid w:val="00B448FF"/>
    <w:rsid w:val="00B4599F"/>
    <w:rsid w:val="00B47984"/>
    <w:rsid w:val="00B5357B"/>
    <w:rsid w:val="00B5431A"/>
    <w:rsid w:val="00B60046"/>
    <w:rsid w:val="00B61530"/>
    <w:rsid w:val="00B61964"/>
    <w:rsid w:val="00B62224"/>
    <w:rsid w:val="00B645BC"/>
    <w:rsid w:val="00B645ED"/>
    <w:rsid w:val="00B67A1C"/>
    <w:rsid w:val="00B67D9E"/>
    <w:rsid w:val="00B70267"/>
    <w:rsid w:val="00B75EE1"/>
    <w:rsid w:val="00B77481"/>
    <w:rsid w:val="00B779BA"/>
    <w:rsid w:val="00B77C6D"/>
    <w:rsid w:val="00B80E53"/>
    <w:rsid w:val="00B811D2"/>
    <w:rsid w:val="00B8148F"/>
    <w:rsid w:val="00B82A36"/>
    <w:rsid w:val="00B83A53"/>
    <w:rsid w:val="00B8518B"/>
    <w:rsid w:val="00B86319"/>
    <w:rsid w:val="00B866D9"/>
    <w:rsid w:val="00B91757"/>
    <w:rsid w:val="00B920B5"/>
    <w:rsid w:val="00B9326C"/>
    <w:rsid w:val="00B941B7"/>
    <w:rsid w:val="00B97CC3"/>
    <w:rsid w:val="00BA5A03"/>
    <w:rsid w:val="00BA6623"/>
    <w:rsid w:val="00BB3F86"/>
    <w:rsid w:val="00BB4AF2"/>
    <w:rsid w:val="00BC06C4"/>
    <w:rsid w:val="00BC56C3"/>
    <w:rsid w:val="00BC663E"/>
    <w:rsid w:val="00BC6D2B"/>
    <w:rsid w:val="00BD4556"/>
    <w:rsid w:val="00BD4D0B"/>
    <w:rsid w:val="00BD7E91"/>
    <w:rsid w:val="00BD7F0D"/>
    <w:rsid w:val="00BE028E"/>
    <w:rsid w:val="00BE3464"/>
    <w:rsid w:val="00BE414F"/>
    <w:rsid w:val="00BE49F4"/>
    <w:rsid w:val="00BE5211"/>
    <w:rsid w:val="00BF23E0"/>
    <w:rsid w:val="00BF4A13"/>
    <w:rsid w:val="00BF4CB0"/>
    <w:rsid w:val="00BF6325"/>
    <w:rsid w:val="00C01F27"/>
    <w:rsid w:val="00C02253"/>
    <w:rsid w:val="00C02D0A"/>
    <w:rsid w:val="00C03A6E"/>
    <w:rsid w:val="00C0426C"/>
    <w:rsid w:val="00C052CF"/>
    <w:rsid w:val="00C15241"/>
    <w:rsid w:val="00C1688F"/>
    <w:rsid w:val="00C17457"/>
    <w:rsid w:val="00C17FBC"/>
    <w:rsid w:val="00C20128"/>
    <w:rsid w:val="00C20E63"/>
    <w:rsid w:val="00C226C0"/>
    <w:rsid w:val="00C23D52"/>
    <w:rsid w:val="00C2534C"/>
    <w:rsid w:val="00C27FF8"/>
    <w:rsid w:val="00C30F06"/>
    <w:rsid w:val="00C3709A"/>
    <w:rsid w:val="00C40085"/>
    <w:rsid w:val="00C40CAF"/>
    <w:rsid w:val="00C41DE3"/>
    <w:rsid w:val="00C41FD3"/>
    <w:rsid w:val="00C42FE6"/>
    <w:rsid w:val="00C4456C"/>
    <w:rsid w:val="00C44F6A"/>
    <w:rsid w:val="00C478AC"/>
    <w:rsid w:val="00C53EBD"/>
    <w:rsid w:val="00C56D0C"/>
    <w:rsid w:val="00C57268"/>
    <w:rsid w:val="00C574FE"/>
    <w:rsid w:val="00C61262"/>
    <w:rsid w:val="00C6198E"/>
    <w:rsid w:val="00C63FB1"/>
    <w:rsid w:val="00C708EA"/>
    <w:rsid w:val="00C7216F"/>
    <w:rsid w:val="00C7562E"/>
    <w:rsid w:val="00C75F96"/>
    <w:rsid w:val="00C763CE"/>
    <w:rsid w:val="00C7745B"/>
    <w:rsid w:val="00C776E5"/>
    <w:rsid w:val="00C778A5"/>
    <w:rsid w:val="00C85DD1"/>
    <w:rsid w:val="00C91FD8"/>
    <w:rsid w:val="00C92225"/>
    <w:rsid w:val="00C93433"/>
    <w:rsid w:val="00C94FA1"/>
    <w:rsid w:val="00C95162"/>
    <w:rsid w:val="00C96932"/>
    <w:rsid w:val="00CA164D"/>
    <w:rsid w:val="00CA7EC4"/>
    <w:rsid w:val="00CB21C4"/>
    <w:rsid w:val="00CB3151"/>
    <w:rsid w:val="00CB6A37"/>
    <w:rsid w:val="00CB6C58"/>
    <w:rsid w:val="00CB7684"/>
    <w:rsid w:val="00CC080E"/>
    <w:rsid w:val="00CC31CF"/>
    <w:rsid w:val="00CC390C"/>
    <w:rsid w:val="00CC4380"/>
    <w:rsid w:val="00CC7B9A"/>
    <w:rsid w:val="00CC7C8F"/>
    <w:rsid w:val="00CD1FC4"/>
    <w:rsid w:val="00CD6A89"/>
    <w:rsid w:val="00CE02CA"/>
    <w:rsid w:val="00CE03C8"/>
    <w:rsid w:val="00CE1135"/>
    <w:rsid w:val="00CE22D6"/>
    <w:rsid w:val="00CE2AC2"/>
    <w:rsid w:val="00CE3429"/>
    <w:rsid w:val="00CE5C49"/>
    <w:rsid w:val="00CE62A4"/>
    <w:rsid w:val="00CF112C"/>
    <w:rsid w:val="00CF4237"/>
    <w:rsid w:val="00CF447E"/>
    <w:rsid w:val="00CF509A"/>
    <w:rsid w:val="00CF681A"/>
    <w:rsid w:val="00D034A0"/>
    <w:rsid w:val="00D03583"/>
    <w:rsid w:val="00D10A2D"/>
    <w:rsid w:val="00D139AC"/>
    <w:rsid w:val="00D145E1"/>
    <w:rsid w:val="00D21061"/>
    <w:rsid w:val="00D25DE4"/>
    <w:rsid w:val="00D27267"/>
    <w:rsid w:val="00D31334"/>
    <w:rsid w:val="00D317AC"/>
    <w:rsid w:val="00D31E39"/>
    <w:rsid w:val="00D37B14"/>
    <w:rsid w:val="00D37B7C"/>
    <w:rsid w:val="00D4108E"/>
    <w:rsid w:val="00D44668"/>
    <w:rsid w:val="00D44E70"/>
    <w:rsid w:val="00D4523A"/>
    <w:rsid w:val="00D57BFB"/>
    <w:rsid w:val="00D60552"/>
    <w:rsid w:val="00D6163D"/>
    <w:rsid w:val="00D6259C"/>
    <w:rsid w:val="00D63423"/>
    <w:rsid w:val="00D63BFB"/>
    <w:rsid w:val="00D64003"/>
    <w:rsid w:val="00D7297C"/>
    <w:rsid w:val="00D768E5"/>
    <w:rsid w:val="00D76F4E"/>
    <w:rsid w:val="00D80D98"/>
    <w:rsid w:val="00D831A3"/>
    <w:rsid w:val="00D86B83"/>
    <w:rsid w:val="00D87040"/>
    <w:rsid w:val="00D919BB"/>
    <w:rsid w:val="00D92A0B"/>
    <w:rsid w:val="00D96121"/>
    <w:rsid w:val="00D97197"/>
    <w:rsid w:val="00D97BE3"/>
    <w:rsid w:val="00DA3711"/>
    <w:rsid w:val="00DB18F1"/>
    <w:rsid w:val="00DB1DCD"/>
    <w:rsid w:val="00DB49D3"/>
    <w:rsid w:val="00DB619A"/>
    <w:rsid w:val="00DC14E1"/>
    <w:rsid w:val="00DC4DDB"/>
    <w:rsid w:val="00DC6ED4"/>
    <w:rsid w:val="00DD2426"/>
    <w:rsid w:val="00DD46F3"/>
    <w:rsid w:val="00DD5626"/>
    <w:rsid w:val="00DD5D4F"/>
    <w:rsid w:val="00DE29B5"/>
    <w:rsid w:val="00DE51A5"/>
    <w:rsid w:val="00DE56F2"/>
    <w:rsid w:val="00DE5ED5"/>
    <w:rsid w:val="00DE678A"/>
    <w:rsid w:val="00DE6A35"/>
    <w:rsid w:val="00DF116D"/>
    <w:rsid w:val="00DF2592"/>
    <w:rsid w:val="00DF2782"/>
    <w:rsid w:val="00DF278F"/>
    <w:rsid w:val="00DF44C1"/>
    <w:rsid w:val="00E01EA1"/>
    <w:rsid w:val="00E02B04"/>
    <w:rsid w:val="00E02C82"/>
    <w:rsid w:val="00E04FB7"/>
    <w:rsid w:val="00E11ACD"/>
    <w:rsid w:val="00E121A6"/>
    <w:rsid w:val="00E1257B"/>
    <w:rsid w:val="00E16FF7"/>
    <w:rsid w:val="00E20E81"/>
    <w:rsid w:val="00E22C30"/>
    <w:rsid w:val="00E2664D"/>
    <w:rsid w:val="00E26D68"/>
    <w:rsid w:val="00E32D44"/>
    <w:rsid w:val="00E35491"/>
    <w:rsid w:val="00E37EF4"/>
    <w:rsid w:val="00E401B7"/>
    <w:rsid w:val="00E4197C"/>
    <w:rsid w:val="00E437B0"/>
    <w:rsid w:val="00E44045"/>
    <w:rsid w:val="00E445A2"/>
    <w:rsid w:val="00E44AE0"/>
    <w:rsid w:val="00E4520D"/>
    <w:rsid w:val="00E461C8"/>
    <w:rsid w:val="00E470A7"/>
    <w:rsid w:val="00E4784F"/>
    <w:rsid w:val="00E523B9"/>
    <w:rsid w:val="00E5375F"/>
    <w:rsid w:val="00E54128"/>
    <w:rsid w:val="00E5555C"/>
    <w:rsid w:val="00E60B4C"/>
    <w:rsid w:val="00E618C4"/>
    <w:rsid w:val="00E61A93"/>
    <w:rsid w:val="00E628BC"/>
    <w:rsid w:val="00E665C3"/>
    <w:rsid w:val="00E66E9E"/>
    <w:rsid w:val="00E704F5"/>
    <w:rsid w:val="00E7218A"/>
    <w:rsid w:val="00E73EEC"/>
    <w:rsid w:val="00E74868"/>
    <w:rsid w:val="00E84281"/>
    <w:rsid w:val="00E84963"/>
    <w:rsid w:val="00E85CD1"/>
    <w:rsid w:val="00E86144"/>
    <w:rsid w:val="00E878EE"/>
    <w:rsid w:val="00E911EA"/>
    <w:rsid w:val="00E931D3"/>
    <w:rsid w:val="00E96957"/>
    <w:rsid w:val="00E97822"/>
    <w:rsid w:val="00E97E22"/>
    <w:rsid w:val="00EA0A81"/>
    <w:rsid w:val="00EA18ED"/>
    <w:rsid w:val="00EA26C4"/>
    <w:rsid w:val="00EA6EC7"/>
    <w:rsid w:val="00EA7D3B"/>
    <w:rsid w:val="00EB0647"/>
    <w:rsid w:val="00EB0EB6"/>
    <w:rsid w:val="00EB104F"/>
    <w:rsid w:val="00EB15FC"/>
    <w:rsid w:val="00EB2EF4"/>
    <w:rsid w:val="00EB30FC"/>
    <w:rsid w:val="00EB464C"/>
    <w:rsid w:val="00EB46E5"/>
    <w:rsid w:val="00EB5D4D"/>
    <w:rsid w:val="00EB6B1B"/>
    <w:rsid w:val="00EB756A"/>
    <w:rsid w:val="00EC0551"/>
    <w:rsid w:val="00EC10AE"/>
    <w:rsid w:val="00EC68A2"/>
    <w:rsid w:val="00ED0703"/>
    <w:rsid w:val="00ED0D1F"/>
    <w:rsid w:val="00ED14BD"/>
    <w:rsid w:val="00ED3B9F"/>
    <w:rsid w:val="00ED3C6D"/>
    <w:rsid w:val="00ED6360"/>
    <w:rsid w:val="00ED78D2"/>
    <w:rsid w:val="00EE2244"/>
    <w:rsid w:val="00EE3C5F"/>
    <w:rsid w:val="00EE5FE5"/>
    <w:rsid w:val="00EE7882"/>
    <w:rsid w:val="00EF3CB1"/>
    <w:rsid w:val="00EF66B9"/>
    <w:rsid w:val="00EF6CDE"/>
    <w:rsid w:val="00EF76FA"/>
    <w:rsid w:val="00EF7717"/>
    <w:rsid w:val="00F012C4"/>
    <w:rsid w:val="00F016C7"/>
    <w:rsid w:val="00F0532A"/>
    <w:rsid w:val="00F06156"/>
    <w:rsid w:val="00F066EE"/>
    <w:rsid w:val="00F10FE4"/>
    <w:rsid w:val="00F12DEC"/>
    <w:rsid w:val="00F14B1F"/>
    <w:rsid w:val="00F1664F"/>
    <w:rsid w:val="00F1715C"/>
    <w:rsid w:val="00F17E8A"/>
    <w:rsid w:val="00F20DE3"/>
    <w:rsid w:val="00F21FAD"/>
    <w:rsid w:val="00F233B6"/>
    <w:rsid w:val="00F26A6C"/>
    <w:rsid w:val="00F310F8"/>
    <w:rsid w:val="00F31939"/>
    <w:rsid w:val="00F353AE"/>
    <w:rsid w:val="00F35939"/>
    <w:rsid w:val="00F373FE"/>
    <w:rsid w:val="00F4044B"/>
    <w:rsid w:val="00F40CD5"/>
    <w:rsid w:val="00F41BF4"/>
    <w:rsid w:val="00F449ED"/>
    <w:rsid w:val="00F44AC3"/>
    <w:rsid w:val="00F45607"/>
    <w:rsid w:val="00F45B1E"/>
    <w:rsid w:val="00F46000"/>
    <w:rsid w:val="00F4722B"/>
    <w:rsid w:val="00F54432"/>
    <w:rsid w:val="00F569C6"/>
    <w:rsid w:val="00F60757"/>
    <w:rsid w:val="00F62BC8"/>
    <w:rsid w:val="00F659EB"/>
    <w:rsid w:val="00F71F13"/>
    <w:rsid w:val="00F7345A"/>
    <w:rsid w:val="00F74C1E"/>
    <w:rsid w:val="00F757ED"/>
    <w:rsid w:val="00F8116B"/>
    <w:rsid w:val="00F83711"/>
    <w:rsid w:val="00F85181"/>
    <w:rsid w:val="00F857C0"/>
    <w:rsid w:val="00F86BA6"/>
    <w:rsid w:val="00F9156D"/>
    <w:rsid w:val="00F93E20"/>
    <w:rsid w:val="00FA727F"/>
    <w:rsid w:val="00FA7FD7"/>
    <w:rsid w:val="00FB135C"/>
    <w:rsid w:val="00FB6342"/>
    <w:rsid w:val="00FC169F"/>
    <w:rsid w:val="00FC2E30"/>
    <w:rsid w:val="00FC4D07"/>
    <w:rsid w:val="00FC5CF5"/>
    <w:rsid w:val="00FC6389"/>
    <w:rsid w:val="00FD0011"/>
    <w:rsid w:val="00FD0E52"/>
    <w:rsid w:val="00FD7140"/>
    <w:rsid w:val="00FE4333"/>
    <w:rsid w:val="00FE6AEC"/>
    <w:rsid w:val="00FF1A83"/>
    <w:rsid w:val="00FF2A62"/>
    <w:rsid w:val="00FF2E27"/>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zd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zd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06BA65-182D-4CB2-AF37-F603F0324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1</Pages>
  <Words>20843</Words>
  <Characters>122974</Characters>
  <Application>Microsoft Office Word</Application>
  <DocSecurity>0</DocSecurity>
  <Lines>1024</Lines>
  <Paragraphs>287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11</cp:revision>
  <cp:lastPrinted>2022-06-24T13:49:00Z</cp:lastPrinted>
  <dcterms:created xsi:type="dcterms:W3CDTF">2022-06-23T12:21:00Z</dcterms:created>
  <dcterms:modified xsi:type="dcterms:W3CDTF">2022-06-24T13:50:00Z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