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ins w:id="0" w:author="Maršíková Iva" w:date="2022-05-18T13:40:00Z">
        <w:r w:rsidR="006C33F0" w:rsidRPr="006C33F0">
          <w:rPr>
            <w:rFonts w:ascii="Verdana" w:eastAsia="Calibri" w:hAnsi="Verdana"/>
            <w:b/>
            <w:sz w:val="18"/>
            <w:szCs w:val="18"/>
            <w:lang w:eastAsia="en-US"/>
          </w:rPr>
          <w:t>Opravy a servis SHV MVTV 2022</w:t>
        </w:r>
      </w:ins>
      <w:bookmarkStart w:id="1" w:name="_GoBack"/>
      <w:bookmarkEnd w:id="1"/>
      <w:del w:id="2" w:author="Maršíková Iva" w:date="2022-05-18T13:40:00Z">
        <w:r w:rsidR="00E811F5" w:rsidRPr="00E811F5" w:rsidDel="006C33F0">
          <w:rPr>
            <w:rFonts w:ascii="Verdana" w:eastAsia="Calibri" w:hAnsi="Verdana"/>
            <w:b/>
            <w:sz w:val="18"/>
            <w:szCs w:val="18"/>
            <w:lang w:eastAsia="en-US"/>
          </w:rPr>
          <w:delText>Servis SHV řady MVTV2.2 a MVTV2.3 - 2022</w:delText>
        </w:r>
      </w:del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33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33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šíková Iva">
    <w15:presenceInfo w15:providerId="AD" w15:userId="S-1-5-21-3656830906-3839017365-80349702-37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C33F0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1F5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8DB7F80-91B4-48E7-BE11-583849B5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4567BE-4DD2-4527-B711-3B25CBE63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2018-12-07T16:21:00Z</dcterms:created>
  <dcterms:modified xsi:type="dcterms:W3CDTF">2022-05-18T11:40:00Z</dcterms:modified>
</cp:coreProperties>
</file>