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DB3C3E9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85860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165F2F" w:rsidRPr="00165F2F">
        <w:rPr>
          <w:b/>
          <w:color w:val="FF0000"/>
          <w:szCs w:val="22"/>
        </w:rPr>
        <w:t>26</w:t>
      </w:r>
      <w:r w:rsidR="00910A74" w:rsidRPr="00165F2F">
        <w:rPr>
          <w:b/>
          <w:color w:val="FF0000"/>
          <w:szCs w:val="22"/>
        </w:rPr>
        <w:t>.2. a</w:t>
      </w:r>
      <w:r w:rsidR="00165F2F" w:rsidRPr="00165F2F">
        <w:rPr>
          <w:b/>
          <w:color w:val="FF0000"/>
          <w:szCs w:val="22"/>
        </w:rPr>
        <w:t xml:space="preserve"> 26</w:t>
      </w:r>
      <w:r w:rsidRPr="00165F2F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E87CE4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65F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65F2F">
        <w:rPr>
          <w:rFonts w:eastAsia="Times New Roman" w:cs="Times New Roman"/>
          <w:b/>
          <w:lang w:eastAsia="cs-CZ"/>
        </w:rPr>
        <w:t xml:space="preserve">Betonové pražce </w:t>
      </w:r>
      <w:r w:rsidR="00D85860">
        <w:rPr>
          <w:rFonts w:eastAsia="Times New Roman" w:cs="Times New Roman"/>
          <w:b/>
          <w:lang w:eastAsia="cs-CZ"/>
        </w:rPr>
        <w:t>–</w:t>
      </w:r>
      <w:r w:rsidR="00165F2F">
        <w:rPr>
          <w:rFonts w:eastAsia="Times New Roman" w:cs="Times New Roman"/>
          <w:b/>
          <w:lang w:eastAsia="cs-CZ"/>
        </w:rPr>
        <w:t xml:space="preserve"> 2022</w:t>
      </w:r>
      <w:r w:rsidR="00D85860">
        <w:rPr>
          <w:rFonts w:eastAsia="Times New Roman" w:cs="Times New Roman"/>
          <w:b/>
          <w:lang w:eastAsia="cs-CZ"/>
        </w:rPr>
        <w:t xml:space="preserve"> – </w:t>
      </w:r>
      <w:r w:rsidR="005D420B">
        <w:rPr>
          <w:rFonts w:eastAsia="Times New Roman" w:cs="Times New Roman"/>
          <w:b/>
          <w:lang w:eastAsia="cs-CZ"/>
        </w:rPr>
        <w:t>2</w:t>
      </w:r>
      <w:r w:rsidR="00D85860">
        <w:rPr>
          <w:rFonts w:eastAsia="Times New Roman" w:cs="Times New Roman"/>
          <w:b/>
          <w:lang w:eastAsia="cs-CZ"/>
        </w:rPr>
        <w:t>. část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D85860">
        <w:rPr>
          <w:rFonts w:eastAsia="Times New Roman" w:cs="Times New Roman"/>
          <w:lang w:eastAsia="cs-CZ"/>
        </w:rPr>
        <w:t>č.j.</w:t>
      </w:r>
      <w:r w:rsidR="00D85860">
        <w:rPr>
          <w:rFonts w:eastAsia="Times New Roman" w:cs="Times New Roman"/>
          <w:lang w:eastAsia="cs-CZ"/>
        </w:rPr>
        <w:t xml:space="preserve"> 26</w:t>
      </w:r>
      <w:r w:rsidR="005D420B">
        <w:rPr>
          <w:rFonts w:eastAsia="Times New Roman" w:cs="Times New Roman"/>
          <w:lang w:eastAsia="cs-CZ"/>
        </w:rPr>
        <w:t>534</w:t>
      </w:r>
      <w:r w:rsidR="00D85860">
        <w:rPr>
          <w:rFonts w:eastAsia="Times New Roman" w:cs="Times New Roman"/>
          <w:lang w:eastAsia="cs-CZ"/>
        </w:rPr>
        <w:t>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027065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7A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7A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5D3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2EC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436BF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7A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7A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37A1B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71B3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65F2F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C7A17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420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860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28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F05C49-0A32-4FE2-962D-55C077FE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2022-04-22T10:47:00Z</cp:lastPrinted>
  <dcterms:created xsi:type="dcterms:W3CDTF">2022-01-17T07:24:00Z</dcterms:created>
  <dcterms:modified xsi:type="dcterms:W3CDTF">2022-04-22T10:48:00Z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