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Pr="00E9427D" w:rsidRDefault="00F422D3" w:rsidP="00022F72">
      <w:pPr>
        <w:pStyle w:val="Titul1"/>
        <w:rPr>
          <w:sz w:val="36"/>
          <w:szCs w:val="36"/>
        </w:rPr>
      </w:pPr>
      <w:r w:rsidRPr="00E9427D">
        <w:rPr>
          <w:sz w:val="36"/>
          <w:szCs w:val="36"/>
        </w:rPr>
        <w:t>S</w:t>
      </w:r>
      <w:r w:rsidR="00022F72" w:rsidRPr="00E9427D">
        <w:rPr>
          <w:sz w:val="36"/>
          <w:szCs w:val="36"/>
        </w:rPr>
        <w:t>mlouva o dílo na zhotovení stavby</w:t>
      </w:r>
    </w:p>
    <w:p w14:paraId="372AB517" w14:textId="77777777" w:rsidR="00C31A74" w:rsidRDefault="00F422D3" w:rsidP="007329D0">
      <w:pPr>
        <w:pStyle w:val="Titul2"/>
        <w:spacing w:after="120"/>
        <w:rPr>
          <w:szCs w:val="36"/>
        </w:rPr>
      </w:pPr>
      <w:r w:rsidRPr="00E9427D">
        <w:rPr>
          <w:szCs w:val="36"/>
        </w:rPr>
        <w:t xml:space="preserve">Název zakázky: </w:t>
      </w:r>
    </w:p>
    <w:p w14:paraId="65F0BE3A" w14:textId="34A19DAD" w:rsidR="00F422D3" w:rsidRPr="00E9427D" w:rsidRDefault="00F422D3" w:rsidP="00BB1390">
      <w:pPr>
        <w:pStyle w:val="Titul2"/>
        <w:rPr>
          <w:szCs w:val="36"/>
        </w:rPr>
      </w:pPr>
      <w:r w:rsidRPr="00E9427D">
        <w:rPr>
          <w:szCs w:val="36"/>
        </w:rPr>
        <w:t>„</w:t>
      </w:r>
      <w:r w:rsidR="00A06DF9" w:rsidRPr="00E9427D">
        <w:rPr>
          <w:szCs w:val="36"/>
        </w:rPr>
        <w:t>GSM-R Pardubice – Pardubice – Hradec Králové – Jaroměř, stavební část</w:t>
      </w:r>
      <w:r w:rsidRPr="00E9427D">
        <w:rPr>
          <w:szCs w:val="36"/>
        </w:rP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E9427D">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E9427D">
      <w:pPr>
        <w:pStyle w:val="Textbezodsazen"/>
        <w:spacing w:after="0"/>
      </w:pPr>
      <w:r>
        <w:t xml:space="preserve">se sídlem: Dlážděná 1003/7, 110 00 Praha 1 - Nové Město </w:t>
      </w:r>
    </w:p>
    <w:p w14:paraId="74A7F7C8" w14:textId="77777777" w:rsidR="00F422D3" w:rsidRDefault="00F422D3" w:rsidP="00E9427D">
      <w:pPr>
        <w:pStyle w:val="Textbezodsazen"/>
        <w:spacing w:after="0"/>
      </w:pPr>
      <w:r>
        <w:t>IČO: 70994234 DIČ: CZ70994234</w:t>
      </w:r>
    </w:p>
    <w:p w14:paraId="38E1FE31" w14:textId="271250FC" w:rsidR="00F422D3" w:rsidRDefault="00F422D3" w:rsidP="00E9427D">
      <w:pPr>
        <w:pStyle w:val="Textbezodsazen"/>
        <w:spacing w:after="0"/>
      </w:pPr>
      <w:r>
        <w:t>zapsaná</w:t>
      </w:r>
      <w:r w:rsidR="00A349C6">
        <w:t xml:space="preserve"> v </w:t>
      </w:r>
      <w:r>
        <w:t>obchodním rejstříku vedeném Městským soudem</w:t>
      </w:r>
      <w:r w:rsidR="00A349C6">
        <w:t xml:space="preserve"> v </w:t>
      </w:r>
      <w:r>
        <w:t>Praze,</w:t>
      </w:r>
      <w:r w:rsidR="00E9427D">
        <w:t xml:space="preserve"> </w:t>
      </w:r>
      <w:r>
        <w:t>spisová značka A 48384</w:t>
      </w:r>
    </w:p>
    <w:p w14:paraId="74A0A148" w14:textId="1A3D9463" w:rsidR="00F422D3" w:rsidRDefault="00F422D3" w:rsidP="00E9427D">
      <w:pPr>
        <w:pStyle w:val="Textbezodsazen"/>
        <w:spacing w:before="180" w:after="0"/>
      </w:pPr>
      <w:r>
        <w:t xml:space="preserve">zastoupena: </w:t>
      </w:r>
      <w:r w:rsidR="005651A3" w:rsidRPr="00E9427D">
        <w:rPr>
          <w:b/>
        </w:rPr>
        <w:t xml:space="preserve">Ing. Petrem </w:t>
      </w:r>
      <w:proofErr w:type="spellStart"/>
      <w:r w:rsidR="005651A3" w:rsidRPr="00E9427D">
        <w:rPr>
          <w:b/>
        </w:rPr>
        <w:t>Hofhanzlem</w:t>
      </w:r>
      <w:proofErr w:type="spellEnd"/>
      <w:r w:rsidR="005651A3">
        <w:t>, ředitelem Stavební správy západ</w:t>
      </w:r>
      <w:r w:rsidR="005651A3" w:rsidRPr="00F422D3">
        <w:rPr>
          <w:highlight w:val="green"/>
        </w:rPr>
        <w:t xml:space="preserve"> </w:t>
      </w:r>
    </w:p>
    <w:p w14:paraId="477258AE" w14:textId="77777777" w:rsidR="005651A3" w:rsidRDefault="005651A3" w:rsidP="00E9427D">
      <w:pPr>
        <w:pStyle w:val="Textbezodsazen"/>
        <w:spacing w:after="0"/>
      </w:pPr>
    </w:p>
    <w:p w14:paraId="51584183" w14:textId="2CBDA85A" w:rsidR="00F422D3" w:rsidRPr="00B42F40" w:rsidRDefault="00F422D3" w:rsidP="00E9427D">
      <w:pPr>
        <w:pStyle w:val="Textbezodsazen"/>
        <w:spacing w:after="0"/>
        <w:rPr>
          <w:rStyle w:val="Zdraznnjemn"/>
          <w:b/>
          <w:iCs w:val="0"/>
          <w:color w:val="auto"/>
        </w:rPr>
      </w:pPr>
      <w:r w:rsidRPr="00B42F40">
        <w:rPr>
          <w:rStyle w:val="Zdraznnjemn"/>
          <w:b/>
          <w:iCs w:val="0"/>
          <w:color w:val="auto"/>
        </w:rPr>
        <w:t>Korespondenční adresa</w:t>
      </w:r>
      <w:r w:rsidR="00E9427D">
        <w:rPr>
          <w:rStyle w:val="Zdraznnjemn"/>
          <w:b/>
          <w:iCs w:val="0"/>
          <w:color w:val="auto"/>
        </w:rPr>
        <w:t xml:space="preserve"> pro zasílání korespondence</w:t>
      </w:r>
      <w:r w:rsidRPr="00B42F40">
        <w:rPr>
          <w:rStyle w:val="Zdraznnjemn"/>
          <w:b/>
          <w:iCs w:val="0"/>
          <w:color w:val="auto"/>
        </w:rPr>
        <w:t xml:space="preserve">: </w:t>
      </w:r>
    </w:p>
    <w:p w14:paraId="406BE7A3" w14:textId="77777777" w:rsidR="004F1C0F" w:rsidRPr="008C367B" w:rsidRDefault="004F1C0F" w:rsidP="00E9427D">
      <w:pPr>
        <w:pStyle w:val="Textbezodsazen"/>
        <w:spacing w:after="0"/>
      </w:pPr>
      <w:r w:rsidRPr="008C367B">
        <w:t>Správa železnic, státní organizace</w:t>
      </w:r>
    </w:p>
    <w:p w14:paraId="06A226E5" w14:textId="3C277D44" w:rsidR="004F1C0F" w:rsidRDefault="004F1C0F" w:rsidP="00E9427D">
      <w:pPr>
        <w:pStyle w:val="Textbezodsazen"/>
      </w:pPr>
      <w:r w:rsidRPr="008C367B">
        <w:t xml:space="preserve">Stavební správa </w:t>
      </w:r>
      <w:r w:rsidRPr="007D27B3">
        <w:rPr>
          <w:rFonts w:cs="Arial"/>
        </w:rPr>
        <w:t>západ, Ke Štvanici 656/3, 186 00 Praha</w:t>
      </w:r>
      <w:r>
        <w:rPr>
          <w:rFonts w:cs="Arial"/>
        </w:rPr>
        <w:t> 8 </w:t>
      </w:r>
      <w:r w:rsidRPr="007D27B3">
        <w:rPr>
          <w:rFonts w:cs="Arial"/>
        </w:rPr>
        <w:t>–</w:t>
      </w:r>
      <w:r>
        <w:rPr>
          <w:rFonts w:cs="Arial"/>
        </w:rPr>
        <w:t> </w:t>
      </w:r>
      <w:r w:rsidRPr="007D27B3">
        <w:rPr>
          <w:rFonts w:cs="Arial"/>
        </w:rPr>
        <w:t>Karlín</w:t>
      </w:r>
    </w:p>
    <w:p w14:paraId="45E7463A" w14:textId="633880A3" w:rsidR="00F422D3" w:rsidRDefault="00F422D3" w:rsidP="00E9427D">
      <w:pPr>
        <w:pStyle w:val="Textbezodsazen"/>
        <w:spacing w:after="0"/>
      </w:pPr>
      <w:r>
        <w:t>číslo smlouvy</w:t>
      </w:r>
      <w:r w:rsidR="00E9427D">
        <w:t xml:space="preserve"> Objednatele</w:t>
      </w:r>
      <w:r>
        <w:t xml:space="preserve">: </w:t>
      </w:r>
      <w:r w:rsidR="00DD67EB" w:rsidRPr="00E9427D">
        <w:rPr>
          <w:b/>
        </w:rPr>
        <w:t>E618-S-1022/2022/PH</w:t>
      </w:r>
    </w:p>
    <w:p w14:paraId="547E09FE" w14:textId="34BCAFC4" w:rsidR="00F422D3" w:rsidRDefault="00F422D3" w:rsidP="00E9427D">
      <w:pPr>
        <w:pStyle w:val="Textbezodsazen"/>
      </w:pPr>
      <w:r>
        <w:t>ISPROFOND</w:t>
      </w:r>
      <w:r w:rsidRPr="002C3EC5">
        <w:t xml:space="preserve">: </w:t>
      </w:r>
      <w:r w:rsidRPr="00E9427D">
        <w:rPr>
          <w:b/>
        </w:rPr>
        <w:t>5</w:t>
      </w:r>
      <w:r w:rsidR="002C3EC5" w:rsidRPr="00E9427D">
        <w:rPr>
          <w:b/>
        </w:rPr>
        <w:t>00 352 0094</w:t>
      </w:r>
    </w:p>
    <w:p w14:paraId="0450608C" w14:textId="77777777" w:rsidR="00E9427D" w:rsidRDefault="00E9427D" w:rsidP="00E9427D">
      <w:pPr>
        <w:pStyle w:val="Textbezodsazen"/>
      </w:pPr>
      <w:r>
        <w:t>(</w:t>
      </w:r>
      <w:r w:rsidRPr="00B42F40">
        <w:t>dále</w:t>
      </w:r>
      <w:r>
        <w:t xml:space="preserve"> jen „</w:t>
      </w:r>
      <w:r w:rsidRPr="00F422D3">
        <w:rPr>
          <w:b/>
        </w:rPr>
        <w:t>Objednatel</w:t>
      </w:r>
      <w:r>
        <w:t>“)</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E9427D">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E9427D">
      <w:pPr>
        <w:pStyle w:val="Textbezodsazen"/>
        <w:spacing w:after="0"/>
      </w:pPr>
      <w:r w:rsidRPr="00B42F40">
        <w:t>se sídlem: "[</w:t>
      </w:r>
      <w:r w:rsidRPr="00B42F40">
        <w:rPr>
          <w:highlight w:val="yellow"/>
        </w:rPr>
        <w:t>VLOŽÍ ZHOTOVITEL</w:t>
      </w:r>
      <w:r w:rsidRPr="00B42F40">
        <w:t xml:space="preserve">]" </w:t>
      </w:r>
    </w:p>
    <w:p w14:paraId="205C8665" w14:textId="212F1E40" w:rsidR="00F422D3" w:rsidRPr="00B42F40" w:rsidRDefault="00F422D3" w:rsidP="00E9427D">
      <w:pPr>
        <w:pStyle w:val="Textbezodsazen"/>
        <w:spacing w:after="0"/>
      </w:pPr>
      <w:r w:rsidRPr="00B42F40">
        <w:t>IČO: "[</w:t>
      </w:r>
      <w:r w:rsidRPr="00B42F40">
        <w:rPr>
          <w:highlight w:val="yellow"/>
        </w:rPr>
        <w:t>VLOŽÍ ZHOTOVITEL</w:t>
      </w:r>
      <w:r w:rsidRPr="00B42F40">
        <w:t>]"</w:t>
      </w:r>
      <w:r w:rsidR="00E9427D">
        <w:t>;</w:t>
      </w:r>
      <w:r w:rsidRPr="00B42F40">
        <w:t xml:space="preserve"> DIČ: "[</w:t>
      </w:r>
      <w:r w:rsidRPr="00B42F40">
        <w:rPr>
          <w:highlight w:val="yellow"/>
        </w:rPr>
        <w:t>VLOŽÍ ZHOTOVITEL</w:t>
      </w:r>
      <w:r w:rsidRPr="00B42F40">
        <w:t xml:space="preserve">]" </w:t>
      </w:r>
    </w:p>
    <w:p w14:paraId="4787374B" w14:textId="7271F7DF" w:rsidR="00F422D3" w:rsidRPr="00B42F40" w:rsidRDefault="00F422D3" w:rsidP="00E9427D">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00E9427D">
        <w:t>]"</w:t>
      </w:r>
      <w:r w:rsidRPr="00B42F40">
        <w:t>,</w:t>
      </w:r>
      <w:r w:rsidR="00E9427D">
        <w:t xml:space="preserve"> </w:t>
      </w:r>
      <w:r w:rsidRPr="00B42F40">
        <w:t>spisová značka "[</w:t>
      </w:r>
      <w:r w:rsidRPr="00B42F40">
        <w:rPr>
          <w:highlight w:val="yellow"/>
        </w:rPr>
        <w:t>VLOŽÍ ZHOTOVITEL</w:t>
      </w:r>
      <w:r w:rsidRPr="00B42F40">
        <w:t xml:space="preserve">]" </w:t>
      </w:r>
    </w:p>
    <w:p w14:paraId="296111A3" w14:textId="77777777" w:rsidR="00F422D3" w:rsidRPr="00B42F40" w:rsidRDefault="00F422D3" w:rsidP="00E9427D">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1A14DEC" w:rsidR="00F422D3" w:rsidRPr="00B42F40" w:rsidRDefault="00F422D3" w:rsidP="00E9427D">
      <w:pPr>
        <w:pStyle w:val="Textbezodsazen"/>
        <w:spacing w:before="180"/>
      </w:pPr>
      <w:r w:rsidRPr="00B42F40">
        <w:t xml:space="preserve">zastoupena: </w:t>
      </w:r>
      <w:r w:rsidRPr="00E9427D">
        <w:rPr>
          <w:b/>
        </w:rPr>
        <w:t>"[</w:t>
      </w:r>
      <w:r w:rsidRPr="00E9427D">
        <w:rPr>
          <w:b/>
          <w:highlight w:val="yellow"/>
        </w:rPr>
        <w:t>VLOŽÍ ZHOTOVITEL</w:t>
      </w:r>
      <w:r w:rsidRPr="00E9427D">
        <w:rPr>
          <w:b/>
        </w:rPr>
        <w:t>]</w:t>
      </w:r>
      <w:r w:rsidRPr="00B42F40">
        <w:t>"</w:t>
      </w:r>
      <w:r w:rsidR="00E9427D">
        <w:t xml:space="preserve">, </w:t>
      </w:r>
      <w:r w:rsidR="00E9427D" w:rsidRPr="00B42F40">
        <w:t>"[</w:t>
      </w:r>
      <w:r w:rsidR="00E9427D" w:rsidRPr="00B42F40">
        <w:rPr>
          <w:highlight w:val="yellow"/>
        </w:rPr>
        <w:t>VLOŽÍ ZHOTOVITEL</w:t>
      </w:r>
      <w:r w:rsidR="00E9427D" w:rsidRPr="00B42F40">
        <w:t>]"</w:t>
      </w:r>
    </w:p>
    <w:p w14:paraId="542982CD" w14:textId="77777777" w:rsidR="00F422D3" w:rsidRPr="00B42F40" w:rsidRDefault="00F422D3" w:rsidP="00E9427D">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E9427D">
      <w:pPr>
        <w:pStyle w:val="Textbezodsazen"/>
      </w:pPr>
      <w:r w:rsidRPr="00B42F40">
        <w:t>"[</w:t>
      </w:r>
      <w:r w:rsidRPr="00B42F40">
        <w:rPr>
          <w:highlight w:val="yellow"/>
        </w:rPr>
        <w:t>VLOŽÍ ZHOTOVITEL</w:t>
      </w:r>
      <w:r w:rsidRPr="00B42F40">
        <w:t xml:space="preserve">]" </w:t>
      </w:r>
    </w:p>
    <w:p w14:paraId="7B13529D" w14:textId="77777777" w:rsidR="00E9427D" w:rsidRDefault="00F422D3" w:rsidP="00E9427D">
      <w:pPr>
        <w:pStyle w:val="Textbezodsazen"/>
      </w:pPr>
      <w:r w:rsidRPr="00B42F40">
        <w:t>číslo smlouvy</w:t>
      </w:r>
      <w:r w:rsidR="00E9427D">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F079049" w14:textId="1CF84247" w:rsidR="00E9427D" w:rsidRPr="00B42F40" w:rsidRDefault="00E9427D" w:rsidP="00E9427D">
      <w:pPr>
        <w:pStyle w:val="Textbezodsazen"/>
      </w:pPr>
      <w:r w:rsidRPr="00B42F40">
        <w:t>(dále jen „</w:t>
      </w:r>
      <w:r w:rsidRPr="00B42F40">
        <w:rPr>
          <w:rStyle w:val="Tun"/>
        </w:rPr>
        <w:t>Zhotovitel</w:t>
      </w:r>
      <w:r w:rsidRPr="00B42F40">
        <w:t>“)</w:t>
      </w:r>
    </w:p>
    <w:p w14:paraId="1FF12B78" w14:textId="77777777" w:rsidR="00B42F40" w:rsidRPr="00BB1390" w:rsidRDefault="00106CD8" w:rsidP="00E9427D">
      <w:pPr>
        <w:pStyle w:val="Textbezodsazen"/>
        <w:spacing w:before="240"/>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2D501C0A" w:rsidR="00DF7604" w:rsidRPr="00BB1390" w:rsidRDefault="00DF7604" w:rsidP="00E9427D">
      <w:pPr>
        <w:pStyle w:val="Textbezodsazen"/>
      </w:pPr>
    </w:p>
    <w:p w14:paraId="3CD25179" w14:textId="77777777" w:rsidR="00106CD8" w:rsidRDefault="00106CD8" w:rsidP="00E9427D">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6A2BD212" w:rsidR="007D26F9" w:rsidRDefault="007D26F9" w:rsidP="00BC5BDD">
      <w:pPr>
        <w:pStyle w:val="Text1-1"/>
      </w:pPr>
      <w:r>
        <w:t>Objednatel prohlašuje, že je státní organizací, která vznikla</w:t>
      </w:r>
      <w:r w:rsidR="00A349C6">
        <w:t xml:space="preserve"> k </w:t>
      </w:r>
      <w:r w:rsidR="00E9427D">
        <w:t>0</w:t>
      </w:r>
      <w:r>
        <w:t xml:space="preserve">1. </w:t>
      </w:r>
      <w:r w:rsidR="00E9427D">
        <w:t>0</w:t>
      </w:r>
      <w:r>
        <w:t>1. 2003 na základě zákona č. 77/2002 Sb.,</w:t>
      </w:r>
      <w:r w:rsidR="00A349C6">
        <w:t xml:space="preserve"> o </w:t>
      </w:r>
      <w:r>
        <w:t>akciové společnosti České dráhy, s</w:t>
      </w:r>
      <w:r w:rsidR="00E9427D">
        <w:t>tátní organizaci Správa 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5BF57BCD"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041B0E">
        <w:t xml:space="preserve">na </w:t>
      </w:r>
      <w:r>
        <w:t>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E9427D" w:rsidRPr="00DA780A">
          <w:rPr>
            <w:rStyle w:val="Hypertextovodkaz"/>
            <w:noProof w:val="0"/>
          </w:rPr>
          <w:t>https://xdc.szdc.cz</w:t>
        </w:r>
      </w:hyperlink>
      <w:r w:rsidR="00E9427D">
        <w:t>)</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0FF2B390" w:rsidR="007D26F9" w:rsidRDefault="007D26F9" w:rsidP="005926AC">
      <w:pPr>
        <w:pStyle w:val="Text1-1"/>
      </w:pPr>
      <w:r>
        <w:t xml:space="preserve">Objednatel oznámil </w:t>
      </w:r>
      <w:r w:rsidR="00817ED2">
        <w:t xml:space="preserve">uveřejněním oznámení </w:t>
      </w:r>
      <w:r w:rsidR="00817ED2" w:rsidRPr="007D69C7">
        <w:t xml:space="preserve">o zahájení zadávacího řízení ve Věstníku veřejných zakázek dne </w:t>
      </w:r>
      <w:r w:rsidR="00817ED2" w:rsidRPr="00811717">
        <w:rPr>
          <w:highlight w:val="green"/>
        </w:rPr>
        <w:t>……</w:t>
      </w:r>
      <w:proofErr w:type="gramStart"/>
      <w:r w:rsidR="00817ED2" w:rsidRPr="00811717">
        <w:rPr>
          <w:highlight w:val="green"/>
        </w:rPr>
        <w:t>….20</w:t>
      </w:r>
      <w:r w:rsidR="00817ED2" w:rsidRPr="00041B0E">
        <w:rPr>
          <w:highlight w:val="green"/>
        </w:rPr>
        <w:t>2</w:t>
      </w:r>
      <w:r w:rsidR="005926AC" w:rsidRPr="00041B0E">
        <w:rPr>
          <w:highlight w:val="green"/>
        </w:rPr>
        <w:t>2</w:t>
      </w:r>
      <w:proofErr w:type="gramEnd"/>
      <w:r w:rsidR="00817ED2" w:rsidRPr="007D69C7">
        <w:t xml:space="preserve"> pod evidenčním číslem </w:t>
      </w:r>
      <w:r w:rsidR="005926AC" w:rsidRPr="00E9427D">
        <w:rPr>
          <w:b/>
        </w:rPr>
        <w:t>61822037</w:t>
      </w:r>
      <w:r w:rsidR="00817ED2">
        <w:rPr>
          <w:rFonts w:cs="Arial"/>
          <w:color w:val="000000"/>
          <w:shd w:val="clear" w:color="auto" w:fill="FFFFFF"/>
        </w:rPr>
        <w:t xml:space="preserve"> </w:t>
      </w:r>
      <w:r w:rsidR="00817ED2" w:rsidRPr="007D69C7">
        <w:t xml:space="preserve">svůj úmysl zadat v otevřeném řízení veřejnou zakázku s názvem </w:t>
      </w:r>
      <w:r w:rsidRPr="00717699">
        <w:rPr>
          <w:b/>
        </w:rPr>
        <w:t>„</w:t>
      </w:r>
      <w:r w:rsidR="00717699" w:rsidRPr="00717699">
        <w:rPr>
          <w:b/>
        </w:rPr>
        <w:t>GSM-R Pardubice – Hradec Králové – Jaroměř, stavební část</w:t>
      </w:r>
      <w:r w:rsidRPr="00717699">
        <w:rPr>
          <w:b/>
        </w:rPr>
        <w:t>“</w:t>
      </w:r>
      <w:r>
        <w:t xml:space="preserve"> (dále jen „</w:t>
      </w:r>
      <w:r w:rsidRPr="007D26F9">
        <w:rPr>
          <w:rStyle w:val="Tun"/>
        </w:rPr>
        <w:t>Veřejná zakázka</w:t>
      </w:r>
      <w:r>
        <w:t xml:space="preserve">“). Na základě tohoto </w:t>
      </w:r>
      <w:r w:rsidR="00605A29">
        <w:t>zadávacího</w:t>
      </w:r>
      <w:r>
        <w:t xml:space="preserve"> řízení byla pro plnění Veřejné zakázky vybrána jako </w:t>
      </w:r>
      <w:r w:rsidR="00605A29">
        <w:t xml:space="preserve">ekonomicky </w:t>
      </w:r>
      <w:r>
        <w:t>nejvhodnější nabídka Zhotovitele</w:t>
      </w:r>
      <w:r w:rsidR="005F4FE1">
        <w:t xml:space="preserve"> (dále jen nabídka zhotovitele)</w:t>
      </w:r>
      <w:r>
        <w:t xml:space="preserv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Pr="003C34A1"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zásadními termíny </w:t>
      </w:r>
      <w:r w:rsidRPr="003C34A1">
        <w:t>Harmonogramu postupu prací jsou následující:</w:t>
      </w:r>
    </w:p>
    <w:p w14:paraId="42671AFF" w14:textId="77777777" w:rsidR="007D26F9" w:rsidRPr="003C34A1" w:rsidRDefault="007D26F9" w:rsidP="00BC5BDD">
      <w:pPr>
        <w:pStyle w:val="Textbezslovn"/>
        <w:rPr>
          <w:rStyle w:val="Tun"/>
        </w:rPr>
      </w:pPr>
      <w:r w:rsidRPr="003C34A1">
        <w:rPr>
          <w:rStyle w:val="Tun"/>
        </w:rPr>
        <w:t>Zahájení stavebních prací: dnem předání Staveniště dle odst. 4.1.1 Přílohy č.</w:t>
      </w:r>
      <w:r w:rsidR="00BC5BDD" w:rsidRPr="003C34A1">
        <w:rPr>
          <w:rStyle w:val="Tun"/>
        </w:rPr>
        <w:t> </w:t>
      </w:r>
      <w:r w:rsidRPr="003C34A1">
        <w:rPr>
          <w:rStyle w:val="Tun"/>
        </w:rPr>
        <w:t>2</w:t>
      </w:r>
      <w:r w:rsidR="00BC5BDD" w:rsidRPr="003C34A1">
        <w:rPr>
          <w:rStyle w:val="Tun"/>
        </w:rPr>
        <w:t> </w:t>
      </w:r>
      <w:r w:rsidRPr="003C34A1">
        <w:rPr>
          <w:rStyle w:val="Tun"/>
        </w:rPr>
        <w:t>b) Smlouvy.</w:t>
      </w:r>
    </w:p>
    <w:p w14:paraId="088393B7" w14:textId="1CF805B0" w:rsidR="007D26F9" w:rsidRPr="003C34A1" w:rsidRDefault="007D26F9" w:rsidP="00BC5BDD">
      <w:pPr>
        <w:pStyle w:val="Textbezslovn"/>
        <w:rPr>
          <w:rStyle w:val="Tun"/>
        </w:rPr>
      </w:pPr>
      <w:r w:rsidRPr="003C34A1">
        <w:rPr>
          <w:rStyle w:val="Tun"/>
        </w:rPr>
        <w:t xml:space="preserve">Celková lhůta pro dokončení Díla činí celkem </w:t>
      </w:r>
      <w:r w:rsidR="00A224FC" w:rsidRPr="003C34A1">
        <w:rPr>
          <w:rStyle w:val="Tun"/>
        </w:rPr>
        <w:t>1</w:t>
      </w:r>
      <w:r w:rsidR="00C94380" w:rsidRPr="003C34A1">
        <w:rPr>
          <w:rStyle w:val="Tun"/>
        </w:rPr>
        <w:t>5</w:t>
      </w:r>
      <w:r w:rsidRPr="003C34A1">
        <w:rPr>
          <w:rStyle w:val="Tun"/>
        </w:rPr>
        <w:t xml:space="preserve"> měsíců ode Dne zahájení stavebních prací (dokladem prokazujícím, že Zhotovitel dokončil celé Dílo, je Předávací protokol dle odst. 10.4 Obchodních podmínek).</w:t>
      </w:r>
    </w:p>
    <w:p w14:paraId="3AC6763F" w14:textId="1671D52C" w:rsidR="007D26F9" w:rsidRPr="003C34A1" w:rsidRDefault="007D26F9" w:rsidP="00BC5BDD">
      <w:pPr>
        <w:pStyle w:val="Textbezslovn"/>
      </w:pPr>
      <w:r w:rsidRPr="003C34A1">
        <w:t xml:space="preserve">Lhůta pro dokončení stavebních prací činí celkem </w:t>
      </w:r>
      <w:r w:rsidR="00A224FC" w:rsidRPr="003C34A1">
        <w:rPr>
          <w:rStyle w:val="Tun"/>
        </w:rPr>
        <w:t>1</w:t>
      </w:r>
      <w:r w:rsidR="00C94380" w:rsidRPr="003C34A1">
        <w:rPr>
          <w:rStyle w:val="Tun"/>
        </w:rPr>
        <w:t>4</w:t>
      </w:r>
      <w:r w:rsidR="004A0B45" w:rsidRPr="003C34A1">
        <w:rPr>
          <w:rStyle w:val="Tun"/>
        </w:rPr>
        <w:t xml:space="preserve"> </w:t>
      </w:r>
      <w:r w:rsidRPr="003C34A1">
        <w:rPr>
          <w:rStyle w:val="Tun"/>
        </w:rPr>
        <w:t>měsíců</w:t>
      </w:r>
      <w:r w:rsidRPr="003C34A1">
        <w:t xml:space="preserve"> ode dne zahájení stavebních prací (dokladem prokazujícím, že Zhotovitel dokončil stavební práce</w:t>
      </w:r>
      <w:r w:rsidR="00A349C6" w:rsidRPr="003C34A1">
        <w:t xml:space="preserve"> a </w:t>
      </w:r>
      <w:r w:rsidRPr="003C34A1">
        <w:t>předal Objednateli veškerá plnění připadající na tuto část Díla, je poslední Zápis</w:t>
      </w:r>
      <w:r w:rsidR="00A349C6" w:rsidRPr="003C34A1">
        <w:t xml:space="preserve"> o </w:t>
      </w:r>
      <w:r w:rsidRPr="003C34A1">
        <w:t>předání</w:t>
      </w:r>
      <w:r w:rsidR="00A349C6" w:rsidRPr="003C34A1">
        <w:t xml:space="preserve"> a </w:t>
      </w:r>
      <w:r w:rsidRPr="003C34A1">
        <w:t xml:space="preserve">převzetí Díla). </w:t>
      </w:r>
      <w:r w:rsidR="00A224FC" w:rsidRPr="003C34A1">
        <w:rPr>
          <w:b/>
        </w:rPr>
        <w:t xml:space="preserve">Ve lhůtě pro dokončení stavebních prací je zahrnuto i přerušení </w:t>
      </w:r>
      <w:r w:rsidR="00A224FC" w:rsidRPr="003C34A1">
        <w:rPr>
          <w:b/>
        </w:rPr>
        <w:lastRenderedPageBreak/>
        <w:t>prací z důvodu koordinace s technologickou částí stavby „GSM-R Pardubice – Hradec Králové – Jaroměř“</w:t>
      </w:r>
      <w:r w:rsidR="00C94380" w:rsidRPr="003C34A1">
        <w:rPr>
          <w:b/>
        </w:rPr>
        <w:t xml:space="preserve"> </w:t>
      </w:r>
      <w:r w:rsidR="00C94380" w:rsidRPr="003C34A1">
        <w:rPr>
          <w:i/>
        </w:rPr>
        <w:t>(v předpokládané délce tři měsíců)</w:t>
      </w:r>
      <w:r w:rsidR="00A224FC" w:rsidRPr="003C34A1">
        <w:rPr>
          <w:b/>
        </w:rPr>
        <w:t xml:space="preserve">, neboť finální terénní úpravy, které jsou nedílnou součástí této </w:t>
      </w:r>
      <w:r w:rsidR="00C31A74" w:rsidRPr="003C34A1">
        <w:rPr>
          <w:b/>
        </w:rPr>
        <w:t>Smlouvy</w:t>
      </w:r>
      <w:r w:rsidR="00A224FC" w:rsidRPr="003C34A1">
        <w:rPr>
          <w:b/>
        </w:rPr>
        <w:t>, mohou být provedeny až po dokončení výstavby kabelizac</w:t>
      </w:r>
      <w:r w:rsidR="00DE7EAD" w:rsidRPr="003C34A1">
        <w:rPr>
          <w:b/>
        </w:rPr>
        <w:t>í</w:t>
      </w:r>
      <w:r w:rsidR="00A224FC" w:rsidRPr="003C34A1">
        <w:rPr>
          <w:b/>
        </w:rPr>
        <w:t xml:space="preserve"> realizovan</w:t>
      </w:r>
      <w:r w:rsidR="00DE7EAD" w:rsidRPr="003C34A1">
        <w:rPr>
          <w:b/>
        </w:rPr>
        <w:t>ých</w:t>
      </w:r>
      <w:r w:rsidR="00A224FC" w:rsidRPr="003C34A1">
        <w:rPr>
          <w:b/>
        </w:rPr>
        <w:t xml:space="preserve"> v rámci stavby technologické části</w:t>
      </w:r>
      <w:r w:rsidR="00DE7EAD" w:rsidRPr="003C34A1">
        <w:rPr>
          <w:b/>
        </w:rPr>
        <w:t xml:space="preserve"> </w:t>
      </w:r>
      <w:r w:rsidR="00DE7EAD" w:rsidRPr="003C34A1">
        <w:rPr>
          <w:i/>
        </w:rPr>
        <w:t>(předpoklad do 1 měsíce od ukončení přerušení prací z důvodů koordinace s technologickou částí stavby)</w:t>
      </w:r>
      <w:r w:rsidR="00C31A74" w:rsidRPr="003C34A1">
        <w:rPr>
          <w:i/>
        </w:rPr>
        <w:t>.</w:t>
      </w:r>
    </w:p>
    <w:p w14:paraId="6AB33383" w14:textId="0429C1AE" w:rsidR="007D26F9" w:rsidRPr="003C34A1" w:rsidRDefault="004A0B45" w:rsidP="00BC5BDD">
      <w:pPr>
        <w:pStyle w:val="Textbezslovn"/>
      </w:pPr>
      <w:r w:rsidRPr="003C34A1">
        <w:t>P</w:t>
      </w:r>
      <w:r w:rsidR="007D26F9" w:rsidRPr="003C34A1">
        <w:t>ředání souborného zpracování geodetické části dokumentace skutečného provedení stavby</w:t>
      </w:r>
      <w:r w:rsidR="00A349C6" w:rsidRPr="003C34A1">
        <w:t xml:space="preserve"> a </w:t>
      </w:r>
      <w:r w:rsidR="007D26F9" w:rsidRPr="003C34A1">
        <w:t xml:space="preserve">kompletní technické části dokumentace skutečného provedení stavby bude provedeno nejpozději do </w:t>
      </w:r>
      <w:r w:rsidRPr="003C34A1">
        <w:rPr>
          <w:rStyle w:val="Tun"/>
        </w:rPr>
        <w:t>1</w:t>
      </w:r>
      <w:r w:rsidR="00E9427D" w:rsidRPr="003C34A1">
        <w:rPr>
          <w:rStyle w:val="Tun"/>
        </w:rPr>
        <w:t xml:space="preserve"> </w:t>
      </w:r>
      <w:r w:rsidR="007D26F9" w:rsidRPr="003C34A1">
        <w:rPr>
          <w:rStyle w:val="Tun"/>
        </w:rPr>
        <w:t>měsíc</w:t>
      </w:r>
      <w:r w:rsidRPr="003C34A1">
        <w:rPr>
          <w:rStyle w:val="Tun"/>
        </w:rPr>
        <w:t>e</w:t>
      </w:r>
      <w:r w:rsidR="007D26F9" w:rsidRPr="003C34A1">
        <w:t xml:space="preserve"> ode dne podpisu posledního Zápisu</w:t>
      </w:r>
      <w:r w:rsidR="00A349C6" w:rsidRPr="003C34A1">
        <w:t xml:space="preserve"> o </w:t>
      </w:r>
      <w:r w:rsidR="007D26F9" w:rsidRPr="003C34A1">
        <w:t>předání</w:t>
      </w:r>
      <w:r w:rsidR="00A349C6" w:rsidRPr="003C34A1">
        <w:t xml:space="preserve"> a </w:t>
      </w:r>
      <w:r w:rsidR="007D26F9" w:rsidRPr="003C34A1">
        <w:t>převzetí Díla.</w:t>
      </w:r>
    </w:p>
    <w:p w14:paraId="6DF2692A" w14:textId="77777777" w:rsidR="007D26F9" w:rsidRPr="004A0B45" w:rsidRDefault="007D26F9" w:rsidP="00BC5BDD">
      <w:pPr>
        <w:pStyle w:val="Textbezslovn"/>
      </w:pPr>
      <w:r w:rsidRPr="003C34A1">
        <w:t>Lhůty stanovené</w:t>
      </w:r>
      <w:r w:rsidR="00A349C6" w:rsidRPr="003C34A1">
        <w:t xml:space="preserve"> v </w:t>
      </w:r>
      <w:r w:rsidRPr="003C34A1">
        <w:t>odst.</w:t>
      </w:r>
      <w:r w:rsidR="00A349C6" w:rsidRPr="003C34A1">
        <w:rPr>
          <w:color w:val="FF0000"/>
        </w:rPr>
        <w:t> </w:t>
      </w:r>
      <w:r w:rsidRPr="003C34A1">
        <w:t>8.3.3 Všeobecných technických podmínek na realizaci</w:t>
      </w:r>
      <w:r w:rsidR="00A349C6" w:rsidRPr="003C34A1">
        <w:t xml:space="preserve"> a </w:t>
      </w:r>
      <w:r w:rsidRPr="003C34A1">
        <w:t>lhůty stanovené</w:t>
      </w:r>
      <w:r w:rsidR="00A349C6" w:rsidRPr="003C34A1">
        <w:t xml:space="preserve"> v </w:t>
      </w:r>
      <w:r w:rsidRPr="003C34A1">
        <w:t>odst. 2.10</w:t>
      </w:r>
      <w:r w:rsidR="00A349C6" w:rsidRPr="003C34A1">
        <w:t xml:space="preserve"> a </w:t>
      </w:r>
      <w:r w:rsidRPr="003C34A1">
        <w:t>2.11 Obchodních podmínek se</w:t>
      </w:r>
      <w:r w:rsidR="00A349C6" w:rsidRPr="003C34A1">
        <w:t xml:space="preserve"> v </w:t>
      </w:r>
      <w:r w:rsidRPr="003C34A1">
        <w:t>případě této Smlouvy nepoužijí.</w:t>
      </w:r>
      <w:r w:rsidRPr="004A0B45">
        <w:t xml:space="preserve">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7F9411F7" w14:textId="77777777" w:rsidR="00041B0E" w:rsidRDefault="007D26F9" w:rsidP="00041B0E">
      <w:pPr>
        <w:pStyle w:val="Text1-1"/>
        <w:numPr>
          <w:ilvl w:val="1"/>
          <w:numId w:val="9"/>
        </w:numPr>
      </w:pPr>
      <w:r>
        <w:t xml:space="preserve">Bankovní záruka </w:t>
      </w:r>
      <w:r w:rsidR="00071D7C">
        <w:t xml:space="preserve">za provedení Díla </w:t>
      </w:r>
      <w:r w:rsidR="002E0E4A" w:rsidRPr="00065937">
        <w:t xml:space="preserve">nebo Pojistná záruka </w:t>
      </w:r>
      <w:r w:rsidRPr="00065937">
        <w:t xml:space="preserve">za provedení Díla dle </w:t>
      </w:r>
      <w:r w:rsidR="00FB4D88">
        <w:t>čl. 14 Obchodních podmínek</w:t>
      </w:r>
      <w:r w:rsidR="00FB4D88" w:rsidRPr="00FB4D88">
        <w:t xml:space="preserve"> </w:t>
      </w:r>
      <w:r w:rsidR="00041B0E" w:rsidRPr="00F00153">
        <w:t xml:space="preserve">činí alespoň 10 % z Ceny Díla </w:t>
      </w:r>
      <w:r w:rsidR="00041B0E">
        <w:t xml:space="preserve">bez DPH uvedené v odst. 3.3 této Smlouvy, tj. </w:t>
      </w:r>
      <w:r w:rsidR="00041B0E" w:rsidRPr="008F7242">
        <w:rPr>
          <w:rStyle w:val="Tun"/>
          <w:highlight w:val="yellow"/>
        </w:rPr>
        <w:t>"[VLOŽÍ ZHOTOVITEL]"</w:t>
      </w:r>
      <w:r w:rsidR="00041B0E">
        <w:t xml:space="preserve"> Kč.</w:t>
      </w:r>
    </w:p>
    <w:p w14:paraId="4C63AF04" w14:textId="169C2715" w:rsidR="007D26F9" w:rsidRDefault="007D26F9" w:rsidP="00CF7213">
      <w:pPr>
        <w:pStyle w:val="Text1-1"/>
        <w:numPr>
          <w:ilvl w:val="2"/>
          <w:numId w:val="42"/>
        </w:numPr>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E9427D">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22DC7623"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w:t>
      </w:r>
      <w:r w:rsidRPr="005926AC">
        <w:t xml:space="preserve">, že dle čl. 14 </w:t>
      </w:r>
      <w:r w:rsidR="00C745C0" w:rsidRPr="005926AC">
        <w:t>Pokynů pro dodavatele</w:t>
      </w:r>
      <w:r w:rsidRPr="005926AC">
        <w:t xml:space="preserve"> je Objednatel oprávněn přistoupit</w:t>
      </w:r>
      <w:r w:rsidR="00A349C6" w:rsidRPr="005926AC">
        <w:t xml:space="preserve"> k </w:t>
      </w:r>
      <w:r w:rsidRPr="005926AC">
        <w:t>nahrazení Zhotovitele způsobem</w:t>
      </w:r>
      <w:r w:rsidR="00A349C6" w:rsidRPr="005926AC">
        <w:t xml:space="preserve"> a </w:t>
      </w:r>
      <w:r w:rsidRPr="005926AC">
        <w:t xml:space="preserve">za podmínek dle čl. 14 </w:t>
      </w:r>
      <w:r w:rsidR="00C745C0" w:rsidRPr="005926AC">
        <w:t>Pokynů pro dodavatele</w:t>
      </w:r>
      <w:r w:rsidRPr="005926AC">
        <w:t>. V takovém případě je Zhotovitel povinen poskytnout Objednateli</w:t>
      </w:r>
      <w:r w:rsidR="00A349C6" w:rsidRPr="005926AC">
        <w:t xml:space="preserve"> a </w:t>
      </w:r>
      <w:r w:rsidRPr="005926AC">
        <w:t>nově určenému zhotoviteli veškerou součinnost nezbytnou pro další provádění Díla</w:t>
      </w:r>
      <w:r>
        <w:t>.</w:t>
      </w:r>
      <w:r w:rsidR="00D50FE6">
        <w:t xml:space="preserve"> </w:t>
      </w:r>
    </w:p>
    <w:p w14:paraId="1AE51A4C" w14:textId="77777777" w:rsidR="004A0B45" w:rsidRPr="004A0B45" w:rsidRDefault="004A0B45" w:rsidP="00DE2A7D">
      <w:pPr>
        <w:pStyle w:val="Text1-1"/>
        <w:rPr>
          <w:color w:val="00B050"/>
        </w:rPr>
      </w:pPr>
      <w:r>
        <w:t>NEOBSAZENO</w:t>
      </w:r>
    </w:p>
    <w:p w14:paraId="5F0EF17E" w14:textId="77777777"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18CE1E46" w:rsidR="004C1A60" w:rsidRPr="009A12BD" w:rsidRDefault="004C1A60" w:rsidP="004C1A60">
      <w:pPr>
        <w:pStyle w:val="Text1-1"/>
        <w:numPr>
          <w:ilvl w:val="0"/>
          <w:numId w:val="0"/>
        </w:numPr>
        <w:ind w:left="737"/>
      </w:pPr>
      <w:r w:rsidRPr="009A12BD">
        <w:t>Součet hodnot dle výše uvedeného písm.</w:t>
      </w:r>
      <w:r w:rsidR="00E9427D">
        <w:t xml:space="preserve"> </w:t>
      </w:r>
      <w:r w:rsidRPr="009A12BD">
        <w:t>a) a písm.</w:t>
      </w:r>
      <w:r w:rsidR="00E9427D">
        <w:t xml:space="preserve"> </w:t>
      </w:r>
      <w:r w:rsidRPr="009A12BD">
        <w:t>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9822322" w:rsidR="004A36B7" w:rsidRPr="003C34A1"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w:t>
      </w:r>
      <w:r w:rsidRPr="003C34A1">
        <w:rPr>
          <w:rFonts w:eastAsia="Times New Roman" w:cs="Times New Roman"/>
          <w:sz w:val="18"/>
          <w:szCs w:val="18"/>
        </w:rPr>
        <w:t>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3C34A1">
        <w:rPr>
          <w:rFonts w:eastAsia="Times New Roman" w:cs="Times New Roman"/>
          <w:sz w:val="18"/>
          <w:szCs w:val="18"/>
        </w:rPr>
        <w:t>9</w:t>
      </w:r>
      <w:r w:rsidR="00BB08EC" w:rsidRPr="003C34A1">
        <w:rPr>
          <w:rFonts w:eastAsia="Times New Roman" w:cs="Times New Roman"/>
          <w:sz w:val="18"/>
          <w:szCs w:val="18"/>
        </w:rPr>
        <w:t>.1</w:t>
      </w:r>
      <w:r w:rsidR="00BC24AB" w:rsidRPr="003C34A1">
        <w:rPr>
          <w:rFonts w:eastAsia="Times New Roman" w:cs="Times New Roman"/>
          <w:sz w:val="18"/>
          <w:szCs w:val="18"/>
        </w:rPr>
        <w:t>.</w:t>
      </w:r>
      <w:r w:rsidRPr="003C34A1">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3C34A1">
        <w:rPr>
          <w:rFonts w:eastAsia="Times New Roman" w:cs="Times New Roman"/>
          <w:sz w:val="18"/>
          <w:szCs w:val="18"/>
        </w:rPr>
        <w:t xml:space="preserve"> </w:t>
      </w:r>
      <w:r w:rsidRPr="003C34A1">
        <w:rPr>
          <w:rFonts w:eastAsia="Times New Roman" w:cs="Times New Roman"/>
          <w:sz w:val="18"/>
          <w:szCs w:val="18"/>
        </w:rPr>
        <w:t>4.</w:t>
      </w:r>
      <w:r w:rsidR="008A3592" w:rsidRPr="003C34A1">
        <w:rPr>
          <w:rFonts w:eastAsia="Times New Roman" w:cs="Times New Roman"/>
          <w:sz w:val="18"/>
          <w:szCs w:val="18"/>
        </w:rPr>
        <w:t>9</w:t>
      </w:r>
      <w:r w:rsidRPr="003C34A1">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3C34A1">
        <w:rPr>
          <w:rFonts w:eastAsia="Times New Roman" w:cs="Times New Roman"/>
          <w:sz w:val="18"/>
          <w:szCs w:val="18"/>
        </w:rPr>
        <w:t>J</w:t>
      </w:r>
      <w:r w:rsidR="004A36B7" w:rsidRPr="003C34A1">
        <w:rPr>
          <w:rFonts w:eastAsia="Times New Roman" w:cs="Times New Roman"/>
          <w:sz w:val="18"/>
          <w:szCs w:val="18"/>
        </w:rPr>
        <w:t xml:space="preserve">ednání, </w:t>
      </w:r>
      <w:r w:rsidR="007C567F" w:rsidRPr="003C34A1">
        <w:rPr>
          <w:rFonts w:eastAsia="Times New Roman" w:cs="Times New Roman"/>
          <w:sz w:val="18"/>
          <w:szCs w:val="18"/>
        </w:rPr>
        <w:t xml:space="preserve">která </w:t>
      </w:r>
      <w:r w:rsidR="00E37457" w:rsidRPr="003C34A1">
        <w:rPr>
          <w:rFonts w:eastAsia="Times New Roman" w:cs="Times New Roman"/>
          <w:sz w:val="18"/>
          <w:szCs w:val="18"/>
        </w:rPr>
        <w:t xml:space="preserve">budou probíhat </w:t>
      </w:r>
      <w:r w:rsidR="004A36B7" w:rsidRPr="003C34A1">
        <w:rPr>
          <w:rFonts w:eastAsia="Times New Roman" w:cs="Times New Roman"/>
          <w:sz w:val="18"/>
          <w:szCs w:val="18"/>
        </w:rPr>
        <w:t>dle odst. 2.</w:t>
      </w:r>
      <w:r w:rsidRPr="003C34A1">
        <w:rPr>
          <w:rFonts w:eastAsia="Times New Roman" w:cs="Times New Roman"/>
          <w:sz w:val="18"/>
          <w:szCs w:val="18"/>
        </w:rPr>
        <w:t>1</w:t>
      </w:r>
      <w:r w:rsidR="00005FBB" w:rsidRPr="003C34A1">
        <w:rPr>
          <w:rFonts w:eastAsia="Times New Roman" w:cs="Times New Roman"/>
          <w:sz w:val="18"/>
          <w:szCs w:val="18"/>
        </w:rPr>
        <w:t>.</w:t>
      </w:r>
      <w:r w:rsidRPr="003C34A1">
        <w:rPr>
          <w:rFonts w:eastAsia="Times New Roman" w:cs="Times New Roman"/>
          <w:sz w:val="18"/>
          <w:szCs w:val="18"/>
        </w:rPr>
        <w:t>2</w:t>
      </w:r>
      <w:r w:rsidR="004A36B7" w:rsidRPr="003C34A1">
        <w:rPr>
          <w:rFonts w:eastAsia="Times New Roman" w:cs="Times New Roman"/>
          <w:sz w:val="18"/>
          <w:szCs w:val="18"/>
        </w:rPr>
        <w:t xml:space="preserve"> Přílohy č. 2b) této Smlouvy, budou</w:t>
      </w:r>
      <w:r w:rsidR="004A36B7" w:rsidRPr="005E007F">
        <w:rPr>
          <w:rFonts w:eastAsia="Times New Roman" w:cs="Times New Roman"/>
          <w:sz w:val="18"/>
          <w:szCs w:val="18"/>
        </w:rPr>
        <w:t xml:space="preserve">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311B476E"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w:t>
      </w:r>
      <w:r w:rsidR="00005FBB" w:rsidRPr="004812A0">
        <w:rPr>
          <w:rFonts w:eastAsia="Times New Roman" w:cs="Times New Roman"/>
          <w:sz w:val="18"/>
          <w:szCs w:val="18"/>
        </w:rPr>
        <w:t xml:space="preserve">na Díle </w:t>
      </w:r>
      <w:r w:rsidR="00A66949" w:rsidRPr="004812A0">
        <w:rPr>
          <w:rFonts w:eastAsia="Times New Roman" w:cs="Times New Roman"/>
          <w:sz w:val="18"/>
          <w:szCs w:val="18"/>
        </w:rPr>
        <w:t xml:space="preserve">provedení </w:t>
      </w:r>
      <w:r w:rsidR="004A0B45" w:rsidRPr="004812A0">
        <w:rPr>
          <w:rFonts w:eastAsia="Times New Roman" w:cs="Times New Roman"/>
          <w:sz w:val="18"/>
          <w:szCs w:val="18"/>
        </w:rPr>
        <w:t xml:space="preserve"> 2 </w:t>
      </w:r>
      <w:r w:rsidR="00A66949" w:rsidRPr="004812A0">
        <w:rPr>
          <w:rFonts w:eastAsia="Times New Roman" w:cs="Times New Roman"/>
          <w:sz w:val="18"/>
          <w:szCs w:val="18"/>
        </w:rPr>
        <w:t>studentsk</w:t>
      </w:r>
      <w:r w:rsidR="004A0B45" w:rsidRPr="004812A0">
        <w:rPr>
          <w:rFonts w:eastAsia="Times New Roman" w:cs="Times New Roman"/>
          <w:sz w:val="18"/>
          <w:szCs w:val="18"/>
        </w:rPr>
        <w:t>ých</w:t>
      </w:r>
      <w:r w:rsidR="00A66949" w:rsidRPr="004812A0">
        <w:rPr>
          <w:rFonts w:eastAsia="Times New Roman" w:cs="Times New Roman"/>
          <w:sz w:val="18"/>
          <w:szCs w:val="18"/>
        </w:rPr>
        <w:t xml:space="preserve"> exkurz</w:t>
      </w:r>
      <w:r w:rsidR="004A0B45" w:rsidRPr="004812A0">
        <w:rPr>
          <w:rFonts w:eastAsia="Times New Roman" w:cs="Times New Roman"/>
          <w:sz w:val="18"/>
          <w:szCs w:val="18"/>
        </w:rPr>
        <w:t xml:space="preserve">í </w:t>
      </w:r>
      <w:r w:rsidRPr="004812A0">
        <w:rPr>
          <w:rFonts w:eastAsia="Times New Roman" w:cs="Times New Roman"/>
          <w:sz w:val="18"/>
          <w:szCs w:val="18"/>
        </w:rPr>
        <w:t xml:space="preserve">na </w:t>
      </w:r>
      <w:r w:rsidR="00022FF9" w:rsidRPr="004812A0">
        <w:rPr>
          <w:rFonts w:eastAsia="Times New Roman" w:cs="Times New Roman"/>
          <w:sz w:val="18"/>
          <w:szCs w:val="18"/>
        </w:rPr>
        <w:t>St</w:t>
      </w:r>
      <w:r w:rsidRPr="004812A0">
        <w:rPr>
          <w:rFonts w:eastAsia="Times New Roman" w:cs="Times New Roman"/>
          <w:sz w:val="18"/>
          <w:szCs w:val="18"/>
        </w:rPr>
        <w:t xml:space="preserve">aveništi. </w:t>
      </w:r>
      <w:r w:rsidR="006D5FB4" w:rsidRPr="004812A0">
        <w:rPr>
          <w:rFonts w:eastAsia="Times New Roman" w:cs="Times New Roman"/>
          <w:sz w:val="18"/>
          <w:szCs w:val="18"/>
        </w:rPr>
        <w:t>Podrobnosti k provedení exkurzí jsou uvedeny v Obchodních</w:t>
      </w:r>
      <w:r w:rsidR="006D5FB4" w:rsidRPr="005E007F">
        <w:rPr>
          <w:rFonts w:eastAsia="Times New Roman" w:cs="Times New Roman"/>
          <w:sz w:val="18"/>
          <w:szCs w:val="18"/>
        </w:rPr>
        <w:t xml:space="preserve">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42D9B16A"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w:t>
      </w:r>
      <w:r w:rsidR="00545367">
        <w:t xml:space="preserve">dpisem, </w:t>
      </w:r>
      <w:r w:rsidR="00545367" w:rsidRPr="00910093">
        <w:t>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 xml:space="preserve">to do 30 kalendářních dnů od uzavření Smlouvy.  </w:t>
      </w:r>
      <w:r>
        <w:lastRenderedPageBreak/>
        <w:t>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600BADE4" w:rsidR="007D26F9" w:rsidRDefault="007D26F9" w:rsidP="00342DC7">
      <w:pPr>
        <w:pStyle w:val="Textbezslovn"/>
      </w:pPr>
      <w:r w:rsidRPr="00A349C6">
        <w:rPr>
          <w:b/>
        </w:rPr>
        <w:t>Příloha č. 1:</w:t>
      </w:r>
      <w:r w:rsidR="008F7242">
        <w:t xml:space="preserve"> </w:t>
      </w:r>
      <w:r w:rsidR="008F7242">
        <w:tab/>
      </w:r>
      <w:r>
        <w:t xml:space="preserve">Obchodní podmínky – </w:t>
      </w:r>
      <w:r w:rsidR="004812A0">
        <w:t>OP/P+R/26/22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3E69BD6" w:rsidR="007D26F9" w:rsidRDefault="00F43D42" w:rsidP="00F43D42">
      <w:pPr>
        <w:pStyle w:val="Textbezslovn"/>
        <w:ind w:left="2127"/>
      </w:pPr>
      <w:r>
        <w:t xml:space="preserve">b) </w:t>
      </w:r>
      <w:r w:rsidR="007D26F9">
        <w:t xml:space="preserve">Všeobecné technické podmínky – </w:t>
      </w:r>
      <w:r w:rsidR="004812A0">
        <w:t>VTP/DOKUMENTACE/21</w:t>
      </w:r>
    </w:p>
    <w:p w14:paraId="20F5552F" w14:textId="3B3D51E9" w:rsidR="004812A0" w:rsidRDefault="004812A0" w:rsidP="00F43D42">
      <w:pPr>
        <w:pStyle w:val="Textbezslovn"/>
        <w:ind w:left="2127"/>
      </w:pPr>
      <w:r>
        <w:tab/>
      </w:r>
      <w:r>
        <w:tab/>
      </w:r>
      <w:r>
        <w:tab/>
      </w:r>
      <w:r>
        <w:tab/>
        <w:t xml:space="preserve">        VTP/15/21 </w:t>
      </w:r>
      <w:r>
        <w:tab/>
      </w:r>
    </w:p>
    <w:p w14:paraId="239F0F49" w14:textId="3CB6114E"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5AB13ECE"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4A2D2E66" w:rsidR="00F422D3" w:rsidRDefault="00757D05" w:rsidP="009F0867">
      <w:pPr>
        <w:pStyle w:val="Textbezodsazen"/>
      </w:pPr>
      <w:r>
        <w:t>Za Objednatele:</w:t>
      </w:r>
      <w:r>
        <w:tab/>
      </w:r>
      <w:r>
        <w:tab/>
      </w:r>
      <w:r>
        <w:tab/>
      </w:r>
      <w:r>
        <w:tab/>
      </w:r>
      <w:r>
        <w:tab/>
        <w:t>Za Zhotovitele:</w:t>
      </w:r>
    </w:p>
    <w:p w14:paraId="0B7C2E61" w14:textId="12F8C6A3" w:rsidR="00545367" w:rsidRPr="00AD730F" w:rsidRDefault="00545367" w:rsidP="00545367">
      <w:pPr>
        <w:rPr>
          <w:sz w:val="18"/>
          <w:szCs w:val="18"/>
        </w:rPr>
      </w:pPr>
      <w:r w:rsidRPr="00AD730F">
        <w:rPr>
          <w:sz w:val="18"/>
          <w:szCs w:val="18"/>
        </w:rPr>
        <w:t>V Praze</w:t>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r>
      <w:r>
        <w:rPr>
          <w:sz w:val="18"/>
          <w:szCs w:val="18"/>
        </w:rPr>
        <w:tab/>
      </w:r>
      <w:r w:rsidRPr="00AD730F">
        <w:rPr>
          <w:sz w:val="18"/>
          <w:szCs w:val="18"/>
        </w:rPr>
        <w:t xml:space="preserve">V </w:t>
      </w:r>
      <w:r w:rsidR="00A41193" w:rsidRPr="007D26F9">
        <w:rPr>
          <w:rStyle w:val="Tun"/>
          <w:highlight w:val="yellow"/>
        </w:rPr>
        <w:t>"[VLOŽÍ ZHOTOVITEL]"</w:t>
      </w:r>
    </w:p>
    <w:p w14:paraId="360BE8F9" w14:textId="77777777" w:rsidR="00545367" w:rsidRPr="00AD730F" w:rsidRDefault="00545367" w:rsidP="00545367">
      <w:pPr>
        <w:rPr>
          <w:sz w:val="18"/>
          <w:szCs w:val="18"/>
        </w:rPr>
      </w:pPr>
    </w:p>
    <w:p w14:paraId="01F578F8" w14:textId="7783272E" w:rsidR="00545367" w:rsidRPr="00AD730F" w:rsidRDefault="00545367" w:rsidP="00545367">
      <w:pPr>
        <w:spacing w:after="0"/>
        <w:rPr>
          <w:sz w:val="18"/>
          <w:szCs w:val="18"/>
        </w:rPr>
      </w:pPr>
      <w:r w:rsidRPr="00AD730F">
        <w:rPr>
          <w:sz w:val="18"/>
          <w:szCs w:val="18"/>
        </w:rPr>
        <w:t>………………………………</w:t>
      </w:r>
      <w:r w:rsidR="00A41193">
        <w:rPr>
          <w:sz w:val="18"/>
          <w:szCs w:val="18"/>
        </w:rPr>
        <w:t>…</w:t>
      </w:r>
      <w:r w:rsidRPr="00AD730F">
        <w:rPr>
          <w:sz w:val="18"/>
          <w:szCs w:val="18"/>
        </w:rPr>
        <w:tab/>
      </w:r>
      <w:r w:rsidRPr="00AD730F">
        <w:rPr>
          <w:sz w:val="18"/>
          <w:szCs w:val="18"/>
        </w:rPr>
        <w:tab/>
      </w:r>
      <w:r w:rsidRPr="00AD730F">
        <w:rPr>
          <w:sz w:val="18"/>
          <w:szCs w:val="18"/>
        </w:rPr>
        <w:tab/>
      </w:r>
      <w:r w:rsidRPr="00AD730F">
        <w:rPr>
          <w:sz w:val="18"/>
          <w:szCs w:val="18"/>
        </w:rPr>
        <w:tab/>
      </w:r>
      <w:r w:rsidRPr="00AD730F">
        <w:rPr>
          <w:sz w:val="18"/>
          <w:szCs w:val="18"/>
        </w:rPr>
        <w:tab/>
        <w:t>………………………………………</w:t>
      </w:r>
    </w:p>
    <w:p w14:paraId="412E73C5" w14:textId="0F469F01" w:rsidR="00545367" w:rsidRPr="00AD730F" w:rsidRDefault="00545367" w:rsidP="00545367">
      <w:pPr>
        <w:spacing w:after="0"/>
        <w:rPr>
          <w:b/>
          <w:sz w:val="18"/>
          <w:szCs w:val="18"/>
        </w:rPr>
      </w:pPr>
      <w:r w:rsidRPr="00AD730F">
        <w:rPr>
          <w:b/>
          <w:sz w:val="18"/>
          <w:szCs w:val="18"/>
        </w:rPr>
        <w:t>Ing. Petr Hofhanzl</w:t>
      </w:r>
      <w:r w:rsidR="00A41193">
        <w:rPr>
          <w:b/>
          <w:sz w:val="18"/>
          <w:szCs w:val="18"/>
        </w:rPr>
        <w:tab/>
      </w:r>
      <w:r w:rsidR="00A41193">
        <w:rPr>
          <w:b/>
          <w:sz w:val="18"/>
          <w:szCs w:val="18"/>
        </w:rPr>
        <w:tab/>
      </w:r>
      <w:r w:rsidR="00A41193">
        <w:rPr>
          <w:b/>
          <w:sz w:val="18"/>
          <w:szCs w:val="18"/>
        </w:rPr>
        <w:tab/>
      </w:r>
      <w:r w:rsidR="00A41193">
        <w:rPr>
          <w:b/>
          <w:sz w:val="18"/>
          <w:szCs w:val="18"/>
        </w:rPr>
        <w:tab/>
      </w:r>
      <w:r w:rsidR="00A41193">
        <w:rPr>
          <w:b/>
          <w:sz w:val="18"/>
          <w:szCs w:val="18"/>
        </w:rPr>
        <w:tab/>
      </w:r>
      <w:r w:rsidR="00A41193" w:rsidRPr="007D26F9">
        <w:rPr>
          <w:rStyle w:val="Tun"/>
          <w:highlight w:val="yellow"/>
        </w:rPr>
        <w:t>"[VLOŽÍ ZHOTOVITEL]"</w:t>
      </w:r>
    </w:p>
    <w:p w14:paraId="2E1C36D2" w14:textId="22A98698" w:rsidR="00545367" w:rsidRDefault="00545367" w:rsidP="00545367">
      <w:pPr>
        <w:spacing w:after="0"/>
        <w:rPr>
          <w:sz w:val="18"/>
          <w:szCs w:val="18"/>
        </w:rPr>
      </w:pPr>
      <w:r w:rsidRPr="00AD730F">
        <w:rPr>
          <w:sz w:val="18"/>
          <w:szCs w:val="18"/>
        </w:rPr>
        <w:t>ředitel</w:t>
      </w:r>
      <w:r w:rsidR="00A41193">
        <w:rPr>
          <w:sz w:val="18"/>
          <w:szCs w:val="18"/>
        </w:rPr>
        <w:tab/>
      </w:r>
      <w:r w:rsidR="00A41193">
        <w:rPr>
          <w:sz w:val="18"/>
          <w:szCs w:val="18"/>
        </w:rPr>
        <w:tab/>
      </w:r>
      <w:r w:rsidR="00A41193">
        <w:rPr>
          <w:sz w:val="18"/>
          <w:szCs w:val="18"/>
        </w:rPr>
        <w:tab/>
      </w:r>
      <w:r w:rsidR="00A41193">
        <w:rPr>
          <w:sz w:val="18"/>
          <w:szCs w:val="18"/>
        </w:rPr>
        <w:tab/>
      </w:r>
      <w:r w:rsidR="00A41193">
        <w:rPr>
          <w:sz w:val="18"/>
          <w:szCs w:val="18"/>
        </w:rPr>
        <w:tab/>
      </w:r>
      <w:r w:rsidR="00A41193">
        <w:rPr>
          <w:sz w:val="18"/>
          <w:szCs w:val="18"/>
        </w:rPr>
        <w:tab/>
      </w:r>
      <w:r w:rsidR="00A41193">
        <w:rPr>
          <w:sz w:val="18"/>
          <w:szCs w:val="18"/>
        </w:rPr>
        <w:tab/>
      </w:r>
      <w:r w:rsidR="00A41193" w:rsidRPr="007D26F9">
        <w:rPr>
          <w:rStyle w:val="Tun"/>
          <w:highlight w:val="yellow"/>
        </w:rPr>
        <w:t>"[VLOŽÍ ZHOTOVITEL]"</w:t>
      </w:r>
    </w:p>
    <w:p w14:paraId="0B6FD023" w14:textId="200015F0" w:rsidR="00545367" w:rsidRDefault="00A41193" w:rsidP="00545367">
      <w:pPr>
        <w:spacing w:after="0"/>
        <w:rPr>
          <w:rStyle w:val="Tun"/>
        </w:rPr>
      </w:pPr>
      <w:r w:rsidRPr="00AD730F">
        <w:rPr>
          <w:sz w:val="18"/>
          <w:szCs w:val="18"/>
        </w:rPr>
        <w:t>Stavební správ</w:t>
      </w:r>
      <w:r>
        <w:rPr>
          <w:sz w:val="18"/>
          <w:szCs w:val="18"/>
        </w:rPr>
        <w:t>a</w:t>
      </w:r>
      <w:r w:rsidRPr="00AD730F">
        <w:rPr>
          <w:sz w:val="18"/>
          <w:szCs w:val="18"/>
        </w:rPr>
        <w:t xml:space="preserve"> západ</w:t>
      </w:r>
      <w:r>
        <w:rPr>
          <w:sz w:val="18"/>
          <w:szCs w:val="18"/>
        </w:rPr>
        <w:tab/>
      </w:r>
      <w:r>
        <w:rPr>
          <w:sz w:val="18"/>
          <w:szCs w:val="18"/>
        </w:rPr>
        <w:tab/>
      </w:r>
      <w:r>
        <w:rPr>
          <w:sz w:val="18"/>
          <w:szCs w:val="18"/>
        </w:rPr>
        <w:tab/>
      </w:r>
      <w:r>
        <w:rPr>
          <w:sz w:val="18"/>
          <w:szCs w:val="18"/>
        </w:rPr>
        <w:tab/>
      </w:r>
      <w:r>
        <w:rPr>
          <w:sz w:val="18"/>
          <w:szCs w:val="18"/>
        </w:rPr>
        <w:tab/>
      </w:r>
      <w:r w:rsidRPr="007D26F9">
        <w:rPr>
          <w:rStyle w:val="Tun"/>
          <w:highlight w:val="yellow"/>
        </w:rPr>
        <w:t>"[VLOŽÍ ZHOTOVITEL]"</w:t>
      </w:r>
    </w:p>
    <w:p w14:paraId="3E564E23" w14:textId="0E2EFCC3" w:rsidR="00A41193" w:rsidRPr="00AD730F" w:rsidRDefault="00A41193" w:rsidP="00545367">
      <w:pPr>
        <w:spacing w:after="0"/>
        <w:rPr>
          <w:sz w:val="18"/>
          <w:szCs w:val="18"/>
        </w:rPr>
      </w:pPr>
      <w:r>
        <w:rPr>
          <w:sz w:val="18"/>
          <w:szCs w:val="18"/>
        </w:rPr>
        <w:t>Správa železnic, státní organizace</w:t>
      </w:r>
    </w:p>
    <w:p w14:paraId="3A85C471" w14:textId="676F9398" w:rsidR="00CB4F6D" w:rsidRDefault="00A41193" w:rsidP="00545367">
      <w:pPr>
        <w:spacing w:after="0"/>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r>
        <w:tab/>
      </w: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44E4DBD7" w:rsidR="007145F3" w:rsidRDefault="00DC628B" w:rsidP="00CB4F6D">
      <w:pPr>
        <w:pStyle w:val="Textbezodsazen"/>
      </w:pPr>
      <w:r>
        <w:t>OP/P+R/26/22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9427D">
      <w:pPr>
        <w:pStyle w:val="Odstavec1-1a"/>
        <w:numPr>
          <w:ilvl w:val="0"/>
          <w:numId w:val="13"/>
        </w:numPr>
        <w:tabs>
          <w:tab w:val="clear" w:pos="1475"/>
          <w:tab w:val="num" w:pos="567"/>
        </w:tabs>
        <w:ind w:left="567" w:hanging="567"/>
        <w:rPr>
          <w:rStyle w:val="Tun"/>
        </w:rPr>
      </w:pPr>
      <w:r w:rsidRPr="00AE4B52">
        <w:rPr>
          <w:rStyle w:val="Tun"/>
        </w:rPr>
        <w:t xml:space="preserve">Technické kvalitativní podmínky staveb státních drah (TKP) </w:t>
      </w:r>
    </w:p>
    <w:p w14:paraId="34877B92" w14:textId="0050906E" w:rsidR="00342DC7" w:rsidRDefault="00E9427D" w:rsidP="00E9427D">
      <w:pPr>
        <w:pStyle w:val="Textbezslovn"/>
        <w:tabs>
          <w:tab w:val="num" w:pos="567"/>
        </w:tabs>
        <w:ind w:left="567" w:hanging="567"/>
      </w:pPr>
      <w:r>
        <w:tab/>
      </w:r>
      <w:r w:rsidR="00342DC7">
        <w:t xml:space="preserve">Technické kvalitativní podmínky staveb státních drah (TKP) nejsou pevně připojeny ke Smlouvě, ale jsou přístupné na </w:t>
      </w:r>
      <w:hyperlink r:id="rId20" w:history="1">
        <w:r w:rsidRPr="00DA780A">
          <w:rPr>
            <w:rStyle w:val="Hypertextovodkaz"/>
            <w:noProof w:val="0"/>
          </w:rPr>
          <w:t>http://typdok.tudc.cz</w:t>
        </w:r>
      </w:hyperlink>
      <w:r>
        <w:t>;</w:t>
      </w:r>
      <w:r w:rsidR="00342DC7">
        <w:t xml:space="preserve"> byly taktéž poskytnuty jako součást zadávací dokumentace uveřejněné na profilu zadavatele.</w:t>
      </w:r>
    </w:p>
    <w:p w14:paraId="4C9C4DDB" w14:textId="323AABAB" w:rsidR="00342DC7" w:rsidRDefault="00E9427D" w:rsidP="00E9427D">
      <w:pPr>
        <w:pStyle w:val="Textbezslovn"/>
        <w:tabs>
          <w:tab w:val="num" w:pos="567"/>
        </w:tabs>
        <w:ind w:left="567" w:hanging="567"/>
      </w:pPr>
      <w:r>
        <w:tab/>
      </w:r>
      <w:r w:rsidR="00342DC7">
        <w:t>Smluvní strany podpisem této Smlouvy stvrzují, že jsou</w:t>
      </w:r>
      <w:r w:rsidR="00A349C6">
        <w:t xml:space="preserve"> s </w:t>
      </w:r>
      <w:r w:rsidR="00342DC7">
        <w:t>obsahem TKP Staveb plně seznámeny</w:t>
      </w:r>
      <w:r w:rsidR="00A349C6">
        <w:t xml:space="preserve"> a </w:t>
      </w:r>
      <w:r w:rsidR="00342DC7">
        <w:t>že</w:t>
      </w:r>
      <w:r w:rsidR="00A349C6">
        <w:t xml:space="preserve"> v </w:t>
      </w:r>
      <w:r w:rsidR="00342DC7">
        <w:t>souladu</w:t>
      </w:r>
      <w:r w:rsidR="00A349C6">
        <w:t xml:space="preserve"> s </w:t>
      </w:r>
      <w:proofErr w:type="spellStart"/>
      <w:r w:rsidR="00342DC7">
        <w:t>ust</w:t>
      </w:r>
      <w:proofErr w:type="spellEnd"/>
      <w:r w:rsidR="00342DC7">
        <w:t>. § 1751 občanského zákoníku TKP Staveb tvoří část obsahu Smlouvy. TKP Staveb jsou pro Zhotovitele závazné</w:t>
      </w:r>
      <w:r w:rsidR="00A349C6">
        <w:t xml:space="preserve"> s </w:t>
      </w:r>
      <w:r w:rsidR="00342DC7">
        <w:t>aplikací platných předpisů uvedených</w:t>
      </w:r>
      <w:r w:rsidR="00A349C6">
        <w:t xml:space="preserve"> v </w:t>
      </w:r>
      <w:r w:rsidR="00342DC7">
        <w:t>příslušné kapitole TKP Staveb.</w:t>
      </w:r>
    </w:p>
    <w:p w14:paraId="0FD897B1" w14:textId="77777777" w:rsidR="00E9427D" w:rsidRDefault="00E9427D" w:rsidP="00E9427D">
      <w:pPr>
        <w:pStyle w:val="Textbezslovn"/>
        <w:tabs>
          <w:tab w:val="num" w:pos="567"/>
        </w:tabs>
        <w:ind w:left="567" w:hanging="567"/>
      </w:pPr>
    </w:p>
    <w:p w14:paraId="4567D6DA" w14:textId="77777777" w:rsidR="00D05FE2" w:rsidRDefault="00342DC7" w:rsidP="00E9427D">
      <w:pPr>
        <w:pStyle w:val="Odstavec1-1a"/>
        <w:tabs>
          <w:tab w:val="num" w:pos="567"/>
        </w:tabs>
        <w:ind w:left="567" w:hanging="567"/>
        <w:rPr>
          <w:rStyle w:val="Tun"/>
        </w:rPr>
      </w:pPr>
      <w:r w:rsidRPr="00AE4B52">
        <w:rPr>
          <w:rStyle w:val="Tun"/>
        </w:rPr>
        <w:t xml:space="preserve">Všeobecné technické podmínky </w:t>
      </w:r>
    </w:p>
    <w:p w14:paraId="312B1660" w14:textId="28A88C58" w:rsidR="00D05FE2" w:rsidRDefault="00E9427D" w:rsidP="00E9427D">
      <w:pPr>
        <w:pStyle w:val="Odstavec1-1a"/>
        <w:numPr>
          <w:ilvl w:val="0"/>
          <w:numId w:val="0"/>
        </w:numPr>
        <w:tabs>
          <w:tab w:val="num" w:pos="567"/>
        </w:tabs>
        <w:ind w:left="567" w:hanging="567"/>
      </w:pPr>
      <w:r>
        <w:tab/>
      </w:r>
      <w:r w:rsidR="00D05FE2">
        <w:t>VTP/DOKUMENTACE/21</w:t>
      </w:r>
    </w:p>
    <w:p w14:paraId="23639EC8" w14:textId="71046AAA" w:rsidR="00342DC7" w:rsidRDefault="00E9427D" w:rsidP="00E9427D">
      <w:pPr>
        <w:pStyle w:val="Odstavec1-1a"/>
        <w:numPr>
          <w:ilvl w:val="0"/>
          <w:numId w:val="0"/>
        </w:numPr>
        <w:tabs>
          <w:tab w:val="num" w:pos="567"/>
        </w:tabs>
        <w:ind w:left="567" w:hanging="567"/>
        <w:rPr>
          <w:rStyle w:val="Tun"/>
        </w:rPr>
      </w:pPr>
      <w:r>
        <w:tab/>
      </w:r>
      <w:r w:rsidR="00D05FE2">
        <w:t xml:space="preserve">VTP/15/21 </w:t>
      </w:r>
      <w:r w:rsidR="00342DC7" w:rsidRPr="00AE4B52">
        <w:rPr>
          <w:rStyle w:val="Tun"/>
        </w:rPr>
        <w:t xml:space="preserve"> </w:t>
      </w:r>
    </w:p>
    <w:p w14:paraId="517CE914" w14:textId="77777777" w:rsidR="00E9427D" w:rsidRPr="00AE4B52" w:rsidRDefault="00E9427D" w:rsidP="00E9427D">
      <w:pPr>
        <w:pStyle w:val="Odstavec1-1a"/>
        <w:numPr>
          <w:ilvl w:val="0"/>
          <w:numId w:val="0"/>
        </w:numPr>
        <w:tabs>
          <w:tab w:val="num" w:pos="567"/>
        </w:tabs>
        <w:ind w:left="567" w:hanging="567"/>
        <w:rPr>
          <w:rStyle w:val="Tun"/>
        </w:rPr>
      </w:pPr>
    </w:p>
    <w:p w14:paraId="3FCF186D" w14:textId="673F60F0" w:rsidR="00342DC7" w:rsidRPr="00041B0E" w:rsidRDefault="00342DC7" w:rsidP="00E9427D">
      <w:pPr>
        <w:pStyle w:val="Odstavec1-1a"/>
        <w:tabs>
          <w:tab w:val="num" w:pos="567"/>
        </w:tabs>
        <w:ind w:left="567" w:hanging="567"/>
        <w:rPr>
          <w:rStyle w:val="Tun"/>
        </w:rPr>
      </w:pPr>
      <w:r w:rsidRPr="00041B0E">
        <w:rPr>
          <w:rStyle w:val="Tun"/>
        </w:rPr>
        <w:t xml:space="preserve">Zvláštní technické podmínky </w:t>
      </w:r>
    </w:p>
    <w:p w14:paraId="0576B6C8" w14:textId="77777777" w:rsidR="00E9427D" w:rsidRPr="00041B0E" w:rsidRDefault="00E9427D" w:rsidP="00E9427D">
      <w:pPr>
        <w:pStyle w:val="Odstavec1-1a"/>
        <w:numPr>
          <w:ilvl w:val="0"/>
          <w:numId w:val="0"/>
        </w:numPr>
        <w:ind w:left="567"/>
        <w:rPr>
          <w:rStyle w:val="Tun"/>
        </w:rPr>
      </w:pPr>
    </w:p>
    <w:p w14:paraId="06E8E92A" w14:textId="09F41153" w:rsidR="00342DC7" w:rsidRDefault="00E9427D" w:rsidP="00E9427D">
      <w:pPr>
        <w:pStyle w:val="Textbezodsazen"/>
        <w:ind w:left="567"/>
      </w:pPr>
      <w:r w:rsidRPr="00041B0E">
        <w:rPr>
          <w:b/>
        </w:rPr>
        <w:t xml:space="preserve">Přílohy uvedené v článku </w:t>
      </w:r>
      <w:r w:rsidR="00BC24AB" w:rsidRPr="00041B0E">
        <w:rPr>
          <w:b/>
        </w:rPr>
        <w:t>7</w:t>
      </w:r>
      <w:r w:rsidRPr="00041B0E">
        <w:rPr>
          <w:b/>
        </w:rPr>
        <w:t xml:space="preserve"> - Přílohy ZTP obdržel Zhotovitel jako součást Zadávací dokumentace a k této </w:t>
      </w:r>
      <w:r w:rsidR="00BC24AB" w:rsidRPr="00041B0E">
        <w:rPr>
          <w:b/>
        </w:rPr>
        <w:t>s</w:t>
      </w:r>
      <w:r w:rsidRPr="00041B0E">
        <w:rPr>
          <w:b/>
        </w:rPr>
        <w:t>mlouvě o dílo se tak ve fyzické podobě již nepřipojují.</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97280C9" w14:textId="77777777" w:rsidR="003C34A1" w:rsidRDefault="003C34A1" w:rsidP="003C34A1">
      <w:pPr>
        <w:pStyle w:val="Odrka1-3"/>
        <w:tabs>
          <w:tab w:val="clear" w:pos="1928"/>
          <w:tab w:val="num" w:pos="1560"/>
        </w:tabs>
        <w:ind w:left="1276" w:hanging="850"/>
      </w:pPr>
      <w:r>
        <w:t xml:space="preserve">Posuzovací protokol projektu SŽ </w:t>
      </w:r>
      <w:proofErr w:type="spellStart"/>
      <w:r>
        <w:t>čj</w:t>
      </w:r>
      <w:proofErr w:type="spellEnd"/>
      <w:r>
        <w:t>: 3459/2020-SŽDC-SSZ-ÚI PHA ze dne 27. května 2020.</w:t>
      </w:r>
    </w:p>
    <w:p w14:paraId="28C355B8" w14:textId="77777777" w:rsidR="003C34A1" w:rsidRDefault="003C34A1" w:rsidP="003C34A1">
      <w:pPr>
        <w:pStyle w:val="Odrka1-3"/>
        <w:tabs>
          <w:tab w:val="clear" w:pos="1928"/>
          <w:tab w:val="num" w:pos="1560"/>
        </w:tabs>
        <w:ind w:left="1276" w:hanging="850"/>
      </w:pPr>
      <w:r>
        <w:t xml:space="preserve">Schvalovací protokol projektu SŽ </w:t>
      </w:r>
      <w:proofErr w:type="spellStart"/>
      <w:r>
        <w:t>čj</w:t>
      </w:r>
      <w:proofErr w:type="spellEnd"/>
      <w:r>
        <w:t xml:space="preserve">: </w:t>
      </w:r>
      <w:proofErr w:type="gramStart"/>
      <w:r>
        <w:t>137108/2021</w:t>
      </w:r>
      <w:proofErr w:type="gramEnd"/>
      <w:r>
        <w:t>–</w:t>
      </w:r>
      <w:proofErr w:type="gramStart"/>
      <w:r>
        <w:t>SŽ</w:t>
      </w:r>
      <w:proofErr w:type="gramEnd"/>
      <w:r>
        <w:t>–GŘ–O6–</w:t>
      </w:r>
      <w:proofErr w:type="spellStart"/>
      <w:r>
        <w:t>Hlo</w:t>
      </w:r>
      <w:proofErr w:type="spellEnd"/>
      <w:r>
        <w:t xml:space="preserve"> ze dne 29. července 2021.</w:t>
      </w:r>
    </w:p>
    <w:p w14:paraId="68BC3E3F" w14:textId="77777777" w:rsidR="003C34A1" w:rsidRDefault="003C34A1" w:rsidP="003C34A1">
      <w:pPr>
        <w:pStyle w:val="Odrka1-3"/>
        <w:tabs>
          <w:tab w:val="clear" w:pos="1928"/>
          <w:tab w:val="num" w:pos="1560"/>
        </w:tabs>
        <w:ind w:left="1276" w:hanging="850"/>
      </w:pPr>
      <w:r>
        <w:t xml:space="preserve">Stavební povolení - </w:t>
      </w:r>
      <w:r w:rsidRPr="001A714A">
        <w:t>Vyjádření Drážního úřadu, sekce infrastruktury - územní odbor Praha značka: MP-SOP0076/20-2/</w:t>
      </w:r>
      <w:proofErr w:type="spellStart"/>
      <w:r w:rsidRPr="001A714A">
        <w:t>Bn</w:t>
      </w:r>
      <w:proofErr w:type="spellEnd"/>
      <w:r w:rsidRPr="001A714A">
        <w:t>, DUCR-1598/20/</w:t>
      </w:r>
      <w:proofErr w:type="spellStart"/>
      <w:r w:rsidRPr="001A714A">
        <w:t>Bn</w:t>
      </w:r>
      <w:proofErr w:type="spellEnd"/>
      <w:r w:rsidRPr="001A714A">
        <w:t xml:space="preserve"> ze dne 10. ledna 2020 - není vyžadováno stavební povolení ani oznámení, viz část </w:t>
      </w:r>
      <w:r>
        <w:t>6</w:t>
      </w:r>
      <w:r w:rsidRPr="001A714A">
        <w:t xml:space="preserve"> - Přílohy, Příloha č. </w:t>
      </w:r>
      <w:r>
        <w:t>1</w:t>
      </w:r>
    </w:p>
    <w:p w14:paraId="18ACDEE4" w14:textId="77777777" w:rsidR="003C34A1" w:rsidRDefault="003C34A1" w:rsidP="003C34A1">
      <w:pPr>
        <w:pStyle w:val="Odrka1-3"/>
        <w:tabs>
          <w:tab w:val="clear" w:pos="1928"/>
          <w:tab w:val="num" w:pos="1560"/>
        </w:tabs>
        <w:ind w:left="1276" w:hanging="850"/>
      </w:pPr>
      <w:r w:rsidRPr="003921DD">
        <w:t>Územní rozhodnutí</w:t>
      </w:r>
      <w:r>
        <w:t xml:space="preserve"> </w:t>
      </w:r>
      <w:proofErr w:type="gramStart"/>
      <w:r>
        <w:t>č.j.</w:t>
      </w:r>
      <w:proofErr w:type="gramEnd"/>
      <w:r>
        <w:t xml:space="preserve"> KUKHK-21667/UP/2020 (</w:t>
      </w:r>
      <w:proofErr w:type="spellStart"/>
      <w:r>
        <w:t>Kd</w:t>
      </w:r>
      <w:proofErr w:type="spellEnd"/>
      <w:r>
        <w:t>)</w:t>
      </w:r>
      <w:r w:rsidRPr="003921DD">
        <w:t xml:space="preserve">, </w:t>
      </w:r>
      <w:r>
        <w:t>viz část 6 – Přílohy, Příloha č. 3.</w:t>
      </w:r>
    </w:p>
    <w:p w14:paraId="601416C3" w14:textId="77777777" w:rsidR="00E9427D" w:rsidRPr="009A2F23" w:rsidRDefault="00E9427D" w:rsidP="00E9427D">
      <w:pPr>
        <w:pStyle w:val="Textbezodsazen"/>
        <w:jc w:val="center"/>
        <w:rPr>
          <w:b/>
        </w:rPr>
      </w:pPr>
      <w:r w:rsidRPr="00041B0E">
        <w:rPr>
          <w:b/>
        </w:rPr>
        <w:t>Výše uvedené Související dokumenty obdržel Zhotovitel jako součást Zadávací dokumentace a k této smlouvě o dílo se ve fyzické podobě již nepřipojují.</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302F4D9F" w:rsidR="00502690" w:rsidRPr="00F95FBD" w:rsidRDefault="002038D5" w:rsidP="00F705CF">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212C01">
        <w:rPr>
          <w:rFonts w:asciiTheme="minorHAnsi" w:hAnsiTheme="minorHAnsi"/>
          <w:sz w:val="18"/>
          <w:szCs w:val="18"/>
        </w:rPr>
        <w:t xml:space="preserve"> </w:t>
      </w:r>
      <w:r w:rsidR="00212C01" w:rsidRPr="009A2F23">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4EA4974A" w:rsidR="00502690" w:rsidRPr="001C4D0C" w:rsidRDefault="001C4D0C" w:rsidP="001C4D0C">
            <w:pPr>
              <w:pStyle w:val="Default"/>
              <w:cnfStyle w:val="100000000000" w:firstRow="1" w:lastRow="0" w:firstColumn="0" w:lastColumn="0" w:oddVBand="0" w:evenVBand="0" w:oddHBand="0" w:evenHBand="0" w:firstRowFirstColumn="0" w:firstRowLastColumn="0" w:lastRowFirstColumn="0" w:lastRowLastColumn="0"/>
              <w:rPr>
                <w:sz w:val="18"/>
                <w:szCs w:val="18"/>
              </w:rPr>
            </w:pPr>
            <w:r>
              <w:rPr>
                <w:b/>
                <w:bCs/>
                <w:sz w:val="18"/>
                <w:szCs w:val="18"/>
              </w:rPr>
              <w:t xml:space="preserve">Mgr. Petr Hocký </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0CC1E8E3" w:rsidR="002038D5" w:rsidRPr="001C4D0C" w:rsidRDefault="00EF04DC" w:rsidP="001C4D0C">
            <w:pPr>
              <w:pStyle w:val="Default"/>
              <w:cnfStyle w:val="000000000000" w:firstRow="0" w:lastRow="0" w:firstColumn="0" w:lastColumn="0" w:oddVBand="0" w:evenVBand="0" w:oddHBand="0" w:evenHBand="0" w:firstRowFirstColumn="0" w:firstRowLastColumn="0" w:lastRowFirstColumn="0" w:lastRowLastColumn="0"/>
              <w:rPr>
                <w:sz w:val="18"/>
                <w:szCs w:val="18"/>
              </w:rPr>
            </w:pPr>
            <w:hyperlink r:id="rId32" w:history="1">
              <w:r w:rsidR="00F705CF" w:rsidRPr="00DA780A">
                <w:rPr>
                  <w:rStyle w:val="Hypertextovodkaz"/>
                  <w:noProof w:val="0"/>
                  <w:sz w:val="18"/>
                  <w:szCs w:val="18"/>
                </w:rPr>
                <w:t>HockyP@spravazeleznic.cz</w:t>
              </w:r>
            </w:hyperlink>
            <w:r w:rsidR="00F705CF">
              <w:rPr>
                <w:sz w:val="18"/>
                <w:szCs w:val="18"/>
              </w:rPr>
              <w:t xml:space="preserve"> </w:t>
            </w:r>
            <w:r w:rsidR="001C4D0C">
              <w:rPr>
                <w:sz w:val="18"/>
                <w:szCs w:val="18"/>
              </w:rPr>
              <w:t xml:space="preserve"> </w:t>
            </w:r>
            <w:r w:rsidR="00F705CF">
              <w:rPr>
                <w:sz w:val="18"/>
                <w:szCs w:val="18"/>
              </w:rPr>
              <w:t xml:space="preserve"> </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5266557D" w:rsidR="002038D5" w:rsidRPr="001C4D0C" w:rsidRDefault="001C4D0C" w:rsidP="001C4D0C">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+420 606 796 337 </w:t>
            </w:r>
          </w:p>
        </w:tc>
      </w:tr>
    </w:tbl>
    <w:p w14:paraId="4F6D7048" w14:textId="266F8921" w:rsidR="00212C01" w:rsidRDefault="00212C01" w:rsidP="00212C01">
      <w:pPr>
        <w:pStyle w:val="Textbezodsazen"/>
      </w:pPr>
    </w:p>
    <w:p w14:paraId="34794AA1" w14:textId="77777777" w:rsidR="00212C01" w:rsidRPr="009918DE" w:rsidRDefault="00212C01" w:rsidP="00212C0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3119"/>
        <w:gridCol w:w="5749"/>
      </w:tblGrid>
      <w:tr w:rsidR="00212C01" w:rsidRPr="009918DE" w14:paraId="3914EE3C" w14:textId="77777777" w:rsidTr="00212C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119" w:type="dxa"/>
          </w:tcPr>
          <w:p w14:paraId="2C30DF7A" w14:textId="77777777" w:rsidR="00212C01" w:rsidRPr="009918DE" w:rsidRDefault="00212C01" w:rsidP="00F16175">
            <w:pPr>
              <w:pStyle w:val="Tabulka"/>
              <w:rPr>
                <w:rStyle w:val="Nadpisvtabulce"/>
              </w:rPr>
            </w:pPr>
            <w:r w:rsidRPr="009918DE">
              <w:rPr>
                <w:rStyle w:val="Nadpisvtabulce"/>
              </w:rPr>
              <w:t>Jméno a příjmení</w:t>
            </w:r>
          </w:p>
        </w:tc>
        <w:tc>
          <w:tcPr>
            <w:tcW w:w="5749" w:type="dxa"/>
          </w:tcPr>
          <w:p w14:paraId="69FA0EC1" w14:textId="77777777" w:rsidR="00212C01" w:rsidRPr="009A2F23" w:rsidRDefault="00212C01" w:rsidP="00F16175">
            <w:pPr>
              <w:pStyle w:val="Tabulka"/>
              <w:cnfStyle w:val="100000000000" w:firstRow="1" w:lastRow="0" w:firstColumn="0" w:lastColumn="0" w:oddVBand="0" w:evenVBand="0" w:oddHBand="0" w:evenHBand="0" w:firstRowFirstColumn="0" w:firstRowLastColumn="0" w:lastRowFirstColumn="0" w:lastRowLastColumn="0"/>
              <w:rPr>
                <w:b/>
              </w:rPr>
            </w:pPr>
            <w:r>
              <w:rPr>
                <w:b/>
              </w:rPr>
              <w:t>Ing. Ondřej Göpfert</w:t>
            </w:r>
            <w:r w:rsidRPr="009A2F23">
              <w:rPr>
                <w:b/>
              </w:rPr>
              <w:t xml:space="preserve"> </w:t>
            </w:r>
          </w:p>
        </w:tc>
      </w:tr>
      <w:tr w:rsidR="00212C01" w:rsidRPr="009918DE" w14:paraId="1E4498EB" w14:textId="77777777" w:rsidTr="00212C01">
        <w:trPr>
          <w:trHeight w:val="170"/>
        </w:trPr>
        <w:tc>
          <w:tcPr>
            <w:cnfStyle w:val="001000000000" w:firstRow="0" w:lastRow="0" w:firstColumn="1" w:lastColumn="0" w:oddVBand="0" w:evenVBand="0" w:oddHBand="0" w:evenHBand="0" w:firstRowFirstColumn="0" w:firstRowLastColumn="0" w:lastRowFirstColumn="0" w:lastRowLastColumn="0"/>
            <w:tcW w:w="3119" w:type="dxa"/>
          </w:tcPr>
          <w:p w14:paraId="730451C1" w14:textId="77777777" w:rsidR="00212C01" w:rsidRPr="009918DE" w:rsidRDefault="00212C01" w:rsidP="00F16175">
            <w:pPr>
              <w:pStyle w:val="Tabulka"/>
            </w:pPr>
            <w:r w:rsidRPr="009918DE">
              <w:t>E-mail</w:t>
            </w:r>
          </w:p>
        </w:tc>
        <w:tc>
          <w:tcPr>
            <w:tcW w:w="5749" w:type="dxa"/>
          </w:tcPr>
          <w:p w14:paraId="07C150C7" w14:textId="77777777" w:rsidR="00212C01" w:rsidRPr="009918DE" w:rsidRDefault="00EF04DC" w:rsidP="00F1617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212C01" w:rsidRPr="0071785B">
                <w:rPr>
                  <w:rStyle w:val="Hypertextovodkaz"/>
                </w:rPr>
                <w:t>Gopfert</w:t>
              </w:r>
              <w:r w:rsidR="00212C01" w:rsidRPr="0071785B">
                <w:rPr>
                  <w:rStyle w:val="Hypertextovodkaz"/>
                  <w:noProof w:val="0"/>
                </w:rPr>
                <w:t>@spravazeleznic.cz</w:t>
              </w:r>
            </w:hyperlink>
            <w:r w:rsidR="00212C01">
              <w:t xml:space="preserve"> </w:t>
            </w:r>
          </w:p>
        </w:tc>
      </w:tr>
      <w:tr w:rsidR="00212C01" w:rsidRPr="009918DE" w14:paraId="3A6A38F7" w14:textId="77777777" w:rsidTr="00212C01">
        <w:trPr>
          <w:trHeight w:val="170"/>
        </w:trPr>
        <w:tc>
          <w:tcPr>
            <w:cnfStyle w:val="001000000000" w:firstRow="0" w:lastRow="0" w:firstColumn="1" w:lastColumn="0" w:oddVBand="0" w:evenVBand="0" w:oddHBand="0" w:evenHBand="0" w:firstRowFirstColumn="0" w:firstRowLastColumn="0" w:lastRowFirstColumn="0" w:lastRowLastColumn="0"/>
            <w:tcW w:w="3119" w:type="dxa"/>
          </w:tcPr>
          <w:p w14:paraId="48AB32CE" w14:textId="77777777" w:rsidR="00212C01" w:rsidRPr="009918DE" w:rsidRDefault="00212C01" w:rsidP="00F16175">
            <w:pPr>
              <w:pStyle w:val="Tabulka"/>
            </w:pPr>
            <w:r w:rsidRPr="009918DE">
              <w:t>Telefon</w:t>
            </w:r>
          </w:p>
        </w:tc>
        <w:tc>
          <w:tcPr>
            <w:tcW w:w="5749" w:type="dxa"/>
          </w:tcPr>
          <w:p w14:paraId="6AC8F4F5" w14:textId="77777777" w:rsidR="00212C01" w:rsidRPr="009918DE" w:rsidRDefault="00212C01" w:rsidP="00F161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18DE">
              <w:t xml:space="preserve">+420 </w:t>
            </w:r>
            <w:r w:rsidRPr="009A2F23">
              <w:t>724 343 005</w:t>
            </w:r>
          </w:p>
        </w:tc>
      </w:tr>
    </w:tbl>
    <w:p w14:paraId="3303959A" w14:textId="264A431C" w:rsidR="002038D5" w:rsidRPr="00F95FBD" w:rsidRDefault="00212C01" w:rsidP="00F705CF">
      <w:pPr>
        <w:pStyle w:val="Nadpistabulky"/>
        <w:spacing w:before="360"/>
        <w:rPr>
          <w:rFonts w:asciiTheme="minorHAnsi" w:hAnsiTheme="minorHAnsi"/>
          <w:sz w:val="18"/>
          <w:szCs w:val="18"/>
        </w:rPr>
      </w:pPr>
      <w:r>
        <w:rPr>
          <w:rFonts w:asciiTheme="minorHAnsi" w:hAnsiTheme="minorHAnsi"/>
          <w:sz w:val="18"/>
          <w:szCs w:val="18"/>
        </w:rPr>
        <w:t>V</w:t>
      </w:r>
      <w:r w:rsidR="002038D5" w:rsidRPr="00F95FBD">
        <w:rPr>
          <w:rFonts w:asciiTheme="minorHAnsi" w:hAnsiTheme="minorHAnsi"/>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6912A6E7" w:rsidR="002038D5" w:rsidRPr="001C4D0C" w:rsidRDefault="001C4D0C" w:rsidP="001C4D0C">
            <w:pPr>
              <w:pStyle w:val="Default"/>
              <w:cnfStyle w:val="100000000000" w:firstRow="1" w:lastRow="0" w:firstColumn="0" w:lastColumn="0" w:oddVBand="0" w:evenVBand="0" w:oddHBand="0" w:evenHBand="0" w:firstRowFirstColumn="0" w:firstRowLastColumn="0" w:lastRowFirstColumn="0" w:lastRowLastColumn="0"/>
              <w:rPr>
                <w:sz w:val="18"/>
                <w:szCs w:val="18"/>
              </w:rPr>
            </w:pPr>
            <w:r>
              <w:rPr>
                <w:b/>
                <w:bCs/>
                <w:sz w:val="18"/>
                <w:szCs w:val="18"/>
              </w:rPr>
              <w:t xml:space="preserve">Ing. Jan Kokeš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2F7A1D7A" w:rsidR="002038D5" w:rsidRPr="001C4D0C" w:rsidRDefault="00EF04DC" w:rsidP="00212C01">
            <w:pPr>
              <w:pStyle w:val="Default"/>
              <w:cnfStyle w:val="000000000000" w:firstRow="0" w:lastRow="0" w:firstColumn="0" w:lastColumn="0" w:oddVBand="0" w:evenVBand="0" w:oddHBand="0" w:evenHBand="0" w:firstRowFirstColumn="0" w:firstRowLastColumn="0" w:lastRowFirstColumn="0" w:lastRowLastColumn="0"/>
              <w:rPr>
                <w:sz w:val="18"/>
                <w:szCs w:val="18"/>
              </w:rPr>
            </w:pPr>
            <w:hyperlink r:id="rId34" w:history="1">
              <w:r w:rsidR="00212C01" w:rsidRPr="00DA780A">
                <w:rPr>
                  <w:rStyle w:val="Hypertextovodkaz"/>
                  <w:noProof w:val="0"/>
                  <w:sz w:val="18"/>
                  <w:szCs w:val="18"/>
                </w:rPr>
                <w:t>Kokes@spravazeleznic.cz</w:t>
              </w:r>
            </w:hyperlink>
            <w:r w:rsidR="00212C01">
              <w:rPr>
                <w:sz w:val="18"/>
                <w:szCs w:val="18"/>
              </w:rPr>
              <w:t xml:space="preserve"> </w:t>
            </w:r>
          </w:p>
        </w:tc>
      </w:tr>
      <w:tr w:rsidR="002038D5" w:rsidRPr="00197926"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197926" w:rsidRDefault="002038D5" w:rsidP="002038D5">
            <w:pPr>
              <w:pStyle w:val="Tabulka"/>
            </w:pPr>
            <w:r w:rsidRPr="00197926">
              <w:t>Telefon</w:t>
            </w:r>
          </w:p>
        </w:tc>
        <w:tc>
          <w:tcPr>
            <w:tcW w:w="5812" w:type="dxa"/>
          </w:tcPr>
          <w:p w14:paraId="45F343AE" w14:textId="339AA3E6" w:rsidR="002038D5" w:rsidRPr="00197926" w:rsidRDefault="001C4D0C" w:rsidP="001C4D0C">
            <w:pPr>
              <w:pStyle w:val="Default"/>
              <w:cnfStyle w:val="000000000000" w:firstRow="0" w:lastRow="0" w:firstColumn="0" w:lastColumn="0" w:oddVBand="0" w:evenVBand="0" w:oddHBand="0" w:evenHBand="0" w:firstRowFirstColumn="0" w:firstRowLastColumn="0" w:lastRowFirstColumn="0" w:lastRowLastColumn="0"/>
              <w:rPr>
                <w:sz w:val="18"/>
                <w:szCs w:val="18"/>
              </w:rPr>
            </w:pPr>
            <w:r w:rsidRPr="00197926">
              <w:rPr>
                <w:sz w:val="18"/>
                <w:szCs w:val="18"/>
              </w:rPr>
              <w:t xml:space="preserve">+420 606 625 602 </w:t>
            </w:r>
          </w:p>
        </w:tc>
      </w:tr>
    </w:tbl>
    <w:p w14:paraId="3EA6D78E" w14:textId="72DCA639" w:rsidR="002038D5" w:rsidRPr="00197926" w:rsidRDefault="001F518E" w:rsidP="00F705CF">
      <w:pPr>
        <w:pStyle w:val="Nadpistabulky"/>
        <w:spacing w:before="360"/>
        <w:rPr>
          <w:rFonts w:asciiTheme="minorHAnsi" w:hAnsiTheme="minorHAnsi"/>
          <w:sz w:val="18"/>
          <w:szCs w:val="18"/>
        </w:rPr>
      </w:pPr>
      <w:r w:rsidRPr="00197926">
        <w:rPr>
          <w:rFonts w:asciiTheme="minorHAnsi" w:hAnsiTheme="minorHAnsi"/>
          <w:sz w:val="18"/>
          <w:szCs w:val="18"/>
        </w:rPr>
        <w:t>Technický dozor stavebníka (TDS)</w:t>
      </w:r>
      <w:r w:rsidR="00757D05">
        <w:rPr>
          <w:rFonts w:asciiTheme="minorHAnsi" w:hAnsiTheme="minorHAnsi"/>
          <w:sz w:val="18"/>
          <w:szCs w:val="18"/>
        </w:rPr>
        <w:t xml:space="preserve"> – hlavní inženýr stavby</w:t>
      </w:r>
    </w:p>
    <w:tbl>
      <w:tblPr>
        <w:tblStyle w:val="Tabulka10"/>
        <w:tblW w:w="8868" w:type="dxa"/>
        <w:tblLook w:val="04A0" w:firstRow="1" w:lastRow="0" w:firstColumn="1" w:lastColumn="0" w:noHBand="0" w:noVBand="1"/>
      </w:tblPr>
      <w:tblGrid>
        <w:gridCol w:w="3056"/>
        <w:gridCol w:w="5812"/>
      </w:tblGrid>
      <w:tr w:rsidR="002038D5" w:rsidRPr="00197926"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197926" w:rsidRDefault="002038D5" w:rsidP="002038D5">
            <w:pPr>
              <w:pStyle w:val="Tabulka"/>
              <w:rPr>
                <w:rStyle w:val="Nadpisvtabulce"/>
                <w:b w:val="0"/>
              </w:rPr>
            </w:pPr>
            <w:r w:rsidRPr="00197926">
              <w:rPr>
                <w:rStyle w:val="Nadpisvtabulce"/>
                <w:b w:val="0"/>
              </w:rPr>
              <w:t>Jméno</w:t>
            </w:r>
            <w:r w:rsidR="00A349C6" w:rsidRPr="00197926">
              <w:rPr>
                <w:rStyle w:val="Nadpisvtabulce"/>
                <w:b w:val="0"/>
              </w:rPr>
              <w:t xml:space="preserve"> a </w:t>
            </w:r>
            <w:r w:rsidRPr="00197926">
              <w:rPr>
                <w:rStyle w:val="Nadpisvtabulce"/>
                <w:b w:val="0"/>
              </w:rPr>
              <w:t>příjmení</w:t>
            </w:r>
          </w:p>
        </w:tc>
        <w:tc>
          <w:tcPr>
            <w:tcW w:w="5812" w:type="dxa"/>
          </w:tcPr>
          <w:p w14:paraId="4B06B718" w14:textId="455011B4" w:rsidR="002038D5" w:rsidRPr="00197926" w:rsidRDefault="00757D05" w:rsidP="00590C91">
            <w:pPr>
              <w:pStyle w:val="Tabulka"/>
              <w:cnfStyle w:val="100000000000" w:firstRow="1" w:lastRow="0" w:firstColumn="0" w:lastColumn="0" w:oddVBand="0" w:evenVBand="0" w:oddHBand="0" w:evenHBand="0" w:firstRowFirstColumn="0" w:firstRowLastColumn="0" w:lastRowFirstColumn="0" w:lastRowLastColumn="0"/>
              <w:rPr>
                <w:b/>
              </w:rPr>
            </w:pPr>
            <w:r>
              <w:rPr>
                <w:b/>
              </w:rPr>
              <w:t>Ing. Ji</w:t>
            </w:r>
            <w:r w:rsidRPr="00322D25">
              <w:rPr>
                <w:b/>
              </w:rPr>
              <w:t>ří Jerhot</w:t>
            </w:r>
          </w:p>
        </w:tc>
      </w:tr>
      <w:tr w:rsidR="002038D5" w:rsidRPr="00197926"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197926" w:rsidRDefault="002038D5" w:rsidP="002038D5">
            <w:pPr>
              <w:pStyle w:val="Tabulka"/>
            </w:pPr>
            <w:r w:rsidRPr="00197926">
              <w:t>E-mail</w:t>
            </w:r>
          </w:p>
        </w:tc>
        <w:tc>
          <w:tcPr>
            <w:tcW w:w="5812" w:type="dxa"/>
          </w:tcPr>
          <w:p w14:paraId="643516FA" w14:textId="24FA7749" w:rsidR="002038D5" w:rsidRPr="00197926" w:rsidRDefault="00EF04DC" w:rsidP="00590C91">
            <w:pPr>
              <w:pStyle w:val="Tabulka"/>
              <w:cnfStyle w:val="000000000000" w:firstRow="0" w:lastRow="0" w:firstColumn="0" w:lastColumn="0" w:oddVBand="0" w:evenVBand="0" w:oddHBand="0" w:evenHBand="0" w:firstRowFirstColumn="0" w:firstRowLastColumn="0" w:lastRowFirstColumn="0" w:lastRowLastColumn="0"/>
            </w:pPr>
            <w:hyperlink r:id="rId35" w:history="1">
              <w:r w:rsidR="00757D05" w:rsidRPr="00DA780A">
                <w:rPr>
                  <w:rStyle w:val="Hypertextovodkaz"/>
                  <w:noProof w:val="0"/>
                </w:rPr>
                <w:t>Jerhot@spravazeleznic.cz</w:t>
              </w:r>
            </w:hyperlink>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197926" w:rsidRDefault="002038D5" w:rsidP="002038D5">
            <w:pPr>
              <w:pStyle w:val="Tabulka"/>
            </w:pPr>
            <w:r w:rsidRPr="00197926">
              <w:t>Telefon</w:t>
            </w:r>
          </w:p>
        </w:tc>
        <w:tc>
          <w:tcPr>
            <w:tcW w:w="5812" w:type="dxa"/>
          </w:tcPr>
          <w:p w14:paraId="28196D01" w14:textId="5AB76FD0" w:rsidR="002038D5" w:rsidRPr="00197926" w:rsidRDefault="00757D05" w:rsidP="00590C91">
            <w:pPr>
              <w:pStyle w:val="Tabulka"/>
              <w:cnfStyle w:val="000000000000" w:firstRow="0" w:lastRow="0" w:firstColumn="0" w:lastColumn="0" w:oddVBand="0" w:evenVBand="0" w:oddHBand="0" w:evenHBand="0" w:firstRowFirstColumn="0" w:firstRowLastColumn="0" w:lastRowFirstColumn="0" w:lastRowLastColumn="0"/>
            </w:pPr>
            <w:r w:rsidRPr="00197926">
              <w:t>+420 702 291 967</w:t>
            </w:r>
          </w:p>
        </w:tc>
      </w:tr>
    </w:tbl>
    <w:p w14:paraId="7C4FAA3A" w14:textId="77777777" w:rsidR="00322D25" w:rsidRPr="00322D25" w:rsidRDefault="00322D25" w:rsidP="00F705CF">
      <w:pPr>
        <w:pStyle w:val="Nadpistabulky"/>
        <w:spacing w:before="360"/>
        <w:rPr>
          <w:rFonts w:asciiTheme="minorHAnsi" w:hAnsiTheme="minorHAnsi"/>
          <w:sz w:val="18"/>
          <w:szCs w:val="18"/>
        </w:rPr>
      </w:pPr>
      <w:r w:rsidRPr="00197926">
        <w:rPr>
          <w:rFonts w:asciiTheme="minorHAnsi" w:hAnsiTheme="minorHAnsi"/>
          <w:sz w:val="18"/>
          <w:szCs w:val="18"/>
        </w:rPr>
        <w:t xml:space="preserve">Technický dozor </w:t>
      </w:r>
      <w:r w:rsidRPr="00322D25">
        <w:rPr>
          <w:rFonts w:asciiTheme="minorHAnsi" w:hAnsiTheme="minorHAnsi"/>
          <w:sz w:val="18"/>
          <w:szCs w:val="18"/>
        </w:rPr>
        <w:t>stavebníka (TDS)</w:t>
      </w:r>
    </w:p>
    <w:tbl>
      <w:tblPr>
        <w:tblStyle w:val="Tabulka10"/>
        <w:tblW w:w="8868" w:type="dxa"/>
        <w:tblLook w:val="04A0" w:firstRow="1" w:lastRow="0" w:firstColumn="1" w:lastColumn="0" w:noHBand="0" w:noVBand="1"/>
      </w:tblPr>
      <w:tblGrid>
        <w:gridCol w:w="3056"/>
        <w:gridCol w:w="5812"/>
      </w:tblGrid>
      <w:tr w:rsidR="00322D25" w:rsidRPr="00322D25" w14:paraId="528931B3" w14:textId="77777777" w:rsidTr="00F705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4264E4" w14:textId="77777777" w:rsidR="00322D25" w:rsidRPr="00322D25" w:rsidRDefault="00322D25" w:rsidP="00F705CF">
            <w:pPr>
              <w:pStyle w:val="Tabulka"/>
              <w:rPr>
                <w:rStyle w:val="Nadpisvtabulce"/>
                <w:b w:val="0"/>
              </w:rPr>
            </w:pPr>
            <w:r w:rsidRPr="00322D25">
              <w:rPr>
                <w:rStyle w:val="Nadpisvtabulce"/>
                <w:b w:val="0"/>
              </w:rPr>
              <w:t>Jméno a příjmení</w:t>
            </w:r>
          </w:p>
        </w:tc>
        <w:tc>
          <w:tcPr>
            <w:tcW w:w="5812" w:type="dxa"/>
          </w:tcPr>
          <w:p w14:paraId="69252F01" w14:textId="47FDDF58" w:rsidR="00322D25" w:rsidRPr="00322D25" w:rsidRDefault="00757D05" w:rsidP="00F705CF">
            <w:pPr>
              <w:pStyle w:val="Tabulka"/>
              <w:cnfStyle w:val="100000000000" w:firstRow="1" w:lastRow="0" w:firstColumn="0" w:lastColumn="0" w:oddVBand="0" w:evenVBand="0" w:oddHBand="0" w:evenHBand="0" w:firstRowFirstColumn="0" w:firstRowLastColumn="0" w:lastRowFirstColumn="0" w:lastRowLastColumn="0"/>
              <w:rPr>
                <w:b/>
              </w:rPr>
            </w:pPr>
            <w:r>
              <w:rPr>
                <w:b/>
              </w:rPr>
              <w:t>Bc. Pavel Žejdl</w:t>
            </w:r>
          </w:p>
        </w:tc>
      </w:tr>
      <w:tr w:rsidR="00322D25" w:rsidRPr="00322D25" w14:paraId="0C0ABE25" w14:textId="77777777" w:rsidTr="00F705CF">
        <w:tc>
          <w:tcPr>
            <w:cnfStyle w:val="001000000000" w:firstRow="0" w:lastRow="0" w:firstColumn="1" w:lastColumn="0" w:oddVBand="0" w:evenVBand="0" w:oddHBand="0" w:evenHBand="0" w:firstRowFirstColumn="0" w:firstRowLastColumn="0" w:lastRowFirstColumn="0" w:lastRowLastColumn="0"/>
            <w:tcW w:w="3056" w:type="dxa"/>
          </w:tcPr>
          <w:p w14:paraId="74446EED" w14:textId="77777777" w:rsidR="00322D25" w:rsidRPr="00322D25" w:rsidRDefault="00322D25" w:rsidP="00F705CF">
            <w:pPr>
              <w:pStyle w:val="Tabulka"/>
            </w:pPr>
            <w:r w:rsidRPr="00322D25">
              <w:t>E-mail</w:t>
            </w:r>
          </w:p>
        </w:tc>
        <w:tc>
          <w:tcPr>
            <w:tcW w:w="5812" w:type="dxa"/>
          </w:tcPr>
          <w:p w14:paraId="00605E35" w14:textId="649E0BF8" w:rsidR="00322D25" w:rsidRPr="00322D25" w:rsidRDefault="00EF04DC" w:rsidP="00F705CF">
            <w:pPr>
              <w:pStyle w:val="Tabulka"/>
              <w:cnfStyle w:val="000000000000" w:firstRow="0" w:lastRow="0" w:firstColumn="0" w:lastColumn="0" w:oddVBand="0" w:evenVBand="0" w:oddHBand="0" w:evenHBand="0" w:firstRowFirstColumn="0" w:firstRowLastColumn="0" w:lastRowFirstColumn="0" w:lastRowLastColumn="0"/>
            </w:pPr>
            <w:hyperlink r:id="rId36" w:history="1">
              <w:r w:rsidR="00757D05" w:rsidRPr="002D4610">
                <w:rPr>
                  <w:rStyle w:val="Hypertextovodkaz"/>
                  <w:noProof w:val="0"/>
                </w:rPr>
                <w:t>Zejdl@spravazeleznic.cz</w:t>
              </w:r>
            </w:hyperlink>
          </w:p>
        </w:tc>
      </w:tr>
      <w:tr w:rsidR="00322D25" w:rsidRPr="00F95FBD" w14:paraId="34F93262" w14:textId="77777777" w:rsidTr="00F705CF">
        <w:tc>
          <w:tcPr>
            <w:cnfStyle w:val="001000000000" w:firstRow="0" w:lastRow="0" w:firstColumn="1" w:lastColumn="0" w:oddVBand="0" w:evenVBand="0" w:oddHBand="0" w:evenHBand="0" w:firstRowFirstColumn="0" w:firstRowLastColumn="0" w:lastRowFirstColumn="0" w:lastRowLastColumn="0"/>
            <w:tcW w:w="3056" w:type="dxa"/>
          </w:tcPr>
          <w:p w14:paraId="132D4F56" w14:textId="77777777" w:rsidR="00322D25" w:rsidRPr="00322D25" w:rsidRDefault="00322D25" w:rsidP="00F705CF">
            <w:pPr>
              <w:pStyle w:val="Tabulka"/>
            </w:pPr>
            <w:r w:rsidRPr="00322D25">
              <w:t>Telefon</w:t>
            </w:r>
          </w:p>
        </w:tc>
        <w:tc>
          <w:tcPr>
            <w:tcW w:w="5812" w:type="dxa"/>
          </w:tcPr>
          <w:p w14:paraId="4C495971" w14:textId="41F8F1BC" w:rsidR="00322D25" w:rsidRPr="00322D25" w:rsidRDefault="00322D25" w:rsidP="00757D05">
            <w:pPr>
              <w:pStyle w:val="Tabulka"/>
              <w:cnfStyle w:val="000000000000" w:firstRow="0" w:lastRow="0" w:firstColumn="0" w:lastColumn="0" w:oddVBand="0" w:evenVBand="0" w:oddHBand="0" w:evenHBand="0" w:firstRowFirstColumn="0" w:firstRowLastColumn="0" w:lastRowFirstColumn="0" w:lastRowLastColumn="0"/>
            </w:pPr>
            <w:r w:rsidRPr="00322D25">
              <w:t>+420</w:t>
            </w:r>
            <w:r w:rsidR="00757D05">
              <w:t> 607 040 074</w:t>
            </w:r>
          </w:p>
        </w:tc>
      </w:tr>
    </w:tbl>
    <w:p w14:paraId="7180D7E8" w14:textId="77777777" w:rsidR="00BF7B07" w:rsidRPr="00197926" w:rsidRDefault="00BF7B07" w:rsidP="00F705CF">
      <w:pPr>
        <w:pStyle w:val="Nadpistabulky"/>
        <w:spacing w:before="360"/>
        <w:rPr>
          <w:rFonts w:asciiTheme="minorHAnsi" w:hAnsiTheme="minorHAnsi"/>
          <w:sz w:val="18"/>
          <w:szCs w:val="18"/>
        </w:rPr>
      </w:pPr>
      <w:r w:rsidRPr="000C2B01">
        <w:rPr>
          <w:rFonts w:asciiTheme="minorHAnsi" w:hAnsiTheme="minorHAnsi"/>
          <w:sz w:val="18"/>
          <w:szCs w:val="18"/>
        </w:rPr>
        <w:t xml:space="preserve">Ve věci kontroly požití alkoholu </w:t>
      </w:r>
      <w:r w:rsidRPr="00197926">
        <w:rPr>
          <w:rFonts w:asciiTheme="minorHAnsi" w:hAnsiTheme="minorHAnsi"/>
          <w:sz w:val="18"/>
          <w:szCs w:val="18"/>
        </w:rPr>
        <w:t xml:space="preserve">a/nebo návykových látek </w:t>
      </w:r>
    </w:p>
    <w:tbl>
      <w:tblPr>
        <w:tblStyle w:val="Tabulka10"/>
        <w:tblW w:w="8868" w:type="dxa"/>
        <w:tblLook w:val="04A0" w:firstRow="1" w:lastRow="0" w:firstColumn="1" w:lastColumn="0" w:noHBand="0" w:noVBand="1"/>
      </w:tblPr>
      <w:tblGrid>
        <w:gridCol w:w="3056"/>
        <w:gridCol w:w="5812"/>
      </w:tblGrid>
      <w:tr w:rsidR="000C2B01" w:rsidRPr="00197926"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197926" w:rsidRDefault="00BF7B07" w:rsidP="00BF4AD6">
            <w:pPr>
              <w:pStyle w:val="Tabulka"/>
              <w:rPr>
                <w:rStyle w:val="Nadpisvtabulce"/>
                <w:b w:val="0"/>
              </w:rPr>
            </w:pPr>
            <w:r w:rsidRPr="00197926">
              <w:rPr>
                <w:rStyle w:val="Nadpisvtabulce"/>
                <w:b w:val="0"/>
              </w:rPr>
              <w:t>Jméno a příjmení</w:t>
            </w:r>
          </w:p>
        </w:tc>
        <w:tc>
          <w:tcPr>
            <w:tcW w:w="5812" w:type="dxa"/>
          </w:tcPr>
          <w:p w14:paraId="39725E6A" w14:textId="356B1CFA" w:rsidR="00BF7B07" w:rsidRPr="00197926" w:rsidRDefault="00443D24" w:rsidP="00443D24">
            <w:pPr>
              <w:pStyle w:val="Tabulka"/>
              <w:cnfStyle w:val="100000000000" w:firstRow="1" w:lastRow="0" w:firstColumn="0" w:lastColumn="0" w:oddVBand="0" w:evenVBand="0" w:oddHBand="0" w:evenHBand="0" w:firstRowFirstColumn="0" w:firstRowLastColumn="0" w:lastRowFirstColumn="0" w:lastRowLastColumn="0"/>
              <w:rPr>
                <w:b/>
              </w:rPr>
            </w:pPr>
            <w:r w:rsidRPr="00197926">
              <w:rPr>
                <w:b/>
              </w:rPr>
              <w:t>Nikolas Nitran</w:t>
            </w:r>
          </w:p>
        </w:tc>
      </w:tr>
      <w:tr w:rsidR="000C2B01" w:rsidRPr="00197926"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197926" w:rsidRDefault="00BF7B07" w:rsidP="00BF4AD6">
            <w:pPr>
              <w:pStyle w:val="Tabulka"/>
            </w:pPr>
            <w:r w:rsidRPr="00197926">
              <w:t>E-mail</w:t>
            </w:r>
          </w:p>
        </w:tc>
        <w:tc>
          <w:tcPr>
            <w:tcW w:w="5812" w:type="dxa"/>
          </w:tcPr>
          <w:p w14:paraId="43E00B6F" w14:textId="2E431394" w:rsidR="00BF7B07" w:rsidRPr="00197926" w:rsidRDefault="00EF04DC" w:rsidP="00443D24">
            <w:pPr>
              <w:pStyle w:val="Tabulka"/>
              <w:cnfStyle w:val="000000000000" w:firstRow="0" w:lastRow="0" w:firstColumn="0" w:lastColumn="0" w:oddVBand="0" w:evenVBand="0" w:oddHBand="0" w:evenHBand="0" w:firstRowFirstColumn="0" w:firstRowLastColumn="0" w:lastRowFirstColumn="0" w:lastRowLastColumn="0"/>
            </w:pPr>
            <w:hyperlink r:id="rId37" w:history="1">
              <w:r w:rsidR="00F705CF" w:rsidRPr="00DA780A">
                <w:rPr>
                  <w:rStyle w:val="Hypertextovodkaz"/>
                  <w:noProof w:val="0"/>
                </w:rPr>
                <w:t>Nitran@spravazeleznic.cz</w:t>
              </w:r>
            </w:hyperlink>
            <w:r w:rsidR="00F705CF">
              <w:t xml:space="preserve"> </w:t>
            </w:r>
          </w:p>
        </w:tc>
      </w:tr>
      <w:tr w:rsidR="000C2B01" w:rsidRPr="00197926"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197926" w:rsidRDefault="00BF7B07" w:rsidP="00BF4AD6">
            <w:pPr>
              <w:pStyle w:val="Tabulka"/>
            </w:pPr>
            <w:r w:rsidRPr="00197926">
              <w:t>Telefon</w:t>
            </w:r>
          </w:p>
        </w:tc>
        <w:tc>
          <w:tcPr>
            <w:tcW w:w="5812" w:type="dxa"/>
          </w:tcPr>
          <w:p w14:paraId="002D0786" w14:textId="1574EC85" w:rsidR="00BF7B07" w:rsidRPr="00197926" w:rsidRDefault="00443D24" w:rsidP="00443D24">
            <w:pPr>
              <w:pStyle w:val="Tabulka"/>
              <w:cnfStyle w:val="000000000000" w:firstRow="0" w:lastRow="0" w:firstColumn="0" w:lastColumn="0" w:oddVBand="0" w:evenVBand="0" w:oddHBand="0" w:evenHBand="0" w:firstRowFirstColumn="0" w:firstRowLastColumn="0" w:lastRowFirstColumn="0" w:lastRowLastColumn="0"/>
            </w:pPr>
            <w:r w:rsidRPr="00197926">
              <w:t>+420 724 863 591</w:t>
            </w:r>
          </w:p>
        </w:tc>
      </w:tr>
    </w:tbl>
    <w:p w14:paraId="4DD5EFFB" w14:textId="77777777" w:rsidR="002038D5" w:rsidRPr="00197926" w:rsidRDefault="001F518E" w:rsidP="00212C01">
      <w:pPr>
        <w:pStyle w:val="Nadpistabulky"/>
        <w:spacing w:before="480"/>
        <w:rPr>
          <w:rFonts w:asciiTheme="minorHAnsi" w:hAnsiTheme="minorHAnsi"/>
          <w:sz w:val="18"/>
          <w:szCs w:val="18"/>
        </w:rPr>
      </w:pPr>
      <w:r w:rsidRPr="00197926">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197926"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197926" w:rsidRDefault="002038D5" w:rsidP="002038D5">
            <w:pPr>
              <w:pStyle w:val="Tabulka"/>
              <w:rPr>
                <w:rStyle w:val="Nadpisvtabulce"/>
              </w:rPr>
            </w:pPr>
            <w:r w:rsidRPr="00197926">
              <w:rPr>
                <w:rStyle w:val="Nadpisvtabulce"/>
              </w:rPr>
              <w:t>Jméno</w:t>
            </w:r>
            <w:r w:rsidR="00A349C6" w:rsidRPr="00197926">
              <w:rPr>
                <w:rStyle w:val="Nadpisvtabulce"/>
              </w:rPr>
              <w:t xml:space="preserve"> a </w:t>
            </w:r>
            <w:r w:rsidRPr="00197926">
              <w:rPr>
                <w:rStyle w:val="Nadpisvtabulce"/>
              </w:rPr>
              <w:t>příjmení</w:t>
            </w:r>
          </w:p>
        </w:tc>
        <w:tc>
          <w:tcPr>
            <w:tcW w:w="5812" w:type="dxa"/>
          </w:tcPr>
          <w:p w14:paraId="59F1546B" w14:textId="2EFF9CAC" w:rsidR="002038D5" w:rsidRPr="00197926" w:rsidRDefault="00981956" w:rsidP="00981956">
            <w:pPr>
              <w:pStyle w:val="Tabulka"/>
              <w:cnfStyle w:val="100000000000" w:firstRow="1" w:lastRow="0" w:firstColumn="0" w:lastColumn="0" w:oddVBand="0" w:evenVBand="0" w:oddHBand="0" w:evenHBand="0" w:firstRowFirstColumn="0" w:firstRowLastColumn="0" w:lastRowFirstColumn="0" w:lastRowLastColumn="0"/>
              <w:rPr>
                <w:b/>
              </w:rPr>
            </w:pPr>
            <w:r w:rsidRPr="00197926">
              <w:rPr>
                <w:b/>
              </w:rPr>
              <w:t xml:space="preserve">Ing. Petr </w:t>
            </w:r>
            <w:proofErr w:type="spellStart"/>
            <w:r w:rsidRPr="00197926">
              <w:rPr>
                <w:b/>
              </w:rPr>
              <w:t>Očenáš</w:t>
            </w:r>
            <w:proofErr w:type="spellEnd"/>
          </w:p>
        </w:tc>
      </w:tr>
      <w:tr w:rsidR="002038D5" w:rsidRPr="00197926"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197926" w:rsidRDefault="002038D5" w:rsidP="002038D5">
            <w:pPr>
              <w:pStyle w:val="Tabulka"/>
            </w:pPr>
            <w:r w:rsidRPr="00197926">
              <w:t>Adresa</w:t>
            </w:r>
          </w:p>
        </w:tc>
        <w:tc>
          <w:tcPr>
            <w:tcW w:w="5812" w:type="dxa"/>
          </w:tcPr>
          <w:p w14:paraId="49207D18" w14:textId="4300D368" w:rsidR="002038D5" w:rsidRPr="00197926" w:rsidRDefault="001C4D0C" w:rsidP="001C4D0C">
            <w:pPr>
              <w:pStyle w:val="Tabulka"/>
              <w:cnfStyle w:val="000000000000" w:firstRow="0" w:lastRow="0" w:firstColumn="0" w:lastColumn="0" w:oddVBand="0" w:evenVBand="0" w:oddHBand="0" w:evenHBand="0" w:firstRowFirstColumn="0" w:firstRowLastColumn="0" w:lastRowFirstColumn="0" w:lastRowLastColumn="0"/>
            </w:pPr>
            <w:r w:rsidRPr="00197926">
              <w:t>Správa železnic a.s., SŽG</w:t>
            </w:r>
            <w:r w:rsidR="00BC24AB">
              <w:t>,</w:t>
            </w:r>
            <w:r w:rsidRPr="00197926">
              <w:t xml:space="preserve"> </w:t>
            </w:r>
            <w:r w:rsidR="00981956" w:rsidRPr="00197926">
              <w:t>Hlaváčova 206, 530 02  Pardubice</w:t>
            </w:r>
          </w:p>
        </w:tc>
      </w:tr>
      <w:tr w:rsidR="002038D5" w:rsidRPr="00197926"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197926" w:rsidRDefault="002038D5" w:rsidP="002038D5">
            <w:pPr>
              <w:pStyle w:val="Tabulka"/>
            </w:pPr>
            <w:r w:rsidRPr="00197926">
              <w:t>E-mail</w:t>
            </w:r>
          </w:p>
        </w:tc>
        <w:tc>
          <w:tcPr>
            <w:tcW w:w="5812" w:type="dxa"/>
          </w:tcPr>
          <w:p w14:paraId="7D9478BD" w14:textId="09548BEE" w:rsidR="002038D5" w:rsidRPr="00197926" w:rsidRDefault="00EF04DC" w:rsidP="00590C91">
            <w:pPr>
              <w:pStyle w:val="Tabulka"/>
              <w:cnfStyle w:val="000000000000" w:firstRow="0" w:lastRow="0" w:firstColumn="0" w:lastColumn="0" w:oddVBand="0" w:evenVBand="0" w:oddHBand="0" w:evenHBand="0" w:firstRowFirstColumn="0" w:firstRowLastColumn="0" w:lastRowFirstColumn="0" w:lastRowLastColumn="0"/>
            </w:pPr>
            <w:hyperlink r:id="rId38" w:history="1">
              <w:r w:rsidR="00F705CF" w:rsidRPr="00DA780A">
                <w:rPr>
                  <w:rStyle w:val="Hypertextovodkaz"/>
                  <w:noProof w:val="0"/>
                </w:rPr>
                <w:t>Ocenas@spravazeleznic.cz</w:t>
              </w:r>
            </w:hyperlink>
            <w:r w:rsidR="00F705CF">
              <w:t xml:space="preserve">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197926" w:rsidRDefault="002038D5" w:rsidP="002038D5">
            <w:pPr>
              <w:pStyle w:val="Tabulka"/>
            </w:pPr>
            <w:r w:rsidRPr="00197926">
              <w:t>Telefon</w:t>
            </w:r>
          </w:p>
        </w:tc>
        <w:tc>
          <w:tcPr>
            <w:tcW w:w="5812" w:type="dxa"/>
          </w:tcPr>
          <w:p w14:paraId="42580380" w14:textId="6766CFF9" w:rsidR="002038D5" w:rsidRPr="00197926" w:rsidRDefault="00981956" w:rsidP="00981956">
            <w:pPr>
              <w:pStyle w:val="Tabulka"/>
              <w:cnfStyle w:val="000000000000" w:firstRow="0" w:lastRow="0" w:firstColumn="0" w:lastColumn="0" w:oddVBand="0" w:evenVBand="0" w:oddHBand="0" w:evenHBand="0" w:firstRowFirstColumn="0" w:firstRowLastColumn="0" w:lastRowFirstColumn="0" w:lastRowLastColumn="0"/>
            </w:pPr>
            <w:r w:rsidRPr="00197926">
              <w:t>+420 972 322 134</w:t>
            </w:r>
          </w:p>
        </w:tc>
      </w:tr>
    </w:tbl>
    <w:p w14:paraId="048BE64D" w14:textId="77777777" w:rsidR="002038D5" w:rsidRPr="00F95FBD" w:rsidRDefault="002038D5" w:rsidP="002038D5">
      <w:pPr>
        <w:pStyle w:val="Textbezodsazen"/>
      </w:pPr>
    </w:p>
    <w:p w14:paraId="060EBDF7" w14:textId="77777777" w:rsidR="002038D5" w:rsidRPr="00197926" w:rsidRDefault="001F518E" w:rsidP="002038D5">
      <w:pPr>
        <w:pStyle w:val="Nadpistabulky"/>
        <w:rPr>
          <w:rFonts w:asciiTheme="minorHAnsi" w:hAnsiTheme="minorHAnsi"/>
          <w:sz w:val="18"/>
          <w:szCs w:val="18"/>
        </w:rPr>
      </w:pPr>
      <w:r w:rsidRPr="00197926">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197926"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197926" w:rsidRDefault="002038D5" w:rsidP="002038D5">
            <w:pPr>
              <w:pStyle w:val="Tabulka"/>
              <w:rPr>
                <w:rStyle w:val="Nadpisvtabulce"/>
              </w:rPr>
            </w:pPr>
            <w:r w:rsidRPr="00197926">
              <w:rPr>
                <w:rStyle w:val="Nadpisvtabulce"/>
              </w:rPr>
              <w:t>Jméno</w:t>
            </w:r>
            <w:r w:rsidR="00A349C6" w:rsidRPr="00197926">
              <w:rPr>
                <w:rStyle w:val="Nadpisvtabulce"/>
              </w:rPr>
              <w:t xml:space="preserve"> a </w:t>
            </w:r>
            <w:r w:rsidRPr="00197926">
              <w:rPr>
                <w:rStyle w:val="Nadpisvtabulce"/>
              </w:rPr>
              <w:t>příjmení</w:t>
            </w:r>
          </w:p>
        </w:tc>
        <w:tc>
          <w:tcPr>
            <w:tcW w:w="5812" w:type="dxa"/>
          </w:tcPr>
          <w:p w14:paraId="03F0BCDA" w14:textId="23024444" w:rsidR="002038D5" w:rsidRPr="00197926" w:rsidRDefault="00197926" w:rsidP="00197926">
            <w:pPr>
              <w:pStyle w:val="Tabulka"/>
              <w:cnfStyle w:val="100000000000" w:firstRow="1" w:lastRow="0" w:firstColumn="0" w:lastColumn="0" w:oddVBand="0" w:evenVBand="0" w:oddHBand="0" w:evenHBand="0" w:firstRowFirstColumn="0" w:firstRowLastColumn="0" w:lastRowFirstColumn="0" w:lastRowLastColumn="0"/>
              <w:rPr>
                <w:b/>
              </w:rPr>
            </w:pPr>
            <w:r w:rsidRPr="00197926">
              <w:rPr>
                <w:b/>
              </w:rPr>
              <w:t>Ing. Martin Šesták</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197926" w:rsidRDefault="002038D5" w:rsidP="002038D5">
            <w:pPr>
              <w:pStyle w:val="Tabulka"/>
            </w:pPr>
            <w:r w:rsidRPr="00197926">
              <w:t>E-mail</w:t>
            </w:r>
          </w:p>
        </w:tc>
        <w:tc>
          <w:tcPr>
            <w:tcW w:w="5812" w:type="dxa"/>
          </w:tcPr>
          <w:p w14:paraId="08116F0D" w14:textId="5C14E255" w:rsidR="002038D5" w:rsidRPr="00197926" w:rsidRDefault="00EF04DC" w:rsidP="00197926">
            <w:pPr>
              <w:pStyle w:val="Tabulka"/>
              <w:cnfStyle w:val="000000000000" w:firstRow="0" w:lastRow="0" w:firstColumn="0" w:lastColumn="0" w:oddVBand="0" w:evenVBand="0" w:oddHBand="0" w:evenHBand="0" w:firstRowFirstColumn="0" w:firstRowLastColumn="0" w:lastRowFirstColumn="0" w:lastRowLastColumn="0"/>
            </w:pPr>
            <w:hyperlink r:id="rId39" w:history="1">
              <w:r w:rsidR="00F705CF" w:rsidRPr="00DA780A">
                <w:rPr>
                  <w:rStyle w:val="Hypertextovodkaz"/>
                  <w:noProof w:val="0"/>
                </w:rPr>
                <w:t>SestakM@spravazeleznic.cz</w:t>
              </w:r>
            </w:hyperlink>
            <w:r w:rsidR="00F705CF">
              <w:t xml:space="preserve"> </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329E04F6" w:rsidR="002038D5" w:rsidRPr="00197926" w:rsidRDefault="00197926" w:rsidP="00197926">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+420 602 708 920 </w:t>
            </w:r>
            <w:r w:rsidR="00F705CF">
              <w:rPr>
                <w:sz w:val="18"/>
                <w:szCs w:val="18"/>
              </w:rPr>
              <w:t xml:space="preserve"> </w:t>
            </w:r>
          </w:p>
        </w:tc>
      </w:tr>
      <w:tr w:rsidR="00F705CF" w:rsidRPr="00197926" w14:paraId="64CA8118" w14:textId="77777777" w:rsidTr="00F705CF">
        <w:tc>
          <w:tcPr>
            <w:cnfStyle w:val="001000000000" w:firstRow="0" w:lastRow="0" w:firstColumn="1" w:lastColumn="0" w:oddVBand="0" w:evenVBand="0" w:oddHBand="0" w:evenHBand="0" w:firstRowFirstColumn="0" w:firstRowLastColumn="0" w:lastRowFirstColumn="0" w:lastRowLastColumn="0"/>
            <w:tcW w:w="3056" w:type="dxa"/>
          </w:tcPr>
          <w:p w14:paraId="235987F5" w14:textId="25222ADB" w:rsidR="00F705CF" w:rsidRPr="00F95FBD" w:rsidRDefault="00F705CF" w:rsidP="00F705CF">
            <w:pPr>
              <w:pStyle w:val="Tabulka"/>
            </w:pPr>
            <w:r>
              <w:t>Číslo osvědčení</w:t>
            </w:r>
          </w:p>
        </w:tc>
        <w:tc>
          <w:tcPr>
            <w:tcW w:w="5812" w:type="dxa"/>
          </w:tcPr>
          <w:p w14:paraId="3CC175A1" w14:textId="05949ED2" w:rsidR="00F705CF" w:rsidRPr="00197926" w:rsidRDefault="00BC24AB" w:rsidP="00F705CF">
            <w:pPr>
              <w:pStyle w:val="Default"/>
              <w:cnfStyle w:val="000000000000" w:firstRow="0" w:lastRow="0" w:firstColumn="0" w:lastColumn="0" w:oddVBand="0" w:evenVBand="0" w:oddHBand="0" w:evenHBand="0" w:firstRowFirstColumn="0" w:firstRowLastColumn="0" w:lastRowFirstColumn="0" w:lastRowLastColumn="0"/>
              <w:rPr>
                <w:sz w:val="18"/>
                <w:szCs w:val="18"/>
              </w:rPr>
            </w:pPr>
            <w:r w:rsidRPr="00BC24AB">
              <w:rPr>
                <w:sz w:val="18"/>
                <w:szCs w:val="18"/>
              </w:rPr>
              <w:t xml:space="preserve">ROVS/1337/KOO/2018, datum vydání </w:t>
            </w:r>
            <w:proofErr w:type="spellStart"/>
            <w:r w:rsidRPr="00BC24AB">
              <w:rPr>
                <w:sz w:val="18"/>
                <w:szCs w:val="18"/>
              </w:rPr>
              <w:t>osv</w:t>
            </w:r>
            <w:proofErr w:type="spellEnd"/>
            <w:r w:rsidRPr="00BC24AB">
              <w:rPr>
                <w:sz w:val="18"/>
                <w:szCs w:val="18"/>
              </w:rPr>
              <w:t>. 06/12/2018</w:t>
            </w:r>
          </w:p>
        </w:tc>
      </w:tr>
    </w:tbl>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DFDD1" w14:textId="77777777" w:rsidR="002038D5" w:rsidRPr="002A7B96" w:rsidRDefault="000E002D" w:rsidP="00212C01">
      <w:pPr>
        <w:pStyle w:val="Textbezodsazen"/>
        <w:spacing w:before="120"/>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56045789" w:rsidR="002038D5" w:rsidRPr="00F95FBD" w:rsidRDefault="00165977" w:rsidP="00165977">
      <w:pPr>
        <w:pStyle w:val="Nadpistabulky"/>
        <w:rPr>
          <w:sz w:val="18"/>
          <w:szCs w:val="18"/>
        </w:rPr>
      </w:pPr>
      <w:r w:rsidRPr="00F95FBD">
        <w:rPr>
          <w:sz w:val="18"/>
          <w:szCs w:val="18"/>
        </w:rPr>
        <w:t xml:space="preserve">Specialista (vedoucí prací) na </w:t>
      </w:r>
      <w:r w:rsidR="003D1D9C">
        <w:rPr>
          <w:sz w:val="18"/>
          <w:szCs w:val="18"/>
        </w:rPr>
        <w:t>zakládání staveb a výstavbu anténních stožárů technologických objektů</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6621DBD" w14:textId="77777777" w:rsidR="00212C01" w:rsidRDefault="00212C01"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9D7E6C7" w14:textId="3048FD60" w:rsidR="007C5289" w:rsidRPr="00212C01" w:rsidRDefault="00212C01" w:rsidP="007C5289">
            <w:pPr>
              <w:pStyle w:val="Tabulka"/>
              <w:cnfStyle w:val="000000000000" w:firstRow="0" w:lastRow="0" w:firstColumn="0" w:lastColumn="0" w:oddVBand="0" w:evenVBand="0" w:oddHBand="0" w:evenHBand="0" w:firstRowFirstColumn="0" w:firstRowLastColumn="0" w:lastRowFirstColumn="0" w:lastRowLastColumn="0"/>
              <w:rPr>
                <w:i/>
              </w:rPr>
            </w:pPr>
            <w:r>
              <w:rPr>
                <w:i/>
              </w:rPr>
              <w:t>(</w:t>
            </w:r>
            <w:r w:rsidR="007C5289" w:rsidRPr="00212C01">
              <w:rPr>
                <w:i/>
              </w:rPr>
              <w:t>Na toto místo bude jako minimální výše pojistného plnění vložena částka, která bude odpovídat výši Ceny Díla bez DPH, kterou uchazeč včlení do těla závazného vzoru Smlouvy předloženého</w:t>
            </w:r>
            <w:r w:rsidR="00A349C6" w:rsidRPr="00212C01">
              <w:rPr>
                <w:i/>
              </w:rPr>
              <w:t xml:space="preserve"> v </w:t>
            </w:r>
            <w:r w:rsidR="007C5289" w:rsidRPr="00212C01">
              <w:rPr>
                <w:i/>
              </w:rPr>
              <w:t>nabídce uchazeče</w:t>
            </w:r>
            <w:r>
              <w:rPr>
                <w:i/>
              </w:rPr>
              <w:t>)</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AE92B82" w:rsidR="007C5289" w:rsidRPr="007C5289" w:rsidRDefault="007C5289" w:rsidP="00840F2D">
            <w:pPr>
              <w:pStyle w:val="Tabulka"/>
              <w:cnfStyle w:val="000000000000" w:firstRow="0" w:lastRow="0" w:firstColumn="0" w:lastColumn="0" w:oddVBand="0" w:evenVBand="0" w:oddHBand="0" w:evenHBand="0" w:firstRowFirstColumn="0" w:firstRowLastColumn="0" w:lastRowFirstColumn="0" w:lastRowLastColumn="0"/>
            </w:pPr>
            <w:r w:rsidRPr="00840F2D">
              <w:t xml:space="preserve">Minimálně </w:t>
            </w:r>
            <w:r w:rsidR="00840F2D" w:rsidRPr="00840F2D">
              <w:t>3</w:t>
            </w:r>
            <w:r w:rsidRPr="00840F2D">
              <w:t>0 mil. Kč na jednu pojistnou událost</w:t>
            </w:r>
            <w:r w:rsidR="00A349C6" w:rsidRPr="00840F2D">
              <w:t xml:space="preserve"> a </w:t>
            </w:r>
            <w:r w:rsidR="00840F2D" w:rsidRPr="00840F2D">
              <w:t>3</w:t>
            </w:r>
            <w:r w:rsidRPr="00840F2D">
              <w:t>0 mil. Kč</w:t>
            </w:r>
            <w:r w:rsidR="00A349C6" w:rsidRPr="00840F2D">
              <w:t xml:space="preserve"> v </w:t>
            </w:r>
            <w:r w:rsidRPr="00840F2D">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1D5836E" w14:textId="77777777" w:rsidR="00212C01" w:rsidRDefault="0030003A" w:rsidP="00F762A8">
      <w:pPr>
        <w:pStyle w:val="Nadpisbezsl1-2"/>
        <w:sectPr w:rsidR="00212C01" w:rsidSect="00F13FDA">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pPr>
      <w:r>
        <w:t>Zmocnění Vedoucího Zhotovitele</w:t>
      </w:r>
    </w:p>
    <w:p w14:paraId="3A0D87F6" w14:textId="5A3E8908" w:rsidR="008C6AE2" w:rsidRDefault="008C6AE2" w:rsidP="008C6AE2">
      <w:pPr>
        <w:pStyle w:val="Nadpisbezsl1-1"/>
      </w:pPr>
      <w:r>
        <w:lastRenderedPageBreak/>
        <w:t>Příloha č. 10</w:t>
      </w:r>
    </w:p>
    <w:p w14:paraId="1D74039C" w14:textId="77777777" w:rsidR="00712622" w:rsidRDefault="00712622" w:rsidP="00712622">
      <w:pPr>
        <w:pStyle w:val="Nadpis4"/>
        <w:jc w:val="center"/>
        <w:rPr>
          <w:noProof/>
        </w:rPr>
      </w:pPr>
      <w:r w:rsidRPr="007479E1">
        <w:rPr>
          <w:noProof/>
          <w:sz w:val="28"/>
        </w:rPr>
        <w:t>Osvědčení Správy železnic o řádném poskytnutí a dokončení stavebních prací</w:t>
      </w:r>
    </w:p>
    <w:p w14:paraId="56CEF2D4" w14:textId="77777777" w:rsidR="00712622" w:rsidRPr="00404764" w:rsidRDefault="00712622" w:rsidP="00712622">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12622" w:rsidRPr="00404764" w14:paraId="17449E5F" w14:textId="77777777" w:rsidTr="00D02748">
        <w:trPr>
          <w:trHeight w:val="340"/>
        </w:trPr>
        <w:tc>
          <w:tcPr>
            <w:tcW w:w="4438" w:type="dxa"/>
            <w:shd w:val="clear" w:color="auto" w:fill="FFBFBF" w:themeFill="accent6" w:themeFillTint="33"/>
          </w:tcPr>
          <w:p w14:paraId="5C46887B" w14:textId="77777777" w:rsidR="00712622" w:rsidRPr="00404764" w:rsidRDefault="00712622" w:rsidP="00D02748">
            <w:pPr>
              <w:rPr>
                <w:b/>
                <w:noProof/>
              </w:rPr>
            </w:pPr>
            <w:r w:rsidRPr="00404764">
              <w:rPr>
                <w:b/>
                <w:noProof/>
              </w:rPr>
              <w:t>Název zakázky:</w:t>
            </w:r>
          </w:p>
        </w:tc>
        <w:tc>
          <w:tcPr>
            <w:tcW w:w="4264" w:type="dxa"/>
          </w:tcPr>
          <w:p w14:paraId="18EEABE1" w14:textId="77777777" w:rsidR="00712622" w:rsidRPr="00404764" w:rsidRDefault="00712622" w:rsidP="00D02748">
            <w:pPr>
              <w:rPr>
                <w:noProof/>
              </w:rPr>
            </w:pPr>
          </w:p>
        </w:tc>
      </w:tr>
      <w:tr w:rsidR="00712622" w:rsidRPr="00404764" w14:paraId="4D042D38" w14:textId="77777777" w:rsidTr="00D02748">
        <w:trPr>
          <w:trHeight w:val="340"/>
        </w:trPr>
        <w:tc>
          <w:tcPr>
            <w:tcW w:w="4438" w:type="dxa"/>
            <w:shd w:val="clear" w:color="auto" w:fill="FFBFBF" w:themeFill="accent6" w:themeFillTint="33"/>
          </w:tcPr>
          <w:p w14:paraId="3E7C6EDD" w14:textId="77777777" w:rsidR="00712622" w:rsidRPr="00404764" w:rsidRDefault="00712622" w:rsidP="00D02748">
            <w:pPr>
              <w:rPr>
                <w:b/>
                <w:noProof/>
              </w:rPr>
            </w:pPr>
            <w:r w:rsidRPr="00404764">
              <w:rPr>
                <w:b/>
                <w:noProof/>
              </w:rPr>
              <w:t>Číslo smlouvy Správy železnic (CES):</w:t>
            </w:r>
          </w:p>
        </w:tc>
        <w:tc>
          <w:tcPr>
            <w:tcW w:w="4264" w:type="dxa"/>
          </w:tcPr>
          <w:p w14:paraId="46B5F1A5" w14:textId="77777777" w:rsidR="00712622" w:rsidRPr="00404764" w:rsidRDefault="00712622" w:rsidP="00D02748">
            <w:pPr>
              <w:rPr>
                <w:noProof/>
              </w:rPr>
            </w:pPr>
          </w:p>
        </w:tc>
      </w:tr>
      <w:tr w:rsidR="00712622" w:rsidRPr="00404764" w14:paraId="1932212B" w14:textId="77777777" w:rsidTr="00D02748">
        <w:trPr>
          <w:trHeight w:val="340"/>
        </w:trPr>
        <w:tc>
          <w:tcPr>
            <w:tcW w:w="4438" w:type="dxa"/>
            <w:shd w:val="clear" w:color="auto" w:fill="FFBFBF" w:themeFill="accent6" w:themeFillTint="33"/>
          </w:tcPr>
          <w:p w14:paraId="344794DC" w14:textId="77777777" w:rsidR="00712622" w:rsidRPr="00404764" w:rsidRDefault="00712622" w:rsidP="00D02748">
            <w:pPr>
              <w:rPr>
                <w:b/>
                <w:noProof/>
              </w:rPr>
            </w:pPr>
            <w:r w:rsidRPr="00404764">
              <w:rPr>
                <w:b/>
                <w:noProof/>
              </w:rPr>
              <w:t>Objednatel:</w:t>
            </w:r>
          </w:p>
        </w:tc>
        <w:tc>
          <w:tcPr>
            <w:tcW w:w="4264" w:type="dxa"/>
          </w:tcPr>
          <w:p w14:paraId="39269BC2" w14:textId="77777777" w:rsidR="00712622" w:rsidRPr="00404764" w:rsidRDefault="00712622" w:rsidP="00D02748">
            <w:pPr>
              <w:rPr>
                <w:noProof/>
              </w:rPr>
            </w:pPr>
          </w:p>
        </w:tc>
      </w:tr>
      <w:tr w:rsidR="00712622" w:rsidRPr="00404764" w14:paraId="4339556B" w14:textId="77777777" w:rsidTr="00D02748">
        <w:trPr>
          <w:trHeight w:val="340"/>
        </w:trPr>
        <w:tc>
          <w:tcPr>
            <w:tcW w:w="4438" w:type="dxa"/>
            <w:shd w:val="clear" w:color="auto" w:fill="FFBFBF" w:themeFill="accent6" w:themeFillTint="33"/>
          </w:tcPr>
          <w:p w14:paraId="332F313C" w14:textId="77777777" w:rsidR="00712622" w:rsidRPr="00404764" w:rsidRDefault="00712622" w:rsidP="00D02748">
            <w:pPr>
              <w:rPr>
                <w:b/>
                <w:noProof/>
              </w:rPr>
            </w:pPr>
            <w:r w:rsidRPr="00404764">
              <w:rPr>
                <w:b/>
                <w:noProof/>
              </w:rPr>
              <w:t>Datum zahájení prací:</w:t>
            </w:r>
          </w:p>
        </w:tc>
        <w:tc>
          <w:tcPr>
            <w:tcW w:w="4264" w:type="dxa"/>
          </w:tcPr>
          <w:p w14:paraId="348090A2" w14:textId="77777777" w:rsidR="00712622" w:rsidRPr="00404764" w:rsidRDefault="00712622" w:rsidP="00D02748">
            <w:pPr>
              <w:rPr>
                <w:noProof/>
              </w:rPr>
            </w:pPr>
          </w:p>
        </w:tc>
      </w:tr>
      <w:tr w:rsidR="00712622" w:rsidRPr="00404764" w14:paraId="03B7AD41" w14:textId="77777777" w:rsidTr="00D02748">
        <w:trPr>
          <w:trHeight w:val="340"/>
        </w:trPr>
        <w:tc>
          <w:tcPr>
            <w:tcW w:w="4438" w:type="dxa"/>
            <w:shd w:val="clear" w:color="auto" w:fill="FFBFBF" w:themeFill="accent6" w:themeFillTint="33"/>
          </w:tcPr>
          <w:p w14:paraId="098EB70D" w14:textId="77777777" w:rsidR="00712622" w:rsidRPr="00404764" w:rsidRDefault="00712622" w:rsidP="00D02748">
            <w:pPr>
              <w:rPr>
                <w:b/>
                <w:noProof/>
              </w:rPr>
            </w:pPr>
            <w:r w:rsidRPr="00404764">
              <w:rPr>
                <w:b/>
                <w:noProof/>
              </w:rPr>
              <w:t xml:space="preserve">Datum dokončení prací </w:t>
            </w:r>
            <w:r w:rsidRPr="00404764">
              <w:rPr>
                <w:noProof/>
              </w:rPr>
              <w:t>(stavebních nebo technologických):</w:t>
            </w:r>
          </w:p>
        </w:tc>
        <w:tc>
          <w:tcPr>
            <w:tcW w:w="4264" w:type="dxa"/>
          </w:tcPr>
          <w:p w14:paraId="431124A5" w14:textId="77777777" w:rsidR="00712622" w:rsidRPr="00404764" w:rsidRDefault="00712622" w:rsidP="00D02748">
            <w:pPr>
              <w:rPr>
                <w:noProof/>
              </w:rPr>
            </w:pPr>
          </w:p>
        </w:tc>
      </w:tr>
      <w:tr w:rsidR="00712622" w:rsidRPr="00404764" w14:paraId="7E72A14E" w14:textId="77777777" w:rsidTr="00D02748">
        <w:trPr>
          <w:trHeight w:val="340"/>
        </w:trPr>
        <w:tc>
          <w:tcPr>
            <w:tcW w:w="4438" w:type="dxa"/>
            <w:shd w:val="clear" w:color="auto" w:fill="FFBFBF" w:themeFill="accent6" w:themeFillTint="33"/>
          </w:tcPr>
          <w:p w14:paraId="387E4BE3" w14:textId="77777777" w:rsidR="00712622" w:rsidRPr="00404764" w:rsidRDefault="00712622" w:rsidP="00D02748">
            <w:pPr>
              <w:rPr>
                <w:b/>
                <w:noProof/>
              </w:rPr>
            </w:pPr>
            <w:r w:rsidRPr="00404764">
              <w:rPr>
                <w:b/>
                <w:noProof/>
              </w:rPr>
              <w:t>Uvedení poslední části stavby do zkušebního provozu:</w:t>
            </w:r>
          </w:p>
        </w:tc>
        <w:tc>
          <w:tcPr>
            <w:tcW w:w="4264" w:type="dxa"/>
          </w:tcPr>
          <w:p w14:paraId="603222EC" w14:textId="77777777" w:rsidR="00712622" w:rsidRPr="00404764" w:rsidRDefault="00712622" w:rsidP="00D02748">
            <w:pPr>
              <w:rPr>
                <w:noProof/>
              </w:rPr>
            </w:pPr>
          </w:p>
        </w:tc>
      </w:tr>
      <w:tr w:rsidR="00712622" w:rsidRPr="00404764" w14:paraId="64E7B60D" w14:textId="77777777" w:rsidTr="00D02748">
        <w:trPr>
          <w:trHeight w:val="340"/>
        </w:trPr>
        <w:tc>
          <w:tcPr>
            <w:tcW w:w="4438" w:type="dxa"/>
            <w:shd w:val="clear" w:color="auto" w:fill="FFBFBF" w:themeFill="accent6" w:themeFillTint="33"/>
          </w:tcPr>
          <w:p w14:paraId="0EA32AEB" w14:textId="77777777" w:rsidR="00712622" w:rsidRPr="00404764" w:rsidRDefault="00712622" w:rsidP="00D02748">
            <w:pPr>
              <w:rPr>
                <w:b/>
                <w:noProof/>
              </w:rPr>
            </w:pPr>
            <w:r w:rsidRPr="00404764">
              <w:rPr>
                <w:b/>
                <w:noProof/>
              </w:rPr>
              <w:t xml:space="preserve">Datum dokončení díla </w:t>
            </w:r>
            <w:r w:rsidRPr="00404764">
              <w:rPr>
                <w:noProof/>
              </w:rPr>
              <w:t>(vč. dokumentace):</w:t>
            </w:r>
          </w:p>
        </w:tc>
        <w:tc>
          <w:tcPr>
            <w:tcW w:w="4264" w:type="dxa"/>
          </w:tcPr>
          <w:p w14:paraId="24B23D55" w14:textId="77777777" w:rsidR="00712622" w:rsidRPr="00404764" w:rsidRDefault="00712622" w:rsidP="00D02748">
            <w:pPr>
              <w:rPr>
                <w:noProof/>
              </w:rPr>
            </w:pPr>
          </w:p>
        </w:tc>
      </w:tr>
      <w:tr w:rsidR="00712622" w:rsidRPr="00404764" w14:paraId="57AF5009" w14:textId="77777777" w:rsidTr="00D02748">
        <w:trPr>
          <w:trHeight w:val="340"/>
        </w:trPr>
        <w:tc>
          <w:tcPr>
            <w:tcW w:w="4438" w:type="dxa"/>
            <w:shd w:val="clear" w:color="auto" w:fill="FFBFBF" w:themeFill="accent6" w:themeFillTint="33"/>
          </w:tcPr>
          <w:p w14:paraId="283FF833" w14:textId="77777777" w:rsidR="00712622" w:rsidRPr="00404764" w:rsidRDefault="00712622" w:rsidP="00D02748">
            <w:pPr>
              <w:rPr>
                <w:b/>
                <w:noProof/>
              </w:rPr>
            </w:pPr>
            <w:r w:rsidRPr="00404764">
              <w:rPr>
                <w:b/>
                <w:noProof/>
              </w:rPr>
              <w:t>Konečná cena díla celkem v Kč bez DPH:</w:t>
            </w:r>
          </w:p>
        </w:tc>
        <w:tc>
          <w:tcPr>
            <w:tcW w:w="4264" w:type="dxa"/>
          </w:tcPr>
          <w:p w14:paraId="39219073" w14:textId="77777777" w:rsidR="00712622" w:rsidRPr="00404764" w:rsidRDefault="00712622" w:rsidP="00D02748">
            <w:pPr>
              <w:rPr>
                <w:noProof/>
              </w:rPr>
            </w:pPr>
          </w:p>
        </w:tc>
      </w:tr>
    </w:tbl>
    <w:p w14:paraId="7B9E5550"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12622" w:rsidRPr="00404764" w14:paraId="26396C4B" w14:textId="77777777" w:rsidTr="00D02748">
        <w:trPr>
          <w:trHeight w:val="340"/>
        </w:trPr>
        <w:tc>
          <w:tcPr>
            <w:tcW w:w="4438" w:type="dxa"/>
            <w:shd w:val="clear" w:color="auto" w:fill="FFBFBF" w:themeFill="accent6" w:themeFillTint="33"/>
          </w:tcPr>
          <w:p w14:paraId="043BDB6C" w14:textId="77777777" w:rsidR="00712622" w:rsidRPr="00404764" w:rsidRDefault="00712622" w:rsidP="00D02748">
            <w:pPr>
              <w:rPr>
                <w:b/>
                <w:noProof/>
              </w:rPr>
            </w:pPr>
            <w:r w:rsidRPr="00404764">
              <w:rPr>
                <w:b/>
                <w:noProof/>
              </w:rPr>
              <w:t>Zhotovitel díla:</w:t>
            </w:r>
          </w:p>
        </w:tc>
        <w:tc>
          <w:tcPr>
            <w:tcW w:w="4264" w:type="dxa"/>
          </w:tcPr>
          <w:p w14:paraId="075D6D5E" w14:textId="77777777" w:rsidR="00712622" w:rsidRPr="00404764" w:rsidRDefault="00712622" w:rsidP="00D02748">
            <w:pPr>
              <w:rPr>
                <w:noProof/>
              </w:rPr>
            </w:pPr>
            <w:r w:rsidRPr="00404764">
              <w:t xml:space="preserve"> </w:t>
            </w:r>
            <w:r w:rsidRPr="00404764">
              <w:rPr>
                <w:noProof/>
              </w:rPr>
              <w:t>[název dle SOD, sídlo, IČO]</w:t>
            </w:r>
          </w:p>
        </w:tc>
      </w:tr>
      <w:tr w:rsidR="00712622" w:rsidRPr="00404764" w14:paraId="66E8B9FF" w14:textId="77777777" w:rsidTr="00D02748">
        <w:trPr>
          <w:trHeight w:val="340"/>
        </w:trPr>
        <w:tc>
          <w:tcPr>
            <w:tcW w:w="4438" w:type="dxa"/>
            <w:shd w:val="clear" w:color="auto" w:fill="FFBFBF" w:themeFill="accent6" w:themeFillTint="33"/>
          </w:tcPr>
          <w:p w14:paraId="03FC351E" w14:textId="77777777" w:rsidR="00712622" w:rsidRPr="00404764" w:rsidRDefault="00712622" w:rsidP="00D02748">
            <w:pPr>
              <w:rPr>
                <w:b/>
                <w:noProof/>
              </w:rPr>
            </w:pPr>
            <w:r w:rsidRPr="00404764">
              <w:rPr>
                <w:b/>
                <w:noProof/>
              </w:rPr>
              <w:t>Správce/vedoucí společník:</w:t>
            </w:r>
          </w:p>
        </w:tc>
        <w:tc>
          <w:tcPr>
            <w:tcW w:w="4264" w:type="dxa"/>
          </w:tcPr>
          <w:p w14:paraId="5DAD92E1" w14:textId="77777777" w:rsidR="00712622" w:rsidRPr="00404764" w:rsidRDefault="00712622" w:rsidP="00D02748">
            <w:pPr>
              <w:rPr>
                <w:noProof/>
                <w:vanish/>
              </w:rPr>
            </w:pPr>
            <w:r w:rsidRPr="00404764">
              <w:rPr>
                <w:noProof/>
                <w:vanish/>
              </w:rPr>
              <w:t>(v případě, kdy se jedná o společnost na zákaldě společenské smlouvy- dříve sdružení)</w:t>
            </w:r>
          </w:p>
        </w:tc>
      </w:tr>
      <w:tr w:rsidR="00712622" w:rsidRPr="00404764" w14:paraId="5A696E56" w14:textId="77777777" w:rsidTr="00D02748">
        <w:trPr>
          <w:trHeight w:val="340"/>
        </w:trPr>
        <w:tc>
          <w:tcPr>
            <w:tcW w:w="4438" w:type="dxa"/>
            <w:shd w:val="clear" w:color="auto" w:fill="FFBFBF" w:themeFill="accent6" w:themeFillTint="33"/>
          </w:tcPr>
          <w:p w14:paraId="093459EF" w14:textId="77777777" w:rsidR="00712622" w:rsidRPr="00404764" w:rsidRDefault="00712622" w:rsidP="00D02748">
            <w:pPr>
              <w:rPr>
                <w:b/>
                <w:noProof/>
              </w:rPr>
            </w:pPr>
            <w:r w:rsidRPr="00404764">
              <w:rPr>
                <w:b/>
                <w:noProof/>
              </w:rPr>
              <w:t>Další společník:</w:t>
            </w:r>
          </w:p>
        </w:tc>
        <w:tc>
          <w:tcPr>
            <w:tcW w:w="4264" w:type="dxa"/>
          </w:tcPr>
          <w:p w14:paraId="784717D0" w14:textId="77777777" w:rsidR="00712622" w:rsidRPr="00404764" w:rsidRDefault="00712622" w:rsidP="00D02748">
            <w:pPr>
              <w:rPr>
                <w:noProof/>
                <w:vanish/>
              </w:rPr>
            </w:pPr>
            <w:r w:rsidRPr="00404764">
              <w:rPr>
                <w:noProof/>
                <w:vanish/>
              </w:rPr>
              <w:t>(v případě, kdy se jedná o společnost na zákaldě společenské smlouvy- dříve sdružení)</w:t>
            </w:r>
          </w:p>
        </w:tc>
      </w:tr>
      <w:tr w:rsidR="00712622" w:rsidRPr="00404764" w14:paraId="12AE3EA0" w14:textId="77777777" w:rsidTr="00D02748">
        <w:trPr>
          <w:trHeight w:val="340"/>
        </w:trPr>
        <w:tc>
          <w:tcPr>
            <w:tcW w:w="4438" w:type="dxa"/>
            <w:shd w:val="clear" w:color="auto" w:fill="FFBFBF" w:themeFill="accent6" w:themeFillTint="33"/>
          </w:tcPr>
          <w:p w14:paraId="19BAC91D" w14:textId="77777777" w:rsidR="00712622" w:rsidRPr="00404764" w:rsidRDefault="00712622" w:rsidP="00D02748">
            <w:pPr>
              <w:rPr>
                <w:b/>
                <w:noProof/>
              </w:rPr>
            </w:pPr>
            <w:r w:rsidRPr="00404764">
              <w:rPr>
                <w:b/>
                <w:noProof/>
              </w:rPr>
              <w:t>Další společník:</w:t>
            </w:r>
          </w:p>
        </w:tc>
        <w:tc>
          <w:tcPr>
            <w:tcW w:w="4264" w:type="dxa"/>
          </w:tcPr>
          <w:p w14:paraId="0A2A4538" w14:textId="77777777" w:rsidR="00712622" w:rsidRPr="00404764" w:rsidRDefault="00712622" w:rsidP="00D02748">
            <w:pPr>
              <w:rPr>
                <w:noProof/>
              </w:rPr>
            </w:pPr>
            <w:bookmarkStart w:id="0" w:name="_GoBack"/>
            <w:bookmarkEnd w:id="0"/>
            <w:r w:rsidRPr="00404764">
              <w:rPr>
                <w:noProof/>
                <w:vanish/>
              </w:rPr>
              <w:t>(v případě, kdy se jedná o společnost na zákaldě společenské smlouvy- dříve sdružení)</w:t>
            </w:r>
          </w:p>
        </w:tc>
      </w:tr>
    </w:tbl>
    <w:p w14:paraId="41A54C54"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12622" w:rsidRPr="00404764" w14:paraId="6B8EE510" w14:textId="77777777" w:rsidTr="00D02748">
        <w:trPr>
          <w:trHeight w:val="340"/>
        </w:trPr>
        <w:tc>
          <w:tcPr>
            <w:tcW w:w="2897" w:type="dxa"/>
            <w:shd w:val="clear" w:color="auto" w:fill="FFBFBF" w:themeFill="accent6" w:themeFillTint="33"/>
          </w:tcPr>
          <w:p w14:paraId="7D6E01F0" w14:textId="77777777" w:rsidR="00712622" w:rsidRPr="00404764" w:rsidRDefault="00712622" w:rsidP="00D02748">
            <w:pPr>
              <w:rPr>
                <w:b/>
                <w:noProof/>
              </w:rPr>
            </w:pPr>
            <w:r w:rsidRPr="00404764">
              <w:rPr>
                <w:b/>
                <w:noProof/>
              </w:rPr>
              <w:t>Identifikace poddodavatele</w:t>
            </w:r>
          </w:p>
        </w:tc>
        <w:tc>
          <w:tcPr>
            <w:tcW w:w="2835" w:type="dxa"/>
            <w:shd w:val="clear" w:color="auto" w:fill="FFBFBF" w:themeFill="accent6" w:themeFillTint="33"/>
          </w:tcPr>
          <w:p w14:paraId="004D42B6" w14:textId="77777777" w:rsidR="00712622" w:rsidRPr="00404764" w:rsidRDefault="00712622" w:rsidP="00D02748">
            <w:pPr>
              <w:rPr>
                <w:noProof/>
              </w:rPr>
            </w:pPr>
            <w:r w:rsidRPr="00404764">
              <w:rPr>
                <w:b/>
                <w:noProof/>
              </w:rPr>
              <w:t>Věcný rozsah poddodávky</w:t>
            </w:r>
          </w:p>
        </w:tc>
        <w:tc>
          <w:tcPr>
            <w:tcW w:w="2890" w:type="dxa"/>
            <w:shd w:val="clear" w:color="auto" w:fill="FFBFBF" w:themeFill="accent6" w:themeFillTint="33"/>
          </w:tcPr>
          <w:p w14:paraId="2F04F099" w14:textId="77777777" w:rsidR="00712622" w:rsidRPr="00404764" w:rsidRDefault="00712622" w:rsidP="00D02748">
            <w:pPr>
              <w:rPr>
                <w:noProof/>
              </w:rPr>
            </w:pPr>
            <w:r w:rsidRPr="00404764">
              <w:rPr>
                <w:b/>
                <w:noProof/>
              </w:rPr>
              <w:t>Hodnota poddodávky</w:t>
            </w:r>
          </w:p>
        </w:tc>
      </w:tr>
      <w:tr w:rsidR="00712622" w:rsidRPr="00404764" w14:paraId="48AD354A" w14:textId="77777777" w:rsidTr="00D02748">
        <w:trPr>
          <w:trHeight w:val="340"/>
        </w:trPr>
        <w:tc>
          <w:tcPr>
            <w:tcW w:w="2897" w:type="dxa"/>
          </w:tcPr>
          <w:p w14:paraId="63F689FA" w14:textId="77777777" w:rsidR="00712622" w:rsidRPr="00404764" w:rsidRDefault="00712622" w:rsidP="00D02748">
            <w:pPr>
              <w:rPr>
                <w:noProof/>
                <w:vanish/>
              </w:rPr>
            </w:pPr>
            <w:r w:rsidRPr="00404764">
              <w:rPr>
                <w:noProof/>
              </w:rPr>
              <w:t>[obchodní firma, sídlo a IČO]</w:t>
            </w:r>
            <w:r w:rsidRPr="00404764">
              <w:rPr>
                <w:noProof/>
                <w:vanish/>
              </w:rPr>
              <w:t xml:space="preserve"> (obchodní firma, sídlo a IČO)</w:t>
            </w:r>
          </w:p>
        </w:tc>
        <w:tc>
          <w:tcPr>
            <w:tcW w:w="2835" w:type="dxa"/>
          </w:tcPr>
          <w:p w14:paraId="04181CB5" w14:textId="77777777" w:rsidR="00712622" w:rsidRPr="00404764" w:rsidRDefault="00712622" w:rsidP="00D02748">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w:t>
            </w:r>
            <w:r w:rsidRPr="00404764">
              <w:rPr>
                <w:noProof/>
                <w:vanish/>
              </w:rPr>
              <w:lastRenderedPageBreak/>
              <w:t>PS, připadně jiným způsobem, nelze-li označit dle SO a PS např. popis vykonaných činností nebo dodávek)</w:t>
            </w:r>
          </w:p>
        </w:tc>
        <w:tc>
          <w:tcPr>
            <w:tcW w:w="2890" w:type="dxa"/>
          </w:tcPr>
          <w:p w14:paraId="2C11F9E9" w14:textId="77777777" w:rsidR="00712622" w:rsidRPr="00404764" w:rsidRDefault="00712622" w:rsidP="00D02748">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712622" w:rsidRPr="00404764" w14:paraId="42320445" w14:textId="77777777" w:rsidTr="00D02748">
        <w:trPr>
          <w:trHeight w:val="340"/>
        </w:trPr>
        <w:tc>
          <w:tcPr>
            <w:tcW w:w="2897" w:type="dxa"/>
          </w:tcPr>
          <w:p w14:paraId="37E222F6" w14:textId="77777777" w:rsidR="00712622" w:rsidRPr="00404764" w:rsidRDefault="00712622" w:rsidP="00D02748">
            <w:pPr>
              <w:rPr>
                <w:noProof/>
              </w:rPr>
            </w:pPr>
          </w:p>
        </w:tc>
        <w:tc>
          <w:tcPr>
            <w:tcW w:w="2835" w:type="dxa"/>
          </w:tcPr>
          <w:p w14:paraId="7964115A" w14:textId="77777777" w:rsidR="00712622" w:rsidRPr="00404764" w:rsidRDefault="00712622" w:rsidP="00D02748">
            <w:pPr>
              <w:rPr>
                <w:noProof/>
              </w:rPr>
            </w:pPr>
          </w:p>
        </w:tc>
        <w:tc>
          <w:tcPr>
            <w:tcW w:w="2890" w:type="dxa"/>
          </w:tcPr>
          <w:p w14:paraId="0EFAAFAC" w14:textId="77777777" w:rsidR="00712622" w:rsidRPr="00404764" w:rsidRDefault="00712622" w:rsidP="00D02748">
            <w:pPr>
              <w:rPr>
                <w:noProof/>
              </w:rPr>
            </w:pPr>
          </w:p>
        </w:tc>
      </w:tr>
      <w:tr w:rsidR="00712622" w:rsidRPr="00404764" w14:paraId="774646BA" w14:textId="77777777" w:rsidTr="00D02748">
        <w:trPr>
          <w:trHeight w:val="340"/>
        </w:trPr>
        <w:tc>
          <w:tcPr>
            <w:tcW w:w="2897" w:type="dxa"/>
          </w:tcPr>
          <w:p w14:paraId="13DA9A0B" w14:textId="77777777" w:rsidR="00712622" w:rsidRPr="00404764" w:rsidRDefault="00712622" w:rsidP="00D02748">
            <w:pPr>
              <w:rPr>
                <w:noProof/>
              </w:rPr>
            </w:pPr>
          </w:p>
        </w:tc>
        <w:tc>
          <w:tcPr>
            <w:tcW w:w="2835" w:type="dxa"/>
          </w:tcPr>
          <w:p w14:paraId="44545CB5" w14:textId="77777777" w:rsidR="00712622" w:rsidRPr="00404764" w:rsidRDefault="00712622" w:rsidP="00D02748">
            <w:pPr>
              <w:rPr>
                <w:noProof/>
              </w:rPr>
            </w:pPr>
          </w:p>
        </w:tc>
        <w:tc>
          <w:tcPr>
            <w:tcW w:w="2890" w:type="dxa"/>
          </w:tcPr>
          <w:p w14:paraId="737554E2" w14:textId="77777777" w:rsidR="00712622" w:rsidRPr="00404764" w:rsidRDefault="00712622" w:rsidP="00D02748">
            <w:pPr>
              <w:rPr>
                <w:noProof/>
              </w:rPr>
            </w:pPr>
          </w:p>
        </w:tc>
      </w:tr>
    </w:tbl>
    <w:p w14:paraId="5E144BAC" w14:textId="77777777" w:rsidR="00712622" w:rsidRPr="00404764" w:rsidRDefault="00712622" w:rsidP="00712622">
      <w:pPr>
        <w:spacing w:after="0"/>
        <w:rPr>
          <w:noProof/>
        </w:rPr>
      </w:pPr>
      <w:r w:rsidRPr="00404764">
        <w:rPr>
          <w:noProof/>
        </w:rPr>
        <w:br w:type="page"/>
      </w:r>
    </w:p>
    <w:p w14:paraId="4BA7FA4C"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12622" w:rsidRPr="00404764" w14:paraId="0FA73938" w14:textId="77777777" w:rsidTr="00D02748">
        <w:trPr>
          <w:trHeight w:val="340"/>
        </w:trPr>
        <w:tc>
          <w:tcPr>
            <w:tcW w:w="4438" w:type="dxa"/>
            <w:shd w:val="clear" w:color="auto" w:fill="FFBFBF" w:themeFill="accent6" w:themeFillTint="33"/>
          </w:tcPr>
          <w:p w14:paraId="063A1645" w14:textId="77777777" w:rsidR="00712622" w:rsidRPr="00404764" w:rsidRDefault="00712622" w:rsidP="00D02748">
            <w:pPr>
              <w:rPr>
                <w:b/>
                <w:noProof/>
              </w:rPr>
            </w:pPr>
            <w:r w:rsidRPr="00404764">
              <w:rPr>
                <w:b/>
                <w:noProof/>
              </w:rPr>
              <w:t>Rozsah prací:</w:t>
            </w:r>
          </w:p>
        </w:tc>
        <w:tc>
          <w:tcPr>
            <w:tcW w:w="4264" w:type="dxa"/>
          </w:tcPr>
          <w:p w14:paraId="7D7514AD" w14:textId="77777777" w:rsidR="00712622" w:rsidRPr="00404764" w:rsidRDefault="00712622" w:rsidP="00D02748">
            <w:pPr>
              <w:rPr>
                <w:noProof/>
              </w:rPr>
            </w:pPr>
            <w:r w:rsidRPr="00404764" w:rsidDel="00374EB1">
              <w:rPr>
                <w:noProof/>
              </w:rPr>
              <w:t xml:space="preserve"> </w:t>
            </w:r>
            <w:r w:rsidRPr="00404764">
              <w:rPr>
                <w:noProof/>
              </w:rPr>
              <w:t>[dle předmětu díla/ předmětu plnění VZ]</w:t>
            </w:r>
          </w:p>
        </w:tc>
      </w:tr>
      <w:tr w:rsidR="00712622" w:rsidRPr="00404764" w14:paraId="5F2B4888" w14:textId="77777777" w:rsidTr="00D02748">
        <w:trPr>
          <w:trHeight w:val="340"/>
        </w:trPr>
        <w:tc>
          <w:tcPr>
            <w:tcW w:w="4438" w:type="dxa"/>
            <w:shd w:val="clear" w:color="auto" w:fill="FFBFBF" w:themeFill="accent6" w:themeFillTint="33"/>
          </w:tcPr>
          <w:p w14:paraId="1D4AE34D" w14:textId="77777777" w:rsidR="00712622" w:rsidRPr="00404764" w:rsidRDefault="00712622" w:rsidP="00D02748">
            <w:pPr>
              <w:rPr>
                <w:b/>
                <w:noProof/>
              </w:rPr>
            </w:pPr>
            <w:r w:rsidRPr="00404764">
              <w:rPr>
                <w:b/>
                <w:noProof/>
              </w:rPr>
              <w:t>Charakter prací:</w:t>
            </w:r>
          </w:p>
          <w:p w14:paraId="5CFEBF29" w14:textId="77777777" w:rsidR="00712622" w:rsidRPr="00404764" w:rsidRDefault="00712622" w:rsidP="00D02748">
            <w:pPr>
              <w:rPr>
                <w:b/>
                <w:noProof/>
              </w:rPr>
            </w:pPr>
          </w:p>
        </w:tc>
        <w:tc>
          <w:tcPr>
            <w:tcW w:w="4264" w:type="dxa"/>
          </w:tcPr>
          <w:p w14:paraId="33F87EF5" w14:textId="77777777" w:rsidR="00712622" w:rsidRPr="00404764" w:rsidRDefault="00712622" w:rsidP="00D02748">
            <w:pPr>
              <w:rPr>
                <w:noProof/>
              </w:rPr>
            </w:pPr>
            <w:r w:rsidRPr="00404764">
              <w:rPr>
                <w:noProof/>
              </w:rPr>
              <w:t>[oprava/údržba/modernizace/rekonstrukce/novostavba]</w:t>
            </w:r>
          </w:p>
        </w:tc>
      </w:tr>
      <w:tr w:rsidR="00712622" w:rsidRPr="00404764" w14:paraId="4BF6D717" w14:textId="77777777" w:rsidTr="00D02748">
        <w:trPr>
          <w:trHeight w:val="340"/>
        </w:trPr>
        <w:tc>
          <w:tcPr>
            <w:tcW w:w="4438" w:type="dxa"/>
            <w:shd w:val="clear" w:color="auto" w:fill="FFBFBF" w:themeFill="accent6" w:themeFillTint="33"/>
          </w:tcPr>
          <w:p w14:paraId="1A8A66D8" w14:textId="77777777" w:rsidR="00712622" w:rsidRPr="00404764" w:rsidRDefault="00712622" w:rsidP="00D02748">
            <w:pPr>
              <w:rPr>
                <w:b/>
                <w:noProof/>
              </w:rPr>
            </w:pPr>
            <w:r w:rsidRPr="00404764">
              <w:rPr>
                <w:b/>
                <w:noProof/>
              </w:rPr>
              <w:t>Délka traťového úseku:</w:t>
            </w:r>
          </w:p>
        </w:tc>
        <w:tc>
          <w:tcPr>
            <w:tcW w:w="4264" w:type="dxa"/>
          </w:tcPr>
          <w:p w14:paraId="4A98335A" w14:textId="77777777" w:rsidR="00712622" w:rsidRPr="00404764" w:rsidRDefault="00712622" w:rsidP="00D02748">
            <w:pPr>
              <w:rPr>
                <w:noProof/>
              </w:rPr>
            </w:pPr>
            <w:r w:rsidRPr="00404764" w:rsidDel="00374EB1">
              <w:rPr>
                <w:noProof/>
              </w:rPr>
              <w:t xml:space="preserve"> </w:t>
            </w:r>
            <w:r w:rsidRPr="00404764">
              <w:rPr>
                <w:noProof/>
              </w:rPr>
              <w:t>[v km, uvést jen případě, že je to relevantní vzhledem k předmětu VZ]</w:t>
            </w:r>
          </w:p>
        </w:tc>
      </w:tr>
      <w:tr w:rsidR="00712622" w:rsidRPr="00404764" w14:paraId="175AA5D7" w14:textId="77777777" w:rsidTr="00D02748">
        <w:trPr>
          <w:trHeight w:val="340"/>
        </w:trPr>
        <w:tc>
          <w:tcPr>
            <w:tcW w:w="4438" w:type="dxa"/>
            <w:shd w:val="clear" w:color="auto" w:fill="FFBFBF" w:themeFill="accent6" w:themeFillTint="33"/>
          </w:tcPr>
          <w:p w14:paraId="57A66D90" w14:textId="77777777" w:rsidR="00712622" w:rsidRPr="00404764" w:rsidRDefault="00712622" w:rsidP="00D02748">
            <w:pPr>
              <w:rPr>
                <w:b/>
                <w:noProof/>
              </w:rPr>
            </w:pPr>
            <w:r w:rsidRPr="00404764">
              <w:rPr>
                <w:b/>
                <w:noProof/>
              </w:rPr>
              <w:t>Dílo probíhalo na trati:</w:t>
            </w:r>
          </w:p>
        </w:tc>
        <w:tc>
          <w:tcPr>
            <w:tcW w:w="4264" w:type="dxa"/>
          </w:tcPr>
          <w:p w14:paraId="26C60FD8" w14:textId="77777777" w:rsidR="00712622" w:rsidRPr="00404764" w:rsidRDefault="00712622" w:rsidP="00D02748">
            <w:pPr>
              <w:rPr>
                <w:noProof/>
              </w:rPr>
            </w:pPr>
            <w:r w:rsidRPr="00404764" w:rsidDel="00D928DB">
              <w:rPr>
                <w:noProof/>
              </w:rPr>
              <w:t xml:space="preserve"> </w:t>
            </w:r>
            <w:r w:rsidRPr="00404764">
              <w:rPr>
                <w:noProof/>
              </w:rPr>
              <w:t>[jednokolejné/vícekolejné, uvést jen případě, že je to relevantní vzhledem k předmětu VZ]</w:t>
            </w:r>
          </w:p>
        </w:tc>
      </w:tr>
      <w:tr w:rsidR="00712622" w:rsidRPr="00404764" w14:paraId="16226D58" w14:textId="77777777" w:rsidTr="00D02748">
        <w:trPr>
          <w:trHeight w:val="340"/>
        </w:trPr>
        <w:tc>
          <w:tcPr>
            <w:tcW w:w="4438" w:type="dxa"/>
            <w:shd w:val="clear" w:color="auto" w:fill="FFBFBF" w:themeFill="accent6" w:themeFillTint="33"/>
          </w:tcPr>
          <w:p w14:paraId="0B98F0D1" w14:textId="77777777" w:rsidR="00712622" w:rsidRPr="00404764" w:rsidRDefault="00712622" w:rsidP="00D02748">
            <w:pPr>
              <w:rPr>
                <w:b/>
                <w:noProof/>
              </w:rPr>
            </w:pPr>
            <w:r w:rsidRPr="00404764">
              <w:rPr>
                <w:b/>
                <w:noProof/>
              </w:rPr>
              <w:t>Dílo probíhalo na trati:</w:t>
            </w:r>
          </w:p>
        </w:tc>
        <w:tc>
          <w:tcPr>
            <w:tcW w:w="4264" w:type="dxa"/>
          </w:tcPr>
          <w:p w14:paraId="055B2EE3" w14:textId="77777777" w:rsidR="00712622" w:rsidRPr="00404764" w:rsidRDefault="00712622" w:rsidP="00D02748">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12622" w:rsidRPr="00404764" w14:paraId="79FE27AF" w14:textId="77777777" w:rsidTr="00D02748">
        <w:trPr>
          <w:trHeight w:val="340"/>
        </w:trPr>
        <w:tc>
          <w:tcPr>
            <w:tcW w:w="4438" w:type="dxa"/>
            <w:shd w:val="clear" w:color="auto" w:fill="FFBFBF" w:themeFill="accent6" w:themeFillTint="33"/>
          </w:tcPr>
          <w:p w14:paraId="41C98942" w14:textId="77777777" w:rsidR="00712622" w:rsidRPr="00404764" w:rsidRDefault="00712622" w:rsidP="00D02748">
            <w:pPr>
              <w:rPr>
                <w:b/>
                <w:noProof/>
              </w:rPr>
            </w:pPr>
            <w:r w:rsidRPr="00404764">
              <w:rPr>
                <w:b/>
                <w:noProof/>
              </w:rPr>
              <w:t>Dílo probíhalo na trati:</w:t>
            </w:r>
          </w:p>
        </w:tc>
        <w:tc>
          <w:tcPr>
            <w:tcW w:w="4264" w:type="dxa"/>
          </w:tcPr>
          <w:p w14:paraId="6BA37CF8" w14:textId="77777777" w:rsidR="00712622" w:rsidRPr="00404764" w:rsidRDefault="00712622" w:rsidP="00D02748">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12622" w:rsidRPr="00404764" w14:paraId="2015736B" w14:textId="77777777" w:rsidTr="00D02748">
        <w:trPr>
          <w:trHeight w:val="340"/>
        </w:trPr>
        <w:tc>
          <w:tcPr>
            <w:tcW w:w="4438" w:type="dxa"/>
            <w:shd w:val="clear" w:color="auto" w:fill="FFBFBF" w:themeFill="accent6" w:themeFillTint="33"/>
          </w:tcPr>
          <w:p w14:paraId="26454C80" w14:textId="77777777" w:rsidR="00712622" w:rsidRPr="00404764" w:rsidRDefault="00712622" w:rsidP="00D02748">
            <w:pPr>
              <w:rPr>
                <w:b/>
                <w:noProof/>
              </w:rPr>
            </w:pPr>
            <w:r w:rsidRPr="00404764">
              <w:rPr>
                <w:b/>
                <w:noProof/>
              </w:rPr>
              <w:t>Stavební práce zahrnovaly práce na železničním svršku:</w:t>
            </w:r>
          </w:p>
        </w:tc>
        <w:tc>
          <w:tcPr>
            <w:tcW w:w="4264" w:type="dxa"/>
          </w:tcPr>
          <w:p w14:paraId="4B94A1F1"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712622" w:rsidRPr="00404764" w14:paraId="2D128EEB" w14:textId="77777777" w:rsidTr="00D02748">
        <w:trPr>
          <w:trHeight w:val="340"/>
        </w:trPr>
        <w:tc>
          <w:tcPr>
            <w:tcW w:w="4438" w:type="dxa"/>
            <w:shd w:val="clear" w:color="auto" w:fill="FFBFBF" w:themeFill="accent6" w:themeFillTint="33"/>
          </w:tcPr>
          <w:p w14:paraId="71F993AE" w14:textId="77777777" w:rsidR="00712622" w:rsidRPr="00404764" w:rsidRDefault="00712622" w:rsidP="00D02748">
            <w:pPr>
              <w:rPr>
                <w:b/>
                <w:noProof/>
              </w:rPr>
            </w:pPr>
            <w:r w:rsidRPr="00404764">
              <w:rPr>
                <w:b/>
                <w:noProof/>
              </w:rPr>
              <w:t>Stavební práce zahrnovaly práce na výhybkách:</w:t>
            </w:r>
          </w:p>
        </w:tc>
        <w:tc>
          <w:tcPr>
            <w:tcW w:w="4264" w:type="dxa"/>
          </w:tcPr>
          <w:p w14:paraId="0EA362D0"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počet výhybek]</w:t>
            </w:r>
          </w:p>
        </w:tc>
      </w:tr>
      <w:tr w:rsidR="00712622" w:rsidRPr="00404764" w14:paraId="2462E401" w14:textId="77777777" w:rsidTr="00D02748">
        <w:trPr>
          <w:trHeight w:val="340"/>
        </w:trPr>
        <w:tc>
          <w:tcPr>
            <w:tcW w:w="4438" w:type="dxa"/>
            <w:shd w:val="clear" w:color="auto" w:fill="FFBFBF" w:themeFill="accent6" w:themeFillTint="33"/>
          </w:tcPr>
          <w:p w14:paraId="3C01A08B" w14:textId="77777777" w:rsidR="00712622" w:rsidRPr="00404764" w:rsidRDefault="00712622" w:rsidP="00D02748">
            <w:pPr>
              <w:rPr>
                <w:b/>
                <w:noProof/>
              </w:rPr>
            </w:pPr>
            <w:r w:rsidRPr="00404764">
              <w:rPr>
                <w:b/>
                <w:noProof/>
              </w:rPr>
              <w:t>Stavební práce zahrnovaly práce na železničním spodku:</w:t>
            </w:r>
          </w:p>
        </w:tc>
        <w:tc>
          <w:tcPr>
            <w:tcW w:w="4264" w:type="dxa"/>
          </w:tcPr>
          <w:p w14:paraId="2578BFCD"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délku]</w:t>
            </w:r>
          </w:p>
        </w:tc>
      </w:tr>
      <w:tr w:rsidR="00712622" w:rsidRPr="00404764" w14:paraId="52D62753" w14:textId="77777777" w:rsidTr="00D02748">
        <w:trPr>
          <w:trHeight w:val="340"/>
        </w:trPr>
        <w:tc>
          <w:tcPr>
            <w:tcW w:w="4438" w:type="dxa"/>
            <w:shd w:val="clear" w:color="auto" w:fill="FFBFBF" w:themeFill="accent6" w:themeFillTint="33"/>
          </w:tcPr>
          <w:p w14:paraId="00D1CD9D" w14:textId="77777777" w:rsidR="00712622" w:rsidRPr="00404764" w:rsidRDefault="00712622" w:rsidP="00D02748">
            <w:pPr>
              <w:rPr>
                <w:b/>
                <w:noProof/>
              </w:rPr>
            </w:pPr>
            <w:r w:rsidRPr="00404764">
              <w:rPr>
                <w:b/>
                <w:noProof/>
              </w:rPr>
              <w:t>Stavební práce zahrnovaly práce na masivních mostních objektech:</w:t>
            </w:r>
          </w:p>
        </w:tc>
        <w:tc>
          <w:tcPr>
            <w:tcW w:w="4264" w:type="dxa"/>
          </w:tcPr>
          <w:p w14:paraId="0BC9ABF2"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12622" w:rsidRPr="00404764" w14:paraId="62DBA7CF" w14:textId="77777777" w:rsidTr="00D02748">
        <w:trPr>
          <w:trHeight w:val="340"/>
        </w:trPr>
        <w:tc>
          <w:tcPr>
            <w:tcW w:w="4438" w:type="dxa"/>
            <w:shd w:val="clear" w:color="auto" w:fill="FFBFBF" w:themeFill="accent6" w:themeFillTint="33"/>
          </w:tcPr>
          <w:p w14:paraId="7CAF7A45" w14:textId="77777777" w:rsidR="00712622" w:rsidRPr="00404764" w:rsidRDefault="00712622" w:rsidP="00D02748">
            <w:pPr>
              <w:rPr>
                <w:b/>
                <w:noProof/>
              </w:rPr>
            </w:pPr>
            <w:r w:rsidRPr="00404764">
              <w:rPr>
                <w:b/>
                <w:noProof/>
              </w:rPr>
              <w:t>Stavební práce zahrnovaly práce na mostních objektech s ocelovou nosnou konstrukcí:</w:t>
            </w:r>
          </w:p>
        </w:tc>
        <w:tc>
          <w:tcPr>
            <w:tcW w:w="4264" w:type="dxa"/>
          </w:tcPr>
          <w:p w14:paraId="72F2ACCA"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12622" w:rsidRPr="00404764" w14:paraId="0A11D7AC" w14:textId="77777777" w:rsidTr="00D02748">
        <w:trPr>
          <w:trHeight w:val="340"/>
        </w:trPr>
        <w:tc>
          <w:tcPr>
            <w:tcW w:w="4438" w:type="dxa"/>
            <w:shd w:val="clear" w:color="auto" w:fill="FFBFBF" w:themeFill="accent6" w:themeFillTint="33"/>
          </w:tcPr>
          <w:p w14:paraId="1FC195BB" w14:textId="77777777" w:rsidR="00712622" w:rsidRPr="00404764" w:rsidRDefault="00712622" w:rsidP="00D02748">
            <w:pPr>
              <w:rPr>
                <w:b/>
                <w:noProof/>
              </w:rPr>
            </w:pPr>
            <w:r w:rsidRPr="00404764">
              <w:rPr>
                <w:b/>
                <w:noProof/>
              </w:rPr>
              <w:t>Stavební práce zahrnovaly práce na tunelech:</w:t>
            </w:r>
          </w:p>
        </w:tc>
        <w:tc>
          <w:tcPr>
            <w:tcW w:w="4264" w:type="dxa"/>
          </w:tcPr>
          <w:p w14:paraId="6099DF21" w14:textId="77777777" w:rsidR="00712622" w:rsidRPr="00404764" w:rsidRDefault="00712622" w:rsidP="00D02748">
            <w:pPr>
              <w:rPr>
                <w:noProof/>
              </w:rPr>
            </w:pPr>
            <w:r w:rsidRPr="00404764" w:rsidDel="00D928DB">
              <w:rPr>
                <w:noProof/>
              </w:rPr>
              <w:t xml:space="preserve"> </w:t>
            </w:r>
            <w:r w:rsidRPr="00404764">
              <w:rPr>
                <w:noProof/>
              </w:rPr>
              <w:t>[ANO/NE, v případě ANO uvést délku tunelu]</w:t>
            </w:r>
          </w:p>
        </w:tc>
      </w:tr>
      <w:tr w:rsidR="00712622" w:rsidRPr="00404764" w14:paraId="6004DDAA" w14:textId="77777777" w:rsidTr="00D02748">
        <w:trPr>
          <w:trHeight w:val="340"/>
        </w:trPr>
        <w:tc>
          <w:tcPr>
            <w:tcW w:w="4438" w:type="dxa"/>
            <w:shd w:val="clear" w:color="auto" w:fill="FFBFBF" w:themeFill="accent6" w:themeFillTint="33"/>
          </w:tcPr>
          <w:p w14:paraId="698B9D6D" w14:textId="77777777" w:rsidR="00712622" w:rsidRPr="00404764" w:rsidRDefault="00712622" w:rsidP="00D02748">
            <w:pPr>
              <w:rPr>
                <w:b/>
                <w:noProof/>
              </w:rPr>
            </w:pPr>
            <w:r w:rsidRPr="00404764">
              <w:rPr>
                <w:b/>
                <w:noProof/>
              </w:rPr>
              <w:t>Stavební práce zahrnovaly práce na zabezpečovacím zařízení:</w:t>
            </w:r>
          </w:p>
        </w:tc>
        <w:tc>
          <w:tcPr>
            <w:tcW w:w="4264" w:type="dxa"/>
          </w:tcPr>
          <w:p w14:paraId="2C23446D"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délku traťového úseku]</w:t>
            </w:r>
          </w:p>
        </w:tc>
      </w:tr>
      <w:tr w:rsidR="00712622" w:rsidRPr="00404764" w14:paraId="3F510D2D" w14:textId="77777777" w:rsidTr="00D02748">
        <w:trPr>
          <w:trHeight w:val="340"/>
        </w:trPr>
        <w:tc>
          <w:tcPr>
            <w:tcW w:w="4438" w:type="dxa"/>
            <w:shd w:val="clear" w:color="auto" w:fill="FFBFBF" w:themeFill="accent6" w:themeFillTint="33"/>
          </w:tcPr>
          <w:p w14:paraId="35B8BB52" w14:textId="77777777" w:rsidR="00712622" w:rsidRPr="00404764" w:rsidRDefault="00712622" w:rsidP="00D02748">
            <w:pPr>
              <w:rPr>
                <w:b/>
                <w:noProof/>
              </w:rPr>
            </w:pPr>
            <w:r w:rsidRPr="00404764">
              <w:rPr>
                <w:b/>
                <w:noProof/>
              </w:rPr>
              <w:lastRenderedPageBreak/>
              <w:t>Stavební práce zahrnovaly práce na sdělovacím zařízení:</w:t>
            </w:r>
          </w:p>
        </w:tc>
        <w:tc>
          <w:tcPr>
            <w:tcW w:w="4264" w:type="dxa"/>
          </w:tcPr>
          <w:p w14:paraId="0AF6F63C"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w:t>
            </w:r>
          </w:p>
        </w:tc>
      </w:tr>
      <w:tr w:rsidR="00712622" w:rsidRPr="00404764" w14:paraId="690A724A" w14:textId="77777777" w:rsidTr="00D02748">
        <w:trPr>
          <w:trHeight w:val="340"/>
        </w:trPr>
        <w:tc>
          <w:tcPr>
            <w:tcW w:w="4438" w:type="dxa"/>
            <w:shd w:val="clear" w:color="auto" w:fill="FFBFBF" w:themeFill="accent6" w:themeFillTint="33"/>
          </w:tcPr>
          <w:p w14:paraId="237345BA" w14:textId="77777777" w:rsidR="00712622" w:rsidRPr="00404764" w:rsidRDefault="00712622" w:rsidP="00D02748">
            <w:pPr>
              <w:rPr>
                <w:b/>
                <w:noProof/>
              </w:rPr>
            </w:pPr>
            <w:r w:rsidRPr="00404764">
              <w:rPr>
                <w:b/>
                <w:noProof/>
              </w:rPr>
              <w:t>Stavební práce zahrnovaly práce na energetickém a elektrotechnickém zařízení:</w:t>
            </w:r>
          </w:p>
        </w:tc>
        <w:tc>
          <w:tcPr>
            <w:tcW w:w="4264" w:type="dxa"/>
          </w:tcPr>
          <w:p w14:paraId="1846A3E6" w14:textId="77777777" w:rsidR="00712622" w:rsidRPr="00404764" w:rsidRDefault="00712622" w:rsidP="00D02748">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712622" w:rsidRPr="00404764" w14:paraId="783F61C1" w14:textId="77777777" w:rsidTr="00D02748">
        <w:trPr>
          <w:trHeight w:val="340"/>
        </w:trPr>
        <w:tc>
          <w:tcPr>
            <w:tcW w:w="4438" w:type="dxa"/>
            <w:shd w:val="clear" w:color="auto" w:fill="FFBFBF" w:themeFill="accent6" w:themeFillTint="33"/>
          </w:tcPr>
          <w:p w14:paraId="50CF6284" w14:textId="77777777" w:rsidR="00712622" w:rsidRPr="00404764" w:rsidRDefault="00712622" w:rsidP="00D02748">
            <w:pPr>
              <w:rPr>
                <w:b/>
                <w:noProof/>
              </w:rPr>
            </w:pPr>
            <w:r w:rsidRPr="00404764">
              <w:rPr>
                <w:b/>
                <w:noProof/>
              </w:rPr>
              <w:t>Stavební práce zahrnovaly práce na budovách:</w:t>
            </w:r>
          </w:p>
        </w:tc>
        <w:tc>
          <w:tcPr>
            <w:tcW w:w="4264" w:type="dxa"/>
          </w:tcPr>
          <w:p w14:paraId="3F032F6E"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712622" w:rsidRPr="00404764" w14:paraId="003BFC8C" w14:textId="77777777" w:rsidTr="00D02748">
        <w:trPr>
          <w:trHeight w:val="340"/>
        </w:trPr>
        <w:tc>
          <w:tcPr>
            <w:tcW w:w="4438" w:type="dxa"/>
            <w:shd w:val="clear" w:color="auto" w:fill="FFBFBF" w:themeFill="accent6" w:themeFillTint="33"/>
          </w:tcPr>
          <w:p w14:paraId="32961E4D" w14:textId="77777777" w:rsidR="00712622" w:rsidRPr="00404764" w:rsidRDefault="00712622" w:rsidP="00D02748">
            <w:pPr>
              <w:rPr>
                <w:b/>
                <w:noProof/>
              </w:rPr>
            </w:pPr>
            <w:r w:rsidRPr="00404764">
              <w:rPr>
                <w:b/>
                <w:noProof/>
              </w:rPr>
              <w:t>Stavební práce zahrnovaly práce a údržbu na skalních masivech:</w:t>
            </w:r>
          </w:p>
        </w:tc>
        <w:tc>
          <w:tcPr>
            <w:tcW w:w="4264" w:type="dxa"/>
          </w:tcPr>
          <w:p w14:paraId="44154D1C" w14:textId="77777777" w:rsidR="00712622" w:rsidRPr="00404764" w:rsidRDefault="00712622" w:rsidP="00D02748">
            <w:pPr>
              <w:rPr>
                <w:noProof/>
              </w:rPr>
            </w:pPr>
            <w:r w:rsidRPr="00404764" w:rsidDel="00D928DB">
              <w:rPr>
                <w:noProof/>
              </w:rPr>
              <w:t xml:space="preserve"> </w:t>
            </w:r>
            <w:r w:rsidRPr="00404764">
              <w:rPr>
                <w:noProof/>
              </w:rPr>
              <w:t>[ANO/NE, v případě ANO uvést hodnotu v Kč bez DPH]</w:t>
            </w:r>
          </w:p>
        </w:tc>
      </w:tr>
    </w:tbl>
    <w:p w14:paraId="18544461" w14:textId="77777777" w:rsidR="00712622" w:rsidRPr="00404764" w:rsidRDefault="00712622" w:rsidP="00712622">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712622" w:rsidRPr="00404764" w14:paraId="7660B9AB" w14:textId="77777777" w:rsidTr="00D02748">
        <w:trPr>
          <w:trHeight w:val="340"/>
        </w:trPr>
        <w:tc>
          <w:tcPr>
            <w:tcW w:w="4438" w:type="dxa"/>
            <w:shd w:val="clear" w:color="auto" w:fill="FFBFBF" w:themeFill="accent6" w:themeFillTint="33"/>
          </w:tcPr>
          <w:p w14:paraId="73CFF595" w14:textId="77777777" w:rsidR="00712622" w:rsidRPr="00404764" w:rsidRDefault="00712622" w:rsidP="00D02748">
            <w:pPr>
              <w:rPr>
                <w:b/>
                <w:noProof/>
              </w:rPr>
            </w:pPr>
            <w:r w:rsidRPr="00404764">
              <w:rPr>
                <w:b/>
                <w:noProof/>
              </w:rPr>
              <w:lastRenderedPageBreak/>
              <w:t>SOD obsahovala vyhrazené plnění realizované vlastní kapacitou:</w:t>
            </w:r>
          </w:p>
        </w:tc>
        <w:tc>
          <w:tcPr>
            <w:tcW w:w="4264" w:type="dxa"/>
          </w:tcPr>
          <w:p w14:paraId="0C0D541E" w14:textId="77777777" w:rsidR="00712622" w:rsidRPr="00404764" w:rsidRDefault="00712622" w:rsidP="00D02748">
            <w:pPr>
              <w:rPr>
                <w:noProof/>
              </w:rPr>
            </w:pPr>
            <w:r w:rsidRPr="00404764" w:rsidDel="00D928DB">
              <w:rPr>
                <w:noProof/>
              </w:rPr>
              <w:t xml:space="preserve"> </w:t>
            </w:r>
            <w:r w:rsidRPr="00404764">
              <w:rPr>
                <w:noProof/>
              </w:rPr>
              <w:t>[ANO/NE, v případě ANO uvést níže uvedené podrobnosti]</w:t>
            </w:r>
          </w:p>
        </w:tc>
      </w:tr>
      <w:tr w:rsidR="00712622" w:rsidRPr="00404764" w14:paraId="16CF5437" w14:textId="77777777" w:rsidTr="00D02748">
        <w:trPr>
          <w:trHeight w:val="340"/>
        </w:trPr>
        <w:tc>
          <w:tcPr>
            <w:tcW w:w="4438" w:type="dxa"/>
            <w:shd w:val="clear" w:color="auto" w:fill="FFBFBF" w:themeFill="accent6" w:themeFillTint="33"/>
          </w:tcPr>
          <w:p w14:paraId="77BFCCDA" w14:textId="77777777" w:rsidR="00712622" w:rsidRPr="00404764" w:rsidRDefault="00712622" w:rsidP="00D02748">
            <w:pPr>
              <w:rPr>
                <w:b/>
                <w:noProof/>
              </w:rPr>
            </w:pPr>
            <w:r w:rsidRPr="00404764">
              <w:rPr>
                <w:b/>
                <w:noProof/>
              </w:rPr>
              <w:t>Popis vyhrazeného plnění dle SOD:</w:t>
            </w:r>
          </w:p>
        </w:tc>
        <w:tc>
          <w:tcPr>
            <w:tcW w:w="4264" w:type="dxa"/>
          </w:tcPr>
          <w:p w14:paraId="1422D197" w14:textId="77777777" w:rsidR="00712622" w:rsidRPr="00404764" w:rsidRDefault="00712622" w:rsidP="00D02748">
            <w:pPr>
              <w:rPr>
                <w:noProof/>
              </w:rPr>
            </w:pPr>
            <w:r w:rsidRPr="00404764" w:rsidDel="00D928DB">
              <w:rPr>
                <w:noProof/>
              </w:rPr>
              <w:t xml:space="preserve"> </w:t>
            </w:r>
            <w:r w:rsidRPr="00404764">
              <w:rPr>
                <w:noProof/>
              </w:rPr>
              <w:t>[označení dle čísel a názvů jednotlivých PS a SO]</w:t>
            </w:r>
          </w:p>
        </w:tc>
      </w:tr>
      <w:tr w:rsidR="00712622" w:rsidRPr="00404764" w14:paraId="4771DD5B" w14:textId="77777777" w:rsidTr="00D02748">
        <w:trPr>
          <w:trHeight w:val="340"/>
        </w:trPr>
        <w:tc>
          <w:tcPr>
            <w:tcW w:w="4438" w:type="dxa"/>
            <w:shd w:val="clear" w:color="auto" w:fill="FFBFBF" w:themeFill="accent6" w:themeFillTint="33"/>
          </w:tcPr>
          <w:p w14:paraId="2ADE8AF6" w14:textId="77777777" w:rsidR="00712622" w:rsidRPr="00404764" w:rsidRDefault="00712622" w:rsidP="00D02748">
            <w:pPr>
              <w:rPr>
                <w:b/>
                <w:noProof/>
              </w:rPr>
            </w:pPr>
            <w:r w:rsidRPr="00404764">
              <w:rPr>
                <w:b/>
                <w:noProof/>
              </w:rPr>
              <w:t>Zhotovitel vyhrazeného plnění:</w:t>
            </w:r>
          </w:p>
        </w:tc>
        <w:tc>
          <w:tcPr>
            <w:tcW w:w="4264" w:type="dxa"/>
          </w:tcPr>
          <w:p w14:paraId="3685D60F" w14:textId="77777777" w:rsidR="00712622" w:rsidRPr="00404764" w:rsidRDefault="00712622" w:rsidP="00D02748">
            <w:pPr>
              <w:rPr>
                <w:noProof/>
              </w:rPr>
            </w:pPr>
          </w:p>
        </w:tc>
      </w:tr>
      <w:tr w:rsidR="00712622" w:rsidRPr="00404764" w14:paraId="20BBA09F" w14:textId="77777777" w:rsidTr="00D02748">
        <w:trPr>
          <w:trHeight w:val="340"/>
        </w:trPr>
        <w:tc>
          <w:tcPr>
            <w:tcW w:w="4438" w:type="dxa"/>
            <w:shd w:val="clear" w:color="auto" w:fill="FFBFBF" w:themeFill="accent6" w:themeFillTint="33"/>
          </w:tcPr>
          <w:p w14:paraId="7645D914" w14:textId="77777777" w:rsidR="00712622" w:rsidRPr="00404764" w:rsidRDefault="00712622" w:rsidP="00D02748">
            <w:pPr>
              <w:rPr>
                <w:b/>
                <w:noProof/>
              </w:rPr>
            </w:pPr>
            <w:r w:rsidRPr="00404764">
              <w:rPr>
                <w:b/>
                <w:noProof/>
              </w:rPr>
              <w:t>Hodnota vyhrazeného plnění v Kč bez DPH:</w:t>
            </w:r>
          </w:p>
        </w:tc>
        <w:tc>
          <w:tcPr>
            <w:tcW w:w="4264" w:type="dxa"/>
          </w:tcPr>
          <w:p w14:paraId="70A5B91E" w14:textId="77777777" w:rsidR="00712622" w:rsidRPr="00404764" w:rsidRDefault="00712622" w:rsidP="00D02748">
            <w:pPr>
              <w:rPr>
                <w:noProof/>
              </w:rPr>
            </w:pPr>
          </w:p>
        </w:tc>
      </w:tr>
    </w:tbl>
    <w:p w14:paraId="590DBCD1" w14:textId="77777777" w:rsidR="00712622" w:rsidRPr="00404764" w:rsidRDefault="00712622" w:rsidP="00712622">
      <w:pPr>
        <w:spacing w:after="0"/>
        <w:rPr>
          <w:noProof/>
        </w:rPr>
      </w:pPr>
    </w:p>
    <w:p w14:paraId="7F117B95"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12622" w:rsidRPr="00404764" w14:paraId="5F98436C" w14:textId="77777777" w:rsidTr="00D02748">
        <w:tc>
          <w:tcPr>
            <w:tcW w:w="2900" w:type="dxa"/>
            <w:shd w:val="clear" w:color="auto" w:fill="FFBFBF" w:themeFill="accent6" w:themeFillTint="33"/>
          </w:tcPr>
          <w:p w14:paraId="5CBF0547" w14:textId="77777777" w:rsidR="00712622" w:rsidRPr="00404764" w:rsidRDefault="00712622" w:rsidP="00D02748">
            <w:pPr>
              <w:rPr>
                <w:noProof/>
              </w:rPr>
            </w:pPr>
          </w:p>
        </w:tc>
        <w:tc>
          <w:tcPr>
            <w:tcW w:w="2901" w:type="dxa"/>
            <w:shd w:val="clear" w:color="auto" w:fill="FFBFBF" w:themeFill="accent6" w:themeFillTint="33"/>
          </w:tcPr>
          <w:p w14:paraId="273A6244" w14:textId="77777777" w:rsidR="00712622" w:rsidRPr="00404764" w:rsidRDefault="00712622" w:rsidP="00D02748">
            <w:pPr>
              <w:rPr>
                <w:b/>
                <w:noProof/>
              </w:rPr>
            </w:pPr>
            <w:r w:rsidRPr="00404764">
              <w:rPr>
                <w:b/>
                <w:noProof/>
              </w:rPr>
              <w:t>Obchodní firma</w:t>
            </w:r>
          </w:p>
        </w:tc>
        <w:tc>
          <w:tcPr>
            <w:tcW w:w="2901" w:type="dxa"/>
            <w:shd w:val="clear" w:color="auto" w:fill="FFBFBF" w:themeFill="accent6" w:themeFillTint="33"/>
          </w:tcPr>
          <w:p w14:paraId="05D88CA5" w14:textId="77777777" w:rsidR="00712622" w:rsidRPr="00404764" w:rsidRDefault="00712622" w:rsidP="00D02748">
            <w:pPr>
              <w:rPr>
                <w:b/>
                <w:noProof/>
              </w:rPr>
            </w:pPr>
            <w:r w:rsidRPr="00404764">
              <w:rPr>
                <w:b/>
                <w:noProof/>
              </w:rPr>
              <w:t>Hodnota prováděných prací v Kč bez DPH</w:t>
            </w:r>
          </w:p>
        </w:tc>
      </w:tr>
      <w:tr w:rsidR="00712622" w:rsidRPr="00404764" w14:paraId="49D1DE67" w14:textId="77777777" w:rsidTr="00D02748">
        <w:tc>
          <w:tcPr>
            <w:tcW w:w="2900" w:type="dxa"/>
            <w:shd w:val="clear" w:color="auto" w:fill="FFBFBF" w:themeFill="accent6" w:themeFillTint="33"/>
          </w:tcPr>
          <w:p w14:paraId="6F5F69E3" w14:textId="77777777" w:rsidR="00712622" w:rsidRPr="00404764" w:rsidRDefault="00712622" w:rsidP="00D02748">
            <w:pPr>
              <w:rPr>
                <w:b/>
                <w:noProof/>
              </w:rPr>
            </w:pPr>
            <w:r w:rsidRPr="00404764">
              <w:rPr>
                <w:b/>
                <w:noProof/>
              </w:rPr>
              <w:t>Správce/vedoucí společník:</w:t>
            </w:r>
          </w:p>
        </w:tc>
        <w:tc>
          <w:tcPr>
            <w:tcW w:w="2901" w:type="dxa"/>
          </w:tcPr>
          <w:p w14:paraId="3A6E19A2" w14:textId="77777777" w:rsidR="00712622" w:rsidRPr="00404764" w:rsidRDefault="00712622" w:rsidP="00D02748">
            <w:pPr>
              <w:rPr>
                <w:noProof/>
              </w:rPr>
            </w:pPr>
          </w:p>
        </w:tc>
        <w:tc>
          <w:tcPr>
            <w:tcW w:w="2901" w:type="dxa"/>
          </w:tcPr>
          <w:p w14:paraId="2CDA328C" w14:textId="77777777" w:rsidR="00712622" w:rsidRPr="00404764" w:rsidRDefault="00712622" w:rsidP="00D02748">
            <w:pPr>
              <w:rPr>
                <w:noProof/>
              </w:rPr>
            </w:pPr>
          </w:p>
        </w:tc>
      </w:tr>
      <w:tr w:rsidR="00712622" w:rsidRPr="00404764" w14:paraId="3154ABCC" w14:textId="77777777" w:rsidTr="00D02748">
        <w:tc>
          <w:tcPr>
            <w:tcW w:w="2900" w:type="dxa"/>
            <w:shd w:val="clear" w:color="auto" w:fill="FFBFBF" w:themeFill="accent6" w:themeFillTint="33"/>
          </w:tcPr>
          <w:p w14:paraId="134E0271" w14:textId="77777777" w:rsidR="00712622" w:rsidRPr="00404764" w:rsidRDefault="00712622" w:rsidP="00D02748">
            <w:pPr>
              <w:rPr>
                <w:b/>
                <w:noProof/>
              </w:rPr>
            </w:pPr>
            <w:r w:rsidRPr="00404764">
              <w:rPr>
                <w:b/>
                <w:noProof/>
              </w:rPr>
              <w:t>Další společník:</w:t>
            </w:r>
          </w:p>
        </w:tc>
        <w:tc>
          <w:tcPr>
            <w:tcW w:w="2901" w:type="dxa"/>
          </w:tcPr>
          <w:p w14:paraId="32C0678B" w14:textId="77777777" w:rsidR="00712622" w:rsidRPr="00404764" w:rsidRDefault="00712622" w:rsidP="00D02748">
            <w:pPr>
              <w:rPr>
                <w:noProof/>
              </w:rPr>
            </w:pPr>
          </w:p>
        </w:tc>
        <w:tc>
          <w:tcPr>
            <w:tcW w:w="2901" w:type="dxa"/>
          </w:tcPr>
          <w:p w14:paraId="1A5105B5" w14:textId="77777777" w:rsidR="00712622" w:rsidRPr="00404764" w:rsidRDefault="00712622" w:rsidP="00D02748">
            <w:pPr>
              <w:rPr>
                <w:noProof/>
              </w:rPr>
            </w:pPr>
          </w:p>
        </w:tc>
      </w:tr>
      <w:tr w:rsidR="00712622" w:rsidRPr="00404764" w14:paraId="3ED71822" w14:textId="77777777" w:rsidTr="00D02748">
        <w:tc>
          <w:tcPr>
            <w:tcW w:w="2900" w:type="dxa"/>
            <w:shd w:val="clear" w:color="auto" w:fill="FFBFBF" w:themeFill="accent6" w:themeFillTint="33"/>
          </w:tcPr>
          <w:p w14:paraId="184F900C" w14:textId="77777777" w:rsidR="00712622" w:rsidRPr="00404764" w:rsidRDefault="00712622" w:rsidP="00D02748">
            <w:pPr>
              <w:rPr>
                <w:b/>
                <w:noProof/>
              </w:rPr>
            </w:pPr>
            <w:r w:rsidRPr="00404764">
              <w:rPr>
                <w:b/>
                <w:noProof/>
              </w:rPr>
              <w:t>Další společník:</w:t>
            </w:r>
          </w:p>
        </w:tc>
        <w:tc>
          <w:tcPr>
            <w:tcW w:w="2901" w:type="dxa"/>
          </w:tcPr>
          <w:p w14:paraId="3F55D528" w14:textId="77777777" w:rsidR="00712622" w:rsidRPr="00404764" w:rsidRDefault="00712622" w:rsidP="00D02748">
            <w:pPr>
              <w:rPr>
                <w:noProof/>
              </w:rPr>
            </w:pPr>
          </w:p>
        </w:tc>
        <w:tc>
          <w:tcPr>
            <w:tcW w:w="2901" w:type="dxa"/>
          </w:tcPr>
          <w:p w14:paraId="5ADF2D3B" w14:textId="77777777" w:rsidR="00712622" w:rsidRPr="00404764" w:rsidRDefault="00712622" w:rsidP="00D02748">
            <w:pPr>
              <w:rPr>
                <w:noProof/>
              </w:rPr>
            </w:pPr>
          </w:p>
        </w:tc>
      </w:tr>
      <w:tr w:rsidR="00712622" w:rsidRPr="00404764" w14:paraId="39017F1C" w14:textId="77777777" w:rsidTr="00D02748">
        <w:tc>
          <w:tcPr>
            <w:tcW w:w="2900" w:type="dxa"/>
            <w:shd w:val="clear" w:color="auto" w:fill="FFBFBF" w:themeFill="accent6" w:themeFillTint="33"/>
          </w:tcPr>
          <w:p w14:paraId="5CC5B92D" w14:textId="77777777" w:rsidR="00712622" w:rsidRPr="00404764" w:rsidRDefault="00712622" w:rsidP="00D02748">
            <w:pPr>
              <w:rPr>
                <w:b/>
                <w:noProof/>
              </w:rPr>
            </w:pPr>
            <w:r w:rsidRPr="00404764">
              <w:rPr>
                <w:b/>
                <w:noProof/>
              </w:rPr>
              <w:t>Další společník:</w:t>
            </w:r>
          </w:p>
        </w:tc>
        <w:tc>
          <w:tcPr>
            <w:tcW w:w="2901" w:type="dxa"/>
          </w:tcPr>
          <w:p w14:paraId="285DD19C" w14:textId="77777777" w:rsidR="00712622" w:rsidRPr="00404764" w:rsidRDefault="00712622" w:rsidP="00D02748">
            <w:pPr>
              <w:rPr>
                <w:noProof/>
              </w:rPr>
            </w:pPr>
          </w:p>
        </w:tc>
        <w:tc>
          <w:tcPr>
            <w:tcW w:w="2901" w:type="dxa"/>
          </w:tcPr>
          <w:p w14:paraId="323F147B" w14:textId="77777777" w:rsidR="00712622" w:rsidRPr="00404764" w:rsidRDefault="00712622" w:rsidP="00D02748">
            <w:pPr>
              <w:rPr>
                <w:noProof/>
              </w:rPr>
            </w:pPr>
          </w:p>
        </w:tc>
      </w:tr>
      <w:tr w:rsidR="00712622" w:rsidRPr="00404764" w14:paraId="751395EB" w14:textId="77777777" w:rsidTr="00D02748">
        <w:tc>
          <w:tcPr>
            <w:tcW w:w="2900" w:type="dxa"/>
            <w:shd w:val="clear" w:color="auto" w:fill="FFBFBF" w:themeFill="accent6" w:themeFillTint="33"/>
          </w:tcPr>
          <w:p w14:paraId="09763981" w14:textId="77777777" w:rsidR="00712622" w:rsidRPr="00404764" w:rsidRDefault="00712622" w:rsidP="00D02748">
            <w:pPr>
              <w:rPr>
                <w:b/>
                <w:noProof/>
              </w:rPr>
            </w:pPr>
            <w:r w:rsidRPr="00404764">
              <w:rPr>
                <w:b/>
                <w:noProof/>
              </w:rPr>
              <w:t>Celkem v Kč bez DPH:</w:t>
            </w:r>
          </w:p>
        </w:tc>
        <w:tc>
          <w:tcPr>
            <w:tcW w:w="5802" w:type="dxa"/>
            <w:gridSpan w:val="2"/>
            <w:shd w:val="clear" w:color="auto" w:fill="FFBFBF" w:themeFill="accent6" w:themeFillTint="33"/>
          </w:tcPr>
          <w:p w14:paraId="1788C5A9" w14:textId="77777777" w:rsidR="00712622" w:rsidRPr="00404764" w:rsidRDefault="00712622" w:rsidP="00D02748">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B6B5B0D"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12622" w:rsidRPr="00404764" w14:paraId="3E78252A" w14:textId="77777777" w:rsidTr="00D02748">
        <w:trPr>
          <w:trHeight w:val="340"/>
        </w:trPr>
        <w:tc>
          <w:tcPr>
            <w:tcW w:w="4438" w:type="dxa"/>
            <w:shd w:val="clear" w:color="auto" w:fill="FFBFBF" w:themeFill="accent6" w:themeFillTint="33"/>
          </w:tcPr>
          <w:p w14:paraId="3090ACCF" w14:textId="77777777" w:rsidR="00712622" w:rsidRPr="00404764" w:rsidRDefault="00712622" w:rsidP="00D02748">
            <w:pPr>
              <w:rPr>
                <w:b/>
                <w:noProof/>
              </w:rPr>
            </w:pPr>
            <w:r w:rsidRPr="00404764">
              <w:rPr>
                <w:b/>
                <w:noProof/>
              </w:rPr>
              <w:t>Hodnocení objednatele:</w:t>
            </w:r>
          </w:p>
        </w:tc>
        <w:tc>
          <w:tcPr>
            <w:tcW w:w="4264" w:type="dxa"/>
          </w:tcPr>
          <w:p w14:paraId="394245AF" w14:textId="77777777" w:rsidR="00712622" w:rsidRPr="00404764" w:rsidRDefault="00712622" w:rsidP="00D02748">
            <w:pPr>
              <w:rPr>
                <w:b/>
                <w:noProof/>
              </w:rPr>
            </w:pPr>
            <w:r w:rsidRPr="00404764">
              <w:rPr>
                <w:noProof/>
              </w:rPr>
              <w:t>Správa železnic osvědčuje, že stavební práce uvedené v tomto osvědčení byly řádně poskytnuty a dokončeny.</w:t>
            </w:r>
          </w:p>
        </w:tc>
      </w:tr>
      <w:tr w:rsidR="00712622" w:rsidRPr="00404764" w14:paraId="15063825" w14:textId="77777777" w:rsidTr="00D02748">
        <w:trPr>
          <w:trHeight w:val="340"/>
        </w:trPr>
        <w:tc>
          <w:tcPr>
            <w:tcW w:w="4438" w:type="dxa"/>
            <w:shd w:val="clear" w:color="auto" w:fill="FFBFBF" w:themeFill="accent6" w:themeFillTint="33"/>
          </w:tcPr>
          <w:p w14:paraId="223686E3" w14:textId="77777777" w:rsidR="00712622" w:rsidRPr="00404764" w:rsidRDefault="00712622" w:rsidP="00D02748">
            <w:pPr>
              <w:rPr>
                <w:b/>
                <w:noProof/>
              </w:rPr>
            </w:pPr>
            <w:r w:rsidRPr="00404764">
              <w:rPr>
                <w:b/>
                <w:noProof/>
              </w:rPr>
              <w:t>Kontaktní osoba:</w:t>
            </w:r>
          </w:p>
        </w:tc>
        <w:tc>
          <w:tcPr>
            <w:tcW w:w="4264" w:type="dxa"/>
            <w:shd w:val="clear" w:color="auto" w:fill="auto"/>
          </w:tcPr>
          <w:p w14:paraId="20E18902" w14:textId="77777777" w:rsidR="00712622" w:rsidRPr="00404764" w:rsidRDefault="00712622" w:rsidP="00D02748">
            <w:pPr>
              <w:rPr>
                <w:noProof/>
              </w:rPr>
            </w:pPr>
            <w:r w:rsidRPr="00404764">
              <w:rPr>
                <w:noProof/>
              </w:rPr>
              <w:t>[jméno, příjmení]</w:t>
            </w:r>
          </w:p>
          <w:p w14:paraId="0751E3B4" w14:textId="77777777" w:rsidR="00712622" w:rsidRPr="00404764" w:rsidRDefault="00712622" w:rsidP="00D02748">
            <w:pPr>
              <w:rPr>
                <w:noProof/>
              </w:rPr>
            </w:pPr>
            <w:r w:rsidRPr="00404764">
              <w:rPr>
                <w:noProof/>
              </w:rPr>
              <w:t>[funkce, odborná správa]</w:t>
            </w:r>
          </w:p>
          <w:p w14:paraId="6B9918ED" w14:textId="77777777" w:rsidR="00712622" w:rsidRPr="00404764" w:rsidRDefault="00712622" w:rsidP="00D02748">
            <w:pPr>
              <w:rPr>
                <w:noProof/>
              </w:rPr>
            </w:pPr>
            <w:r w:rsidRPr="00404764">
              <w:rPr>
                <w:noProof/>
              </w:rPr>
              <w:t xml:space="preserve">tel: </w:t>
            </w:r>
          </w:p>
          <w:p w14:paraId="6B5E2033" w14:textId="77777777" w:rsidR="00712622" w:rsidRPr="00404764" w:rsidRDefault="00712622" w:rsidP="00D02748">
            <w:pPr>
              <w:rPr>
                <w:noProof/>
              </w:rPr>
            </w:pPr>
            <w:r w:rsidRPr="00404764">
              <w:rPr>
                <w:noProof/>
              </w:rPr>
              <w:t xml:space="preserve">e-mail: </w:t>
            </w:r>
          </w:p>
        </w:tc>
      </w:tr>
    </w:tbl>
    <w:p w14:paraId="2AA4A169" w14:textId="77777777" w:rsidR="00712622" w:rsidRPr="00404764" w:rsidRDefault="00712622" w:rsidP="0071262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12622" w:rsidRPr="00404764" w14:paraId="76B8A293" w14:textId="77777777" w:rsidTr="00D02748">
        <w:trPr>
          <w:trHeight w:val="340"/>
        </w:trPr>
        <w:tc>
          <w:tcPr>
            <w:tcW w:w="4438" w:type="dxa"/>
            <w:shd w:val="clear" w:color="auto" w:fill="FFBFBF" w:themeFill="accent6" w:themeFillTint="33"/>
          </w:tcPr>
          <w:p w14:paraId="08D0F4F1" w14:textId="77777777" w:rsidR="00712622" w:rsidRPr="00404764" w:rsidRDefault="00712622" w:rsidP="00D02748">
            <w:pPr>
              <w:rPr>
                <w:b/>
                <w:noProof/>
              </w:rPr>
            </w:pPr>
            <w:r w:rsidRPr="00404764">
              <w:rPr>
                <w:b/>
                <w:noProof/>
              </w:rPr>
              <w:t>Jméno a přijmení vystavitele:</w:t>
            </w:r>
          </w:p>
        </w:tc>
        <w:tc>
          <w:tcPr>
            <w:tcW w:w="4264" w:type="dxa"/>
          </w:tcPr>
          <w:p w14:paraId="53517314" w14:textId="77777777" w:rsidR="00712622" w:rsidRPr="00404764" w:rsidRDefault="00712622" w:rsidP="00D02748">
            <w:pPr>
              <w:rPr>
                <w:noProof/>
              </w:rPr>
            </w:pPr>
          </w:p>
        </w:tc>
      </w:tr>
      <w:tr w:rsidR="00712622" w:rsidRPr="00404764" w14:paraId="0BF7AAB1" w14:textId="77777777" w:rsidTr="00D02748">
        <w:trPr>
          <w:trHeight w:val="340"/>
        </w:trPr>
        <w:tc>
          <w:tcPr>
            <w:tcW w:w="4438" w:type="dxa"/>
            <w:shd w:val="clear" w:color="auto" w:fill="FFBFBF" w:themeFill="accent6" w:themeFillTint="33"/>
          </w:tcPr>
          <w:p w14:paraId="2441D937" w14:textId="77777777" w:rsidR="00712622" w:rsidRPr="00404764" w:rsidRDefault="00712622" w:rsidP="00D02748">
            <w:pPr>
              <w:rPr>
                <w:b/>
                <w:noProof/>
              </w:rPr>
            </w:pPr>
            <w:r w:rsidRPr="00404764">
              <w:rPr>
                <w:b/>
                <w:noProof/>
              </w:rPr>
              <w:t>Funkce:</w:t>
            </w:r>
          </w:p>
        </w:tc>
        <w:tc>
          <w:tcPr>
            <w:tcW w:w="4264" w:type="dxa"/>
          </w:tcPr>
          <w:p w14:paraId="0D36D78B" w14:textId="77777777" w:rsidR="00712622" w:rsidRPr="00404764" w:rsidRDefault="00712622" w:rsidP="00D02748">
            <w:pPr>
              <w:rPr>
                <w:noProof/>
              </w:rPr>
            </w:pPr>
          </w:p>
        </w:tc>
      </w:tr>
      <w:tr w:rsidR="00712622" w:rsidRPr="00404764" w14:paraId="5C453759" w14:textId="77777777" w:rsidTr="00D02748">
        <w:trPr>
          <w:trHeight w:val="842"/>
        </w:trPr>
        <w:tc>
          <w:tcPr>
            <w:tcW w:w="4438" w:type="dxa"/>
            <w:shd w:val="clear" w:color="auto" w:fill="FFBFBF" w:themeFill="accent6" w:themeFillTint="33"/>
          </w:tcPr>
          <w:p w14:paraId="375C0ECF" w14:textId="77777777" w:rsidR="00712622" w:rsidRPr="00404764" w:rsidRDefault="00712622" w:rsidP="00D02748">
            <w:pPr>
              <w:rPr>
                <w:b/>
                <w:noProof/>
              </w:rPr>
            </w:pPr>
            <w:r w:rsidRPr="00404764">
              <w:rPr>
                <w:b/>
                <w:noProof/>
              </w:rPr>
              <w:t>Podpis vystavitele a datum vystavení osvědčení:</w:t>
            </w:r>
          </w:p>
        </w:tc>
        <w:tc>
          <w:tcPr>
            <w:tcW w:w="4264" w:type="dxa"/>
          </w:tcPr>
          <w:p w14:paraId="61B0F21D" w14:textId="77777777" w:rsidR="00712622" w:rsidRPr="00404764" w:rsidRDefault="00712622" w:rsidP="00D02748">
            <w:pPr>
              <w:rPr>
                <w:noProof/>
              </w:rPr>
            </w:pPr>
          </w:p>
        </w:tc>
      </w:tr>
    </w:tbl>
    <w:p w14:paraId="666931FD" w14:textId="77777777" w:rsidR="00712622" w:rsidRDefault="00712622" w:rsidP="00712622"/>
    <w:p w14:paraId="6CAF9CE3" w14:textId="77777777" w:rsidR="00712622" w:rsidRPr="00404764" w:rsidRDefault="00712622" w:rsidP="00712622">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28229279" w14:textId="77777777" w:rsidR="00712622" w:rsidRPr="00404764" w:rsidRDefault="00712622" w:rsidP="00712622">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159F5E9" w14:textId="77777777" w:rsidR="00712622" w:rsidRPr="00A24674" w:rsidRDefault="00712622" w:rsidP="00712622">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33BD034" w14:textId="77777777" w:rsidR="00712622" w:rsidRPr="00F0533E" w:rsidRDefault="00712622" w:rsidP="00712622"/>
    <w:p w14:paraId="2C1BDAAA" w14:textId="77777777" w:rsidR="00712622" w:rsidRPr="00712622" w:rsidRDefault="00712622" w:rsidP="00712622">
      <w:pPr>
        <w:pStyle w:val="Nadpisbezsl1-2"/>
      </w:pPr>
    </w:p>
    <w:sectPr w:rsidR="00712622" w:rsidRPr="00712622" w:rsidSect="00F13FDA">
      <w:headerReference w:type="default" r:id="rId52"/>
      <w:footerReference w:type="even" r:id="rId53"/>
      <w:footerReference w:type="default" r:id="rId5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867BE" w14:textId="77777777" w:rsidR="00EF04DC" w:rsidRDefault="00EF04DC" w:rsidP="00962258">
      <w:pPr>
        <w:spacing w:after="0" w:line="240" w:lineRule="auto"/>
      </w:pPr>
      <w:r>
        <w:separator/>
      </w:r>
    </w:p>
  </w:endnote>
  <w:endnote w:type="continuationSeparator" w:id="0">
    <w:p w14:paraId="0E768A5D" w14:textId="77777777" w:rsidR="00EF04DC" w:rsidRDefault="00EF04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1240A483" w14:textId="77777777" w:rsidTr="00F13FDA">
      <w:tc>
        <w:tcPr>
          <w:tcW w:w="1021" w:type="dxa"/>
          <w:vAlign w:val="bottom"/>
        </w:tcPr>
        <w:p w14:paraId="151E8C0E" w14:textId="637A43D6" w:rsidR="00CF7213" w:rsidRPr="00B8518B" w:rsidRDefault="00CF7213"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F7213" w:rsidRDefault="00CF7213" w:rsidP="00F13FDA">
          <w:pPr>
            <w:pStyle w:val="Zpatvlevo"/>
          </w:pPr>
          <w:r w:rsidRPr="00B41CFD">
            <w:t>Smlouva o dílo</w:t>
          </w:r>
        </w:p>
        <w:p w14:paraId="36D7DCDC" w14:textId="77777777" w:rsidR="00CF7213" w:rsidRPr="003462EB" w:rsidRDefault="00CF7213" w:rsidP="00F13FDA">
          <w:pPr>
            <w:pStyle w:val="Zpatvlevo"/>
          </w:pPr>
          <w:r w:rsidRPr="00B41CFD">
            <w:t>Zhotovení stavby</w:t>
          </w:r>
        </w:p>
      </w:tc>
    </w:tr>
  </w:tbl>
  <w:p w14:paraId="54F3FF18" w14:textId="77777777" w:rsidR="00CF7213" w:rsidRPr="00F13FDA" w:rsidRDefault="00CF721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3C3BD90F" w14:textId="77777777" w:rsidTr="00F13FDA">
      <w:tc>
        <w:tcPr>
          <w:tcW w:w="1021" w:type="dxa"/>
          <w:vAlign w:val="bottom"/>
        </w:tcPr>
        <w:p w14:paraId="607075DB"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F7213" w:rsidRPr="00DD4862" w:rsidRDefault="00CF7213" w:rsidP="00F13FDA">
          <w:pPr>
            <w:pStyle w:val="Zpatvlevo"/>
            <w:rPr>
              <w:b/>
            </w:rPr>
          </w:pPr>
          <w:r>
            <w:rPr>
              <w:b/>
            </w:rPr>
            <w:t>Příloha č. 4</w:t>
          </w:r>
        </w:p>
        <w:p w14:paraId="4F45CE3F" w14:textId="77777777" w:rsidR="00CF7213" w:rsidRDefault="00CF7213" w:rsidP="00F13FDA">
          <w:pPr>
            <w:pStyle w:val="Zpatvlevo"/>
          </w:pPr>
          <w:r w:rsidRPr="00B41CFD">
            <w:t>Smlouva o dílo</w:t>
          </w:r>
        </w:p>
        <w:p w14:paraId="44062EBD" w14:textId="77777777" w:rsidR="00CF7213" w:rsidRPr="003462EB" w:rsidRDefault="00CF7213" w:rsidP="00F13FDA">
          <w:pPr>
            <w:pStyle w:val="Zpatvlevo"/>
          </w:pPr>
          <w:r w:rsidRPr="00B41CFD">
            <w:t>Zhotovení stavby</w:t>
          </w:r>
        </w:p>
      </w:tc>
    </w:tr>
  </w:tbl>
  <w:p w14:paraId="5F02EA77" w14:textId="77777777" w:rsidR="00CF7213" w:rsidRPr="00F13FDA" w:rsidRDefault="00CF721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140825AC" w14:textId="77777777" w:rsidTr="00A0271B">
      <w:tc>
        <w:tcPr>
          <w:tcW w:w="0" w:type="auto"/>
          <w:tcMar>
            <w:left w:w="0" w:type="dxa"/>
            <w:right w:w="0" w:type="dxa"/>
          </w:tcMar>
          <w:vAlign w:val="bottom"/>
        </w:tcPr>
        <w:p w14:paraId="5C3D2E8D" w14:textId="77777777" w:rsidR="00CF7213" w:rsidRPr="00DD4862" w:rsidRDefault="00CF7213" w:rsidP="00A0271B">
          <w:pPr>
            <w:pStyle w:val="Zpatvpravo"/>
            <w:rPr>
              <w:b/>
            </w:rPr>
          </w:pPr>
          <w:r w:rsidRPr="00DD4862">
            <w:rPr>
              <w:b/>
            </w:rPr>
            <w:t xml:space="preserve">Příloha č. </w:t>
          </w:r>
          <w:r>
            <w:rPr>
              <w:b/>
            </w:rPr>
            <w:t>4</w:t>
          </w:r>
        </w:p>
        <w:p w14:paraId="322FB8B5" w14:textId="77777777" w:rsidR="00CF7213" w:rsidRPr="003462EB" w:rsidRDefault="00CF7213" w:rsidP="00A0271B">
          <w:pPr>
            <w:pStyle w:val="Zpatvpravo"/>
          </w:pPr>
          <w:r>
            <w:t>Smlouva o dílo</w:t>
          </w:r>
        </w:p>
        <w:p w14:paraId="6BCDB74A"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4DFD9349" w14:textId="7022362A"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1799FC45" w14:textId="77777777" w:rsidR="00CF7213" w:rsidRPr="00B8518B" w:rsidRDefault="00CF721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324A3DF3" w14:textId="77777777" w:rsidTr="00F13FDA">
      <w:tc>
        <w:tcPr>
          <w:tcW w:w="1021" w:type="dxa"/>
          <w:vAlign w:val="bottom"/>
        </w:tcPr>
        <w:p w14:paraId="1D3932C5"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F7213" w:rsidRPr="00DD4862" w:rsidRDefault="00CF7213" w:rsidP="00F13FDA">
          <w:pPr>
            <w:pStyle w:val="Zpatvlevo"/>
            <w:rPr>
              <w:b/>
            </w:rPr>
          </w:pPr>
          <w:r>
            <w:rPr>
              <w:b/>
            </w:rPr>
            <w:t>Příloha č. 5</w:t>
          </w:r>
        </w:p>
        <w:p w14:paraId="376871C6" w14:textId="77777777" w:rsidR="00CF7213" w:rsidRDefault="00CF7213" w:rsidP="00F13FDA">
          <w:pPr>
            <w:pStyle w:val="Zpatvlevo"/>
          </w:pPr>
          <w:r w:rsidRPr="00B41CFD">
            <w:t>Smlouva o dílo</w:t>
          </w:r>
        </w:p>
        <w:p w14:paraId="3CE18223" w14:textId="77777777" w:rsidR="00CF7213" w:rsidRPr="003462EB" w:rsidRDefault="00CF7213" w:rsidP="00F13FDA">
          <w:pPr>
            <w:pStyle w:val="Zpatvlevo"/>
          </w:pPr>
          <w:r w:rsidRPr="00B41CFD">
            <w:t>Zhotovení stavby</w:t>
          </w:r>
        </w:p>
      </w:tc>
    </w:tr>
  </w:tbl>
  <w:p w14:paraId="653766D2" w14:textId="77777777" w:rsidR="00CF7213" w:rsidRPr="00F13FDA" w:rsidRDefault="00CF721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4CAC0333" w14:textId="77777777" w:rsidTr="00A0271B">
      <w:tc>
        <w:tcPr>
          <w:tcW w:w="0" w:type="auto"/>
          <w:tcMar>
            <w:left w:w="0" w:type="dxa"/>
            <w:right w:w="0" w:type="dxa"/>
          </w:tcMar>
          <w:vAlign w:val="bottom"/>
        </w:tcPr>
        <w:p w14:paraId="0A2FA09E" w14:textId="77777777" w:rsidR="00CF7213" w:rsidRPr="00DD4862" w:rsidRDefault="00CF7213" w:rsidP="00A0271B">
          <w:pPr>
            <w:pStyle w:val="Zpatvpravo"/>
            <w:rPr>
              <w:b/>
            </w:rPr>
          </w:pPr>
          <w:r w:rsidRPr="00DD4862">
            <w:rPr>
              <w:b/>
            </w:rPr>
            <w:t xml:space="preserve">Příloha č. </w:t>
          </w:r>
          <w:r>
            <w:rPr>
              <w:b/>
            </w:rPr>
            <w:t>5</w:t>
          </w:r>
        </w:p>
        <w:p w14:paraId="60317C27" w14:textId="77777777" w:rsidR="00CF7213" w:rsidRPr="003462EB" w:rsidRDefault="00CF7213" w:rsidP="00A0271B">
          <w:pPr>
            <w:pStyle w:val="Zpatvpravo"/>
          </w:pPr>
          <w:r>
            <w:t>Smlouva o dílo</w:t>
          </w:r>
        </w:p>
        <w:p w14:paraId="6574CB31"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4CA40DA3" w14:textId="1D1AE500"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7E03A553" w14:textId="77777777" w:rsidR="00CF7213" w:rsidRPr="00B8518B" w:rsidRDefault="00CF721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136811E9" w14:textId="77777777" w:rsidTr="00F13FDA">
      <w:tc>
        <w:tcPr>
          <w:tcW w:w="1021" w:type="dxa"/>
          <w:vAlign w:val="bottom"/>
        </w:tcPr>
        <w:p w14:paraId="0F368DE0" w14:textId="5735F78C"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232F">
            <w:rPr>
              <w:rStyle w:val="slostrnky"/>
              <w:noProof/>
            </w:rPr>
            <w:t>3</w:t>
          </w:r>
          <w:r>
            <w:rPr>
              <w:rStyle w:val="slostrnky"/>
            </w:rPr>
            <w:fldChar w:fldCharType="end"/>
          </w:r>
        </w:p>
      </w:tc>
      <w:tc>
        <w:tcPr>
          <w:tcW w:w="0" w:type="auto"/>
          <w:vAlign w:val="bottom"/>
        </w:tcPr>
        <w:p w14:paraId="3AED8A11" w14:textId="77777777" w:rsidR="00CF7213" w:rsidRPr="00DD4862" w:rsidRDefault="00CF7213" w:rsidP="00F13FDA">
          <w:pPr>
            <w:pStyle w:val="Zpatvlevo"/>
            <w:rPr>
              <w:b/>
            </w:rPr>
          </w:pPr>
          <w:r>
            <w:rPr>
              <w:b/>
            </w:rPr>
            <w:t>Příloha č. 6</w:t>
          </w:r>
        </w:p>
        <w:p w14:paraId="45D670C9" w14:textId="77777777" w:rsidR="00CF7213" w:rsidRDefault="00CF7213" w:rsidP="00F13FDA">
          <w:pPr>
            <w:pStyle w:val="Zpatvlevo"/>
          </w:pPr>
          <w:r w:rsidRPr="00B41CFD">
            <w:t>Smlouva o dílo</w:t>
          </w:r>
        </w:p>
        <w:p w14:paraId="4EB1BB37" w14:textId="77777777" w:rsidR="00CF7213" w:rsidRPr="003462EB" w:rsidRDefault="00CF7213" w:rsidP="00F13FDA">
          <w:pPr>
            <w:pStyle w:val="Zpatvlevo"/>
          </w:pPr>
          <w:r w:rsidRPr="00B41CFD">
            <w:t>Zhotovení stavby</w:t>
          </w:r>
        </w:p>
      </w:tc>
    </w:tr>
  </w:tbl>
  <w:p w14:paraId="1A83E4D3" w14:textId="77777777" w:rsidR="00CF7213" w:rsidRPr="00F13FDA" w:rsidRDefault="00CF721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7BA38340" w14:textId="77777777" w:rsidTr="00A0271B">
      <w:tc>
        <w:tcPr>
          <w:tcW w:w="0" w:type="auto"/>
          <w:tcMar>
            <w:left w:w="0" w:type="dxa"/>
            <w:right w:w="0" w:type="dxa"/>
          </w:tcMar>
          <w:vAlign w:val="bottom"/>
        </w:tcPr>
        <w:p w14:paraId="5BBDCBB6" w14:textId="77777777" w:rsidR="00CF7213" w:rsidRPr="00DD4862" w:rsidRDefault="00CF7213" w:rsidP="00A0271B">
          <w:pPr>
            <w:pStyle w:val="Zpatvpravo"/>
            <w:rPr>
              <w:b/>
            </w:rPr>
          </w:pPr>
          <w:r w:rsidRPr="00DD4862">
            <w:rPr>
              <w:b/>
            </w:rPr>
            <w:t xml:space="preserve">Příloha č. </w:t>
          </w:r>
          <w:r>
            <w:rPr>
              <w:b/>
            </w:rPr>
            <w:t>6</w:t>
          </w:r>
        </w:p>
        <w:p w14:paraId="1B3CE0C2" w14:textId="77777777" w:rsidR="00CF7213" w:rsidRPr="003462EB" w:rsidRDefault="00CF7213" w:rsidP="00A0271B">
          <w:pPr>
            <w:pStyle w:val="Zpatvpravo"/>
          </w:pPr>
          <w:r>
            <w:t>Smlouva o dílo</w:t>
          </w:r>
        </w:p>
        <w:p w14:paraId="09872B93"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219F699D" w14:textId="31FB18A7"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3</w:t>
          </w:r>
          <w:r>
            <w:rPr>
              <w:rStyle w:val="slostrnky"/>
            </w:rPr>
            <w:fldChar w:fldCharType="end"/>
          </w:r>
        </w:p>
      </w:tc>
    </w:tr>
  </w:tbl>
  <w:p w14:paraId="4AEF1893" w14:textId="77777777" w:rsidR="00CF7213" w:rsidRPr="00B8518B" w:rsidRDefault="00CF721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11166B56" w14:textId="77777777" w:rsidTr="00F13FDA">
      <w:tc>
        <w:tcPr>
          <w:tcW w:w="1021" w:type="dxa"/>
          <w:vAlign w:val="bottom"/>
        </w:tcPr>
        <w:p w14:paraId="65A08FDB"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F7213" w:rsidRPr="00DD4862" w:rsidRDefault="00CF7213" w:rsidP="00F13FDA">
          <w:pPr>
            <w:pStyle w:val="Zpatvlevo"/>
            <w:rPr>
              <w:b/>
            </w:rPr>
          </w:pPr>
          <w:r>
            <w:rPr>
              <w:b/>
            </w:rPr>
            <w:t>Příloha č. 7</w:t>
          </w:r>
        </w:p>
        <w:p w14:paraId="49EBE761" w14:textId="77777777" w:rsidR="00CF7213" w:rsidRDefault="00CF7213" w:rsidP="00F13FDA">
          <w:pPr>
            <w:pStyle w:val="Zpatvlevo"/>
          </w:pPr>
          <w:r w:rsidRPr="00B41CFD">
            <w:t>Smlouva o dílo</w:t>
          </w:r>
        </w:p>
        <w:p w14:paraId="7A184B87" w14:textId="77777777" w:rsidR="00CF7213" w:rsidRPr="003462EB" w:rsidRDefault="00CF7213" w:rsidP="00F13FDA">
          <w:pPr>
            <w:pStyle w:val="Zpatvlevo"/>
          </w:pPr>
          <w:r w:rsidRPr="00B41CFD">
            <w:t>Zhotovení stavby</w:t>
          </w:r>
        </w:p>
      </w:tc>
    </w:tr>
  </w:tbl>
  <w:p w14:paraId="24208E4C" w14:textId="77777777" w:rsidR="00CF7213" w:rsidRPr="00F13FDA" w:rsidRDefault="00CF721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0DD23A08" w14:textId="77777777" w:rsidTr="00A0271B">
      <w:tc>
        <w:tcPr>
          <w:tcW w:w="0" w:type="auto"/>
          <w:tcMar>
            <w:left w:w="0" w:type="dxa"/>
            <w:right w:w="0" w:type="dxa"/>
          </w:tcMar>
          <w:vAlign w:val="bottom"/>
        </w:tcPr>
        <w:p w14:paraId="60B97E7A" w14:textId="77777777" w:rsidR="00CF7213" w:rsidRPr="00DD4862" w:rsidRDefault="00CF7213" w:rsidP="00A0271B">
          <w:pPr>
            <w:pStyle w:val="Zpatvpravo"/>
            <w:rPr>
              <w:b/>
            </w:rPr>
          </w:pPr>
          <w:r w:rsidRPr="00DD4862">
            <w:rPr>
              <w:b/>
            </w:rPr>
            <w:t xml:space="preserve">Příloha č. </w:t>
          </w:r>
          <w:r>
            <w:rPr>
              <w:b/>
            </w:rPr>
            <w:t>7</w:t>
          </w:r>
        </w:p>
        <w:p w14:paraId="47360AB3" w14:textId="77777777" w:rsidR="00CF7213" w:rsidRPr="003462EB" w:rsidRDefault="00CF7213" w:rsidP="00A0271B">
          <w:pPr>
            <w:pStyle w:val="Zpatvpravo"/>
          </w:pPr>
          <w:r>
            <w:t>Smlouva o dílo</w:t>
          </w:r>
        </w:p>
        <w:p w14:paraId="7F4562F2"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23F1C9AA" w14:textId="64AB1ADE"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5508EC05" w14:textId="77777777" w:rsidR="00CF7213" w:rsidRPr="00B8518B" w:rsidRDefault="00CF721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7E738D69" w14:textId="77777777" w:rsidTr="00F13FDA">
      <w:tc>
        <w:tcPr>
          <w:tcW w:w="1021" w:type="dxa"/>
          <w:vAlign w:val="bottom"/>
        </w:tcPr>
        <w:p w14:paraId="502BB4D2"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F7213" w:rsidRPr="00DD4862" w:rsidRDefault="00CF7213" w:rsidP="00F13FDA">
          <w:pPr>
            <w:pStyle w:val="Zpatvlevo"/>
            <w:rPr>
              <w:b/>
            </w:rPr>
          </w:pPr>
          <w:r>
            <w:rPr>
              <w:b/>
            </w:rPr>
            <w:t>Příloha č. 8</w:t>
          </w:r>
        </w:p>
        <w:p w14:paraId="120D1055" w14:textId="77777777" w:rsidR="00CF7213" w:rsidRDefault="00CF7213" w:rsidP="00F13FDA">
          <w:pPr>
            <w:pStyle w:val="Zpatvlevo"/>
          </w:pPr>
          <w:r w:rsidRPr="00B41CFD">
            <w:t>Smlouva o dílo</w:t>
          </w:r>
        </w:p>
        <w:p w14:paraId="1A385723" w14:textId="77777777" w:rsidR="00CF7213" w:rsidRPr="003462EB" w:rsidRDefault="00CF7213" w:rsidP="00F13FDA">
          <w:pPr>
            <w:pStyle w:val="Zpatvlevo"/>
          </w:pPr>
          <w:r w:rsidRPr="00B41CFD">
            <w:t>Zhotovení stavby</w:t>
          </w:r>
        </w:p>
      </w:tc>
    </w:tr>
  </w:tbl>
  <w:p w14:paraId="32050216" w14:textId="77777777" w:rsidR="00CF7213" w:rsidRPr="00F13FDA" w:rsidRDefault="00CF721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7D122B19" w14:textId="77777777" w:rsidTr="00A0271B">
      <w:tc>
        <w:tcPr>
          <w:tcW w:w="0" w:type="auto"/>
          <w:tcMar>
            <w:left w:w="0" w:type="dxa"/>
            <w:right w:w="0" w:type="dxa"/>
          </w:tcMar>
          <w:vAlign w:val="bottom"/>
        </w:tcPr>
        <w:p w14:paraId="4A081609" w14:textId="77777777" w:rsidR="00CF7213" w:rsidRPr="00DD4862" w:rsidRDefault="00CF7213" w:rsidP="00A0271B">
          <w:pPr>
            <w:pStyle w:val="Zpatvpravo"/>
            <w:rPr>
              <w:b/>
            </w:rPr>
          </w:pPr>
          <w:r w:rsidRPr="00DD4862">
            <w:rPr>
              <w:b/>
            </w:rPr>
            <w:t xml:space="preserve">Příloha č. </w:t>
          </w:r>
          <w:r>
            <w:rPr>
              <w:b/>
            </w:rPr>
            <w:t>8</w:t>
          </w:r>
        </w:p>
        <w:p w14:paraId="33423AB3" w14:textId="77777777" w:rsidR="00CF7213" w:rsidRPr="003462EB" w:rsidRDefault="00CF7213" w:rsidP="00A0271B">
          <w:pPr>
            <w:pStyle w:val="Zpatvpravo"/>
          </w:pPr>
          <w:r>
            <w:t>Smlouva o dílo</w:t>
          </w:r>
        </w:p>
        <w:p w14:paraId="0ED2C04B"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4627B9DD" w14:textId="1C1604A9"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3D0C59CA" w14:textId="77777777" w:rsidR="00CF7213" w:rsidRPr="00B8518B" w:rsidRDefault="00CF72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0257CBFB" w14:textId="77777777" w:rsidTr="00F13FDA">
      <w:tc>
        <w:tcPr>
          <w:tcW w:w="0" w:type="auto"/>
          <w:tcMar>
            <w:left w:w="0" w:type="dxa"/>
            <w:right w:w="0" w:type="dxa"/>
          </w:tcMar>
          <w:vAlign w:val="bottom"/>
        </w:tcPr>
        <w:p w14:paraId="79F4B413" w14:textId="77777777" w:rsidR="00CF7213" w:rsidRPr="003462EB" w:rsidRDefault="00CF7213" w:rsidP="00F13FDA">
          <w:pPr>
            <w:pStyle w:val="Zpatvpravo"/>
          </w:pPr>
          <w:r>
            <w:t>Smlouva o dílo</w:t>
          </w:r>
        </w:p>
        <w:p w14:paraId="3BAD2C8C" w14:textId="77777777" w:rsidR="00CF7213" w:rsidRPr="003462EB" w:rsidRDefault="00CF7213" w:rsidP="00F13FDA">
          <w:pPr>
            <w:pStyle w:val="Zpatvpravo"/>
            <w:rPr>
              <w:rStyle w:val="slostrnky"/>
              <w:b w:val="0"/>
              <w:color w:val="auto"/>
              <w:sz w:val="12"/>
            </w:rPr>
          </w:pPr>
          <w:r>
            <w:t xml:space="preserve">Zhotovení stavby </w:t>
          </w:r>
        </w:p>
      </w:tc>
      <w:tc>
        <w:tcPr>
          <w:tcW w:w="1021" w:type="dxa"/>
          <w:vAlign w:val="bottom"/>
        </w:tcPr>
        <w:p w14:paraId="7D92C335" w14:textId="6BB333B8" w:rsidR="00CF7213" w:rsidRPr="009E09BE" w:rsidRDefault="00CF7213"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CF7213" w:rsidRPr="00B8518B" w:rsidRDefault="00CF721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760A7963" w14:textId="77777777" w:rsidTr="00F13FDA">
      <w:tc>
        <w:tcPr>
          <w:tcW w:w="1021" w:type="dxa"/>
          <w:vAlign w:val="bottom"/>
        </w:tcPr>
        <w:p w14:paraId="2C967D5C" w14:textId="0852EA85"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24540392" w14:textId="77777777" w:rsidR="00CF7213" w:rsidRPr="00DD4862" w:rsidRDefault="00CF7213" w:rsidP="00F13FDA">
          <w:pPr>
            <w:pStyle w:val="Zpatvlevo"/>
            <w:rPr>
              <w:b/>
            </w:rPr>
          </w:pPr>
          <w:r>
            <w:rPr>
              <w:b/>
            </w:rPr>
            <w:t>Příloha č. 9</w:t>
          </w:r>
        </w:p>
        <w:p w14:paraId="4619C703" w14:textId="77777777" w:rsidR="00CF7213" w:rsidRDefault="00CF7213" w:rsidP="00F13FDA">
          <w:pPr>
            <w:pStyle w:val="Zpatvlevo"/>
          </w:pPr>
          <w:r w:rsidRPr="00B41CFD">
            <w:t>Smlouva o dílo</w:t>
          </w:r>
        </w:p>
        <w:p w14:paraId="65F4A929" w14:textId="77777777" w:rsidR="00CF7213" w:rsidRPr="003462EB" w:rsidRDefault="00CF7213" w:rsidP="00F13FDA">
          <w:pPr>
            <w:pStyle w:val="Zpatvlevo"/>
          </w:pPr>
          <w:r w:rsidRPr="00B41CFD">
            <w:t>Zhotovení stavby</w:t>
          </w:r>
        </w:p>
      </w:tc>
    </w:tr>
  </w:tbl>
  <w:p w14:paraId="0ADFAF99" w14:textId="77777777" w:rsidR="00CF7213" w:rsidRPr="00F13FDA" w:rsidRDefault="00CF721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2AF04367" w14:textId="77777777" w:rsidTr="00A0271B">
      <w:tc>
        <w:tcPr>
          <w:tcW w:w="0" w:type="auto"/>
          <w:tcMar>
            <w:left w:w="0" w:type="dxa"/>
            <w:right w:w="0" w:type="dxa"/>
          </w:tcMar>
          <w:vAlign w:val="bottom"/>
        </w:tcPr>
        <w:p w14:paraId="7F6978BD" w14:textId="77777777" w:rsidR="00CF7213" w:rsidRPr="00DD4862" w:rsidRDefault="00CF7213" w:rsidP="00A0271B">
          <w:pPr>
            <w:pStyle w:val="Zpatvpravo"/>
            <w:rPr>
              <w:b/>
            </w:rPr>
          </w:pPr>
          <w:r w:rsidRPr="00DD4862">
            <w:rPr>
              <w:b/>
            </w:rPr>
            <w:t xml:space="preserve">Příloha č. </w:t>
          </w:r>
          <w:r>
            <w:rPr>
              <w:b/>
            </w:rPr>
            <w:t>9</w:t>
          </w:r>
        </w:p>
        <w:p w14:paraId="0C49EAB7" w14:textId="77777777" w:rsidR="00CF7213" w:rsidRPr="003462EB" w:rsidRDefault="00CF7213" w:rsidP="00A0271B">
          <w:pPr>
            <w:pStyle w:val="Zpatvpravo"/>
          </w:pPr>
          <w:r>
            <w:t>Smlouva o dílo</w:t>
          </w:r>
        </w:p>
        <w:p w14:paraId="0ABE324B"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3D9C297C" w14:textId="116B9A0D"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5E569996" w14:textId="77777777" w:rsidR="00CF7213" w:rsidRPr="00B8518B" w:rsidRDefault="00CF721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02701A45" w14:textId="77777777" w:rsidTr="00F13FDA">
      <w:tc>
        <w:tcPr>
          <w:tcW w:w="1021" w:type="dxa"/>
          <w:vAlign w:val="bottom"/>
        </w:tcPr>
        <w:p w14:paraId="088D6235" w14:textId="3ADBA188"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232F">
            <w:rPr>
              <w:rStyle w:val="slostrnky"/>
              <w:noProof/>
            </w:rPr>
            <w:t>6</w:t>
          </w:r>
          <w:r>
            <w:rPr>
              <w:rStyle w:val="slostrnky"/>
            </w:rPr>
            <w:fldChar w:fldCharType="end"/>
          </w:r>
        </w:p>
      </w:tc>
      <w:tc>
        <w:tcPr>
          <w:tcW w:w="0" w:type="auto"/>
          <w:vAlign w:val="bottom"/>
        </w:tcPr>
        <w:p w14:paraId="32FD4F5D" w14:textId="51CAE087" w:rsidR="00CF7213" w:rsidRPr="00DD4862" w:rsidRDefault="00CF7213" w:rsidP="00F13FDA">
          <w:pPr>
            <w:pStyle w:val="Zpatvlevo"/>
            <w:rPr>
              <w:b/>
            </w:rPr>
          </w:pPr>
          <w:r>
            <w:rPr>
              <w:b/>
            </w:rPr>
            <w:t>Příloha č. 10</w:t>
          </w:r>
        </w:p>
        <w:p w14:paraId="3ADA80E5" w14:textId="77777777" w:rsidR="00CF7213" w:rsidRDefault="00CF7213" w:rsidP="00F13FDA">
          <w:pPr>
            <w:pStyle w:val="Zpatvlevo"/>
          </w:pPr>
          <w:r w:rsidRPr="00B41CFD">
            <w:t>Smlouva o dílo</w:t>
          </w:r>
        </w:p>
        <w:p w14:paraId="6B8FB06C" w14:textId="77777777" w:rsidR="00CF7213" w:rsidRPr="003462EB" w:rsidRDefault="00CF7213" w:rsidP="00F13FDA">
          <w:pPr>
            <w:pStyle w:val="Zpatvlevo"/>
          </w:pPr>
          <w:r w:rsidRPr="00B41CFD">
            <w:t>Zhotovení stavby</w:t>
          </w:r>
        </w:p>
      </w:tc>
    </w:tr>
  </w:tbl>
  <w:p w14:paraId="21AC866F" w14:textId="77777777" w:rsidR="00CF7213" w:rsidRPr="00F13FDA" w:rsidRDefault="00CF721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3D7EC245" w14:textId="77777777" w:rsidTr="00A0271B">
      <w:tc>
        <w:tcPr>
          <w:tcW w:w="0" w:type="auto"/>
          <w:tcMar>
            <w:left w:w="0" w:type="dxa"/>
            <w:right w:w="0" w:type="dxa"/>
          </w:tcMar>
          <w:vAlign w:val="bottom"/>
        </w:tcPr>
        <w:p w14:paraId="684A06B5" w14:textId="22A9592F" w:rsidR="00CF7213" w:rsidRPr="00DD4862" w:rsidRDefault="00CF7213" w:rsidP="00A0271B">
          <w:pPr>
            <w:pStyle w:val="Zpatvpravo"/>
            <w:rPr>
              <w:b/>
            </w:rPr>
          </w:pPr>
          <w:r w:rsidRPr="00DD4862">
            <w:rPr>
              <w:b/>
            </w:rPr>
            <w:t xml:space="preserve">Příloha č. </w:t>
          </w:r>
          <w:r>
            <w:rPr>
              <w:b/>
            </w:rPr>
            <w:t>10</w:t>
          </w:r>
        </w:p>
        <w:p w14:paraId="7AF03F91" w14:textId="77777777" w:rsidR="00CF7213" w:rsidRPr="003462EB" w:rsidRDefault="00CF7213" w:rsidP="00A0271B">
          <w:pPr>
            <w:pStyle w:val="Zpatvpravo"/>
          </w:pPr>
          <w:r>
            <w:t>Smlouva o dílo</w:t>
          </w:r>
        </w:p>
        <w:p w14:paraId="6DC39A81"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040B3862" w14:textId="18BED77E"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6</w:t>
          </w:r>
          <w:r>
            <w:rPr>
              <w:rStyle w:val="slostrnky"/>
            </w:rPr>
            <w:fldChar w:fldCharType="end"/>
          </w:r>
        </w:p>
      </w:tc>
    </w:tr>
  </w:tbl>
  <w:p w14:paraId="42EFB386" w14:textId="77777777" w:rsidR="00CF7213" w:rsidRPr="00B8518B" w:rsidRDefault="00CF721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0AA1" w14:textId="0136DD1F" w:rsidR="00CF7213" w:rsidRPr="004F1C0F" w:rsidRDefault="00CF7213" w:rsidP="00C1662E">
    <w:pPr>
      <w:pStyle w:val="Zpat"/>
      <w:rPr>
        <w:sz w:val="2"/>
        <w:szCs w:val="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549856E7" w14:textId="77777777" w:rsidTr="00F16175">
      <w:tc>
        <w:tcPr>
          <w:tcW w:w="1021" w:type="dxa"/>
          <w:vAlign w:val="bottom"/>
        </w:tcPr>
        <w:p w14:paraId="694B3E77" w14:textId="5BB44C28" w:rsidR="00CF7213" w:rsidRPr="00B8518B" w:rsidRDefault="00CF7213" w:rsidP="007329D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t>8</w:t>
          </w:r>
        </w:p>
      </w:tc>
      <w:tc>
        <w:tcPr>
          <w:tcW w:w="0" w:type="auto"/>
          <w:vAlign w:val="bottom"/>
        </w:tcPr>
        <w:p w14:paraId="06A84389" w14:textId="77777777" w:rsidR="00CF7213" w:rsidRDefault="00CF7213" w:rsidP="007329D0">
          <w:pPr>
            <w:pStyle w:val="Zpatvlevo"/>
          </w:pPr>
          <w:r w:rsidRPr="00B41CFD">
            <w:t>Smlouva o dílo</w:t>
          </w:r>
        </w:p>
        <w:p w14:paraId="00338C41" w14:textId="77777777" w:rsidR="00CF7213" w:rsidRPr="003462EB" w:rsidRDefault="00CF7213" w:rsidP="007329D0">
          <w:pPr>
            <w:pStyle w:val="Zpatvlevo"/>
          </w:pPr>
          <w:r w:rsidRPr="00B41CFD">
            <w:t>Zhotovení stavby</w:t>
          </w:r>
        </w:p>
      </w:tc>
    </w:tr>
  </w:tbl>
  <w:p w14:paraId="322CE0D8" w14:textId="77777777" w:rsidR="00CF7213" w:rsidRPr="001E4BDC" w:rsidRDefault="00CF721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576E4CB6" w14:textId="77777777" w:rsidTr="00F13FDA">
      <w:tc>
        <w:tcPr>
          <w:tcW w:w="1021" w:type="dxa"/>
          <w:vAlign w:val="bottom"/>
        </w:tcPr>
        <w:p w14:paraId="55FBAD66" w14:textId="274AD591"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333812AC" w14:textId="77777777" w:rsidR="00CF7213" w:rsidRPr="00DD4862" w:rsidRDefault="00CF7213" w:rsidP="00F13FDA">
          <w:pPr>
            <w:pStyle w:val="Zpatvlevo"/>
            <w:rPr>
              <w:b/>
            </w:rPr>
          </w:pPr>
          <w:r w:rsidRPr="00DD4862">
            <w:rPr>
              <w:b/>
            </w:rPr>
            <w:t>Příloha č. 1</w:t>
          </w:r>
        </w:p>
        <w:p w14:paraId="09312A8D" w14:textId="77777777" w:rsidR="00CF7213" w:rsidRDefault="00CF7213" w:rsidP="00F13FDA">
          <w:pPr>
            <w:pStyle w:val="Zpatvlevo"/>
          </w:pPr>
          <w:r w:rsidRPr="00B41CFD">
            <w:t>Smlouva o dílo</w:t>
          </w:r>
        </w:p>
        <w:p w14:paraId="3E3A2370" w14:textId="77777777" w:rsidR="00CF7213" w:rsidRPr="003462EB" w:rsidRDefault="00CF7213" w:rsidP="00F13FDA">
          <w:pPr>
            <w:pStyle w:val="Zpatvlevo"/>
          </w:pPr>
          <w:r w:rsidRPr="00B41CFD">
            <w:t>Zhotovení stavby</w:t>
          </w:r>
        </w:p>
      </w:tc>
    </w:tr>
  </w:tbl>
  <w:p w14:paraId="3D81D7D4" w14:textId="77777777" w:rsidR="00CF7213" w:rsidRPr="00F13FDA" w:rsidRDefault="00CF721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F7213" w:rsidRDefault="00CF721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38DC7AE6" w14:textId="77777777" w:rsidTr="00A0271B">
      <w:tc>
        <w:tcPr>
          <w:tcW w:w="0" w:type="auto"/>
          <w:tcMar>
            <w:left w:w="0" w:type="dxa"/>
            <w:right w:w="0" w:type="dxa"/>
          </w:tcMar>
          <w:vAlign w:val="bottom"/>
        </w:tcPr>
        <w:p w14:paraId="1660DAD1" w14:textId="77777777" w:rsidR="00CF7213" w:rsidRPr="00DD4862" w:rsidRDefault="00CF7213" w:rsidP="00A0271B">
          <w:pPr>
            <w:pStyle w:val="Zpatvpravo"/>
            <w:rPr>
              <w:b/>
            </w:rPr>
          </w:pPr>
          <w:r w:rsidRPr="00DD4862">
            <w:rPr>
              <w:b/>
            </w:rPr>
            <w:t>Příloha č. 1</w:t>
          </w:r>
        </w:p>
        <w:p w14:paraId="1CB749FC" w14:textId="77777777" w:rsidR="00CF7213" w:rsidRPr="003462EB" w:rsidRDefault="00CF7213" w:rsidP="00A0271B">
          <w:pPr>
            <w:pStyle w:val="Zpatvpravo"/>
          </w:pPr>
          <w:r>
            <w:t>Smlouva o dílo</w:t>
          </w:r>
        </w:p>
        <w:p w14:paraId="3E9E1C04" w14:textId="77777777" w:rsidR="00CF7213" w:rsidRPr="003462EB" w:rsidRDefault="00CF7213" w:rsidP="00DD4862">
          <w:pPr>
            <w:pStyle w:val="Zpatvpravo"/>
            <w:rPr>
              <w:rStyle w:val="slostrnky"/>
              <w:b w:val="0"/>
              <w:color w:val="auto"/>
              <w:sz w:val="12"/>
            </w:rPr>
          </w:pPr>
          <w:r w:rsidRPr="003462EB">
            <w:t xml:space="preserve">Zhotovení stavby </w:t>
          </w:r>
        </w:p>
      </w:tc>
      <w:tc>
        <w:tcPr>
          <w:tcW w:w="1021" w:type="dxa"/>
          <w:vAlign w:val="bottom"/>
        </w:tcPr>
        <w:p w14:paraId="52A5ACA1" w14:textId="66338331" w:rsidR="00CF7213" w:rsidRPr="009E09BE" w:rsidRDefault="00CF721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7D639E4C" w14:textId="77777777" w:rsidR="00CF7213" w:rsidRPr="00B8518B" w:rsidRDefault="00CF72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31324F47" w14:textId="77777777" w:rsidTr="00F13FDA">
      <w:tc>
        <w:tcPr>
          <w:tcW w:w="1021" w:type="dxa"/>
          <w:vAlign w:val="bottom"/>
        </w:tcPr>
        <w:p w14:paraId="4660D5CA"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F7213" w:rsidRPr="00DD4862" w:rsidRDefault="00CF7213" w:rsidP="00F13FDA">
          <w:pPr>
            <w:pStyle w:val="Zpatvlevo"/>
            <w:rPr>
              <w:b/>
            </w:rPr>
          </w:pPr>
          <w:r>
            <w:rPr>
              <w:b/>
            </w:rPr>
            <w:t>Příloha č. 2</w:t>
          </w:r>
        </w:p>
        <w:p w14:paraId="0C1A6B71" w14:textId="77777777" w:rsidR="00CF7213" w:rsidRDefault="00CF7213" w:rsidP="00F13FDA">
          <w:pPr>
            <w:pStyle w:val="Zpatvlevo"/>
          </w:pPr>
          <w:r w:rsidRPr="00B41CFD">
            <w:t>Smlouva o dílo</w:t>
          </w:r>
        </w:p>
        <w:p w14:paraId="6C987E4D" w14:textId="77777777" w:rsidR="00CF7213" w:rsidRPr="003462EB" w:rsidRDefault="00CF7213" w:rsidP="00F13FDA">
          <w:pPr>
            <w:pStyle w:val="Zpatvlevo"/>
          </w:pPr>
          <w:r w:rsidRPr="00B41CFD">
            <w:t>Zhotovení stavby</w:t>
          </w:r>
        </w:p>
      </w:tc>
    </w:tr>
  </w:tbl>
  <w:p w14:paraId="721821A5" w14:textId="77777777" w:rsidR="00CF7213" w:rsidRPr="00F13FDA" w:rsidRDefault="00CF721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38E8F7EA" w14:textId="77777777" w:rsidTr="00A0271B">
      <w:tc>
        <w:tcPr>
          <w:tcW w:w="0" w:type="auto"/>
          <w:tcMar>
            <w:left w:w="0" w:type="dxa"/>
            <w:right w:w="0" w:type="dxa"/>
          </w:tcMar>
          <w:vAlign w:val="bottom"/>
        </w:tcPr>
        <w:p w14:paraId="12959C17" w14:textId="77777777" w:rsidR="00CF7213" w:rsidRPr="00DD4862" w:rsidRDefault="00CF7213" w:rsidP="00A0271B">
          <w:pPr>
            <w:pStyle w:val="Zpatvpravo"/>
            <w:rPr>
              <w:b/>
            </w:rPr>
          </w:pPr>
          <w:r w:rsidRPr="00DD4862">
            <w:rPr>
              <w:b/>
            </w:rPr>
            <w:t>Příloha č. 2</w:t>
          </w:r>
        </w:p>
        <w:p w14:paraId="1091D5F5" w14:textId="77777777" w:rsidR="00CF7213" w:rsidRPr="003462EB" w:rsidRDefault="00CF7213" w:rsidP="00A0271B">
          <w:pPr>
            <w:pStyle w:val="Zpatvpravo"/>
          </w:pPr>
          <w:r>
            <w:t>Smlouva o dílo</w:t>
          </w:r>
        </w:p>
        <w:p w14:paraId="45C9C2F0"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68484E19" w14:textId="7FDB8775"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5C7B95E3" w14:textId="77777777" w:rsidR="00CF7213" w:rsidRPr="00B8518B" w:rsidRDefault="00CF72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7213" w:rsidRPr="003462EB" w14:paraId="1C83CE55" w14:textId="77777777" w:rsidTr="00F13FDA">
      <w:tc>
        <w:tcPr>
          <w:tcW w:w="1021" w:type="dxa"/>
          <w:vAlign w:val="bottom"/>
        </w:tcPr>
        <w:p w14:paraId="5CCDD256" w14:textId="77777777" w:rsidR="00CF7213" w:rsidRPr="00B8518B" w:rsidRDefault="00CF721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F7213" w:rsidRPr="00DD4862" w:rsidRDefault="00CF7213" w:rsidP="00F13FDA">
          <w:pPr>
            <w:pStyle w:val="Zpatvlevo"/>
            <w:rPr>
              <w:b/>
            </w:rPr>
          </w:pPr>
          <w:r>
            <w:rPr>
              <w:b/>
            </w:rPr>
            <w:t>Příloha č. 3</w:t>
          </w:r>
        </w:p>
        <w:p w14:paraId="4666136E" w14:textId="77777777" w:rsidR="00CF7213" w:rsidRDefault="00CF7213" w:rsidP="00F13FDA">
          <w:pPr>
            <w:pStyle w:val="Zpatvlevo"/>
          </w:pPr>
          <w:r w:rsidRPr="00B41CFD">
            <w:t>Smlouva o dílo</w:t>
          </w:r>
        </w:p>
        <w:p w14:paraId="55042ECA" w14:textId="77777777" w:rsidR="00CF7213" w:rsidRPr="003462EB" w:rsidRDefault="00CF7213" w:rsidP="00F13FDA">
          <w:pPr>
            <w:pStyle w:val="Zpatvlevo"/>
          </w:pPr>
          <w:r w:rsidRPr="00B41CFD">
            <w:t>Zhotovení stavby</w:t>
          </w:r>
        </w:p>
      </w:tc>
    </w:tr>
  </w:tbl>
  <w:p w14:paraId="078F4948" w14:textId="77777777" w:rsidR="00CF7213" w:rsidRPr="00F13FDA" w:rsidRDefault="00CF721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7213" w:rsidRPr="009E09BE" w14:paraId="236B1D3C" w14:textId="77777777" w:rsidTr="00A0271B">
      <w:tc>
        <w:tcPr>
          <w:tcW w:w="0" w:type="auto"/>
          <w:tcMar>
            <w:left w:w="0" w:type="dxa"/>
            <w:right w:w="0" w:type="dxa"/>
          </w:tcMar>
          <w:vAlign w:val="bottom"/>
        </w:tcPr>
        <w:p w14:paraId="1DE31B10" w14:textId="77777777" w:rsidR="00CF7213" w:rsidRPr="00DD4862" w:rsidRDefault="00CF7213" w:rsidP="00A0271B">
          <w:pPr>
            <w:pStyle w:val="Zpatvpravo"/>
            <w:rPr>
              <w:b/>
            </w:rPr>
          </w:pPr>
          <w:r w:rsidRPr="00DD4862">
            <w:rPr>
              <w:b/>
            </w:rPr>
            <w:t xml:space="preserve">Příloha č. </w:t>
          </w:r>
          <w:r>
            <w:rPr>
              <w:b/>
            </w:rPr>
            <w:t>3</w:t>
          </w:r>
        </w:p>
        <w:p w14:paraId="2C91EB49" w14:textId="77777777" w:rsidR="00CF7213" w:rsidRPr="003462EB" w:rsidRDefault="00CF7213" w:rsidP="00A0271B">
          <w:pPr>
            <w:pStyle w:val="Zpatvpravo"/>
          </w:pPr>
          <w:r>
            <w:t>Smlouva o dílo</w:t>
          </w:r>
        </w:p>
        <w:p w14:paraId="74FC2B61" w14:textId="77777777" w:rsidR="00CF7213" w:rsidRPr="003462EB" w:rsidRDefault="00CF7213" w:rsidP="00A0271B">
          <w:pPr>
            <w:pStyle w:val="Zpatvpravo"/>
            <w:rPr>
              <w:rStyle w:val="slostrnky"/>
              <w:b w:val="0"/>
              <w:color w:val="auto"/>
              <w:sz w:val="12"/>
            </w:rPr>
          </w:pPr>
          <w:r w:rsidRPr="003462EB">
            <w:t xml:space="preserve">Zhotovení stavby </w:t>
          </w:r>
        </w:p>
      </w:tc>
      <w:tc>
        <w:tcPr>
          <w:tcW w:w="1021" w:type="dxa"/>
          <w:vAlign w:val="bottom"/>
        </w:tcPr>
        <w:p w14:paraId="09191C9B" w14:textId="55E9628C" w:rsidR="00CF7213" w:rsidRPr="009E09BE" w:rsidRDefault="00CF721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23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232F">
            <w:rPr>
              <w:rStyle w:val="slostrnky"/>
              <w:noProof/>
            </w:rPr>
            <w:t>1</w:t>
          </w:r>
          <w:r>
            <w:rPr>
              <w:rStyle w:val="slostrnky"/>
            </w:rPr>
            <w:fldChar w:fldCharType="end"/>
          </w:r>
        </w:p>
      </w:tc>
    </w:tr>
  </w:tbl>
  <w:p w14:paraId="5F4D3FBE" w14:textId="77777777" w:rsidR="00CF7213" w:rsidRPr="00B8518B" w:rsidRDefault="00CF72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27F5E" w14:textId="77777777" w:rsidR="00EF04DC" w:rsidRDefault="00EF04DC" w:rsidP="00962258">
      <w:pPr>
        <w:spacing w:after="0" w:line="240" w:lineRule="auto"/>
      </w:pPr>
      <w:r>
        <w:separator/>
      </w:r>
    </w:p>
  </w:footnote>
  <w:footnote w:type="continuationSeparator" w:id="0">
    <w:p w14:paraId="444CAB16" w14:textId="77777777" w:rsidR="00EF04DC" w:rsidRDefault="00EF04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7213" w14:paraId="3B79F732" w14:textId="77777777" w:rsidTr="00B22106">
      <w:trPr>
        <w:trHeight w:hRule="exact" w:val="936"/>
      </w:trPr>
      <w:tc>
        <w:tcPr>
          <w:tcW w:w="1361" w:type="dxa"/>
          <w:tcMar>
            <w:left w:w="0" w:type="dxa"/>
            <w:right w:w="0" w:type="dxa"/>
          </w:tcMar>
        </w:tcPr>
        <w:p w14:paraId="227E3247" w14:textId="77777777" w:rsidR="00CF7213" w:rsidRPr="00B8518B" w:rsidRDefault="00CF7213" w:rsidP="00FC6389">
          <w:pPr>
            <w:pStyle w:val="Zpat"/>
            <w:rPr>
              <w:rStyle w:val="slostrnky"/>
            </w:rPr>
          </w:pPr>
        </w:p>
      </w:tc>
      <w:tc>
        <w:tcPr>
          <w:tcW w:w="3458" w:type="dxa"/>
          <w:shd w:val="clear" w:color="auto" w:fill="auto"/>
          <w:tcMar>
            <w:left w:w="0" w:type="dxa"/>
            <w:right w:w="0" w:type="dxa"/>
          </w:tcMar>
        </w:tcPr>
        <w:p w14:paraId="5E5B8C22" w14:textId="77777777" w:rsidR="00CF7213" w:rsidRDefault="00CF7213"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F7213" w:rsidRPr="00D6163D" w:rsidRDefault="00CF7213" w:rsidP="00FC6389">
          <w:pPr>
            <w:pStyle w:val="Druhdokumentu"/>
          </w:pPr>
        </w:p>
      </w:tc>
    </w:tr>
    <w:tr w:rsidR="00CF7213" w14:paraId="1DFD2EDD" w14:textId="77777777" w:rsidTr="00B22106">
      <w:trPr>
        <w:trHeight w:hRule="exact" w:val="936"/>
      </w:trPr>
      <w:tc>
        <w:tcPr>
          <w:tcW w:w="1361" w:type="dxa"/>
          <w:tcMar>
            <w:left w:w="0" w:type="dxa"/>
            <w:right w:w="0" w:type="dxa"/>
          </w:tcMar>
        </w:tcPr>
        <w:p w14:paraId="510D1780" w14:textId="77777777" w:rsidR="00CF7213" w:rsidRPr="00B8518B" w:rsidRDefault="00CF7213" w:rsidP="00FC6389">
          <w:pPr>
            <w:pStyle w:val="Zpat"/>
            <w:rPr>
              <w:rStyle w:val="slostrnky"/>
            </w:rPr>
          </w:pPr>
        </w:p>
      </w:tc>
      <w:tc>
        <w:tcPr>
          <w:tcW w:w="3458" w:type="dxa"/>
          <w:shd w:val="clear" w:color="auto" w:fill="auto"/>
          <w:tcMar>
            <w:left w:w="0" w:type="dxa"/>
            <w:right w:w="0" w:type="dxa"/>
          </w:tcMar>
        </w:tcPr>
        <w:p w14:paraId="7E4B5746" w14:textId="77777777" w:rsidR="00CF7213" w:rsidRDefault="00CF7213" w:rsidP="00FC6389">
          <w:pPr>
            <w:pStyle w:val="Zpat"/>
          </w:pPr>
        </w:p>
      </w:tc>
      <w:tc>
        <w:tcPr>
          <w:tcW w:w="5756" w:type="dxa"/>
          <w:shd w:val="clear" w:color="auto" w:fill="auto"/>
          <w:tcMar>
            <w:left w:w="0" w:type="dxa"/>
            <w:right w:w="0" w:type="dxa"/>
          </w:tcMar>
        </w:tcPr>
        <w:p w14:paraId="2B60071A" w14:textId="77777777" w:rsidR="00CF7213" w:rsidRPr="00D6163D" w:rsidRDefault="00CF7213" w:rsidP="00FC6389">
          <w:pPr>
            <w:pStyle w:val="Druhdokumentu"/>
          </w:pPr>
        </w:p>
      </w:tc>
    </w:tr>
  </w:tbl>
  <w:p w14:paraId="14FB9387" w14:textId="77777777" w:rsidR="00CF7213" w:rsidRPr="00D6163D" w:rsidRDefault="00CF7213" w:rsidP="00FC6389">
    <w:pPr>
      <w:pStyle w:val="Zhlav"/>
      <w:rPr>
        <w:sz w:val="8"/>
        <w:szCs w:val="8"/>
      </w:rPr>
    </w:pPr>
  </w:p>
  <w:p w14:paraId="12576136" w14:textId="77777777" w:rsidR="00CF7213" w:rsidRPr="00460660" w:rsidRDefault="00CF721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837CC" w14:textId="77777777" w:rsidR="00CF7213" w:rsidRPr="00D6163D" w:rsidRDefault="00CF72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F7213" w:rsidRPr="00D6163D" w:rsidRDefault="00CF721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F7213" w:rsidRPr="00D6163D" w:rsidRDefault="00CF72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F7213" w:rsidRPr="00D6163D" w:rsidRDefault="00CF72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F7213" w:rsidRPr="00D6163D" w:rsidRDefault="00CF721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F7213" w:rsidRPr="00D6163D" w:rsidRDefault="00CF721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F7213" w:rsidRPr="00D6163D" w:rsidRDefault="00CF721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F7213" w:rsidRPr="00D6163D" w:rsidRDefault="00CF721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F7213" w:rsidRPr="00D6163D" w:rsidRDefault="00CF72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B0E"/>
    <w:rsid w:val="00041EC8"/>
    <w:rsid w:val="000432C2"/>
    <w:rsid w:val="0005402B"/>
    <w:rsid w:val="0006588D"/>
    <w:rsid w:val="00065937"/>
    <w:rsid w:val="00067A5E"/>
    <w:rsid w:val="000719BB"/>
    <w:rsid w:val="00071D7C"/>
    <w:rsid w:val="00072A65"/>
    <w:rsid w:val="00072C1E"/>
    <w:rsid w:val="00073FA3"/>
    <w:rsid w:val="0008335F"/>
    <w:rsid w:val="00095002"/>
    <w:rsid w:val="000A24F5"/>
    <w:rsid w:val="000B17CA"/>
    <w:rsid w:val="000B4EB8"/>
    <w:rsid w:val="000C2B01"/>
    <w:rsid w:val="000C41F2"/>
    <w:rsid w:val="000C4EB8"/>
    <w:rsid w:val="000D22C4"/>
    <w:rsid w:val="000D27D1"/>
    <w:rsid w:val="000E002D"/>
    <w:rsid w:val="000E056D"/>
    <w:rsid w:val="000E1599"/>
    <w:rsid w:val="000E1A7F"/>
    <w:rsid w:val="000F5BA5"/>
    <w:rsid w:val="001003EC"/>
    <w:rsid w:val="001047D9"/>
    <w:rsid w:val="00106CD8"/>
    <w:rsid w:val="00112864"/>
    <w:rsid w:val="00114472"/>
    <w:rsid w:val="00114988"/>
    <w:rsid w:val="00115069"/>
    <w:rsid w:val="001150F2"/>
    <w:rsid w:val="001216FE"/>
    <w:rsid w:val="00123F99"/>
    <w:rsid w:val="00137224"/>
    <w:rsid w:val="00143EC0"/>
    <w:rsid w:val="0014753B"/>
    <w:rsid w:val="00155EB3"/>
    <w:rsid w:val="001656A2"/>
    <w:rsid w:val="00165977"/>
    <w:rsid w:val="00165A7B"/>
    <w:rsid w:val="00170EC5"/>
    <w:rsid w:val="00173A70"/>
    <w:rsid w:val="001747C1"/>
    <w:rsid w:val="00175FB0"/>
    <w:rsid w:val="00177D6B"/>
    <w:rsid w:val="00184CC2"/>
    <w:rsid w:val="00187660"/>
    <w:rsid w:val="00191F90"/>
    <w:rsid w:val="00193DF8"/>
    <w:rsid w:val="0019553D"/>
    <w:rsid w:val="00197926"/>
    <w:rsid w:val="001B4E74"/>
    <w:rsid w:val="001C4D0C"/>
    <w:rsid w:val="001C5817"/>
    <w:rsid w:val="001C645F"/>
    <w:rsid w:val="001E0048"/>
    <w:rsid w:val="001E203D"/>
    <w:rsid w:val="001E41F9"/>
    <w:rsid w:val="001E678E"/>
    <w:rsid w:val="001F518E"/>
    <w:rsid w:val="002038D5"/>
    <w:rsid w:val="002071BB"/>
    <w:rsid w:val="00207DF5"/>
    <w:rsid w:val="00212C01"/>
    <w:rsid w:val="00215434"/>
    <w:rsid w:val="00217281"/>
    <w:rsid w:val="00222785"/>
    <w:rsid w:val="00225027"/>
    <w:rsid w:val="00225674"/>
    <w:rsid w:val="0022729B"/>
    <w:rsid w:val="00237604"/>
    <w:rsid w:val="00240B81"/>
    <w:rsid w:val="00247D01"/>
    <w:rsid w:val="00252206"/>
    <w:rsid w:val="00255AE4"/>
    <w:rsid w:val="00255B10"/>
    <w:rsid w:val="00261A5B"/>
    <w:rsid w:val="00262E5B"/>
    <w:rsid w:val="00276AFE"/>
    <w:rsid w:val="002772B0"/>
    <w:rsid w:val="002774BB"/>
    <w:rsid w:val="00277FD9"/>
    <w:rsid w:val="0028468D"/>
    <w:rsid w:val="002902E1"/>
    <w:rsid w:val="00296B4A"/>
    <w:rsid w:val="002A062E"/>
    <w:rsid w:val="002A3B57"/>
    <w:rsid w:val="002A474D"/>
    <w:rsid w:val="002A7B96"/>
    <w:rsid w:val="002B5C8E"/>
    <w:rsid w:val="002C03CB"/>
    <w:rsid w:val="002C0721"/>
    <w:rsid w:val="002C0FB1"/>
    <w:rsid w:val="002C31BF"/>
    <w:rsid w:val="002C3EC5"/>
    <w:rsid w:val="002D7FD6"/>
    <w:rsid w:val="002E0CD7"/>
    <w:rsid w:val="002E0CFB"/>
    <w:rsid w:val="002E0E4A"/>
    <w:rsid w:val="002E150F"/>
    <w:rsid w:val="002E3941"/>
    <w:rsid w:val="002E5C7B"/>
    <w:rsid w:val="002F31D9"/>
    <w:rsid w:val="002F4333"/>
    <w:rsid w:val="0030003A"/>
    <w:rsid w:val="00311475"/>
    <w:rsid w:val="003149C0"/>
    <w:rsid w:val="00322D25"/>
    <w:rsid w:val="00327EEF"/>
    <w:rsid w:val="00330D7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97CCA"/>
    <w:rsid w:val="003B23D6"/>
    <w:rsid w:val="003B4A16"/>
    <w:rsid w:val="003C33F2"/>
    <w:rsid w:val="003C34A1"/>
    <w:rsid w:val="003D1D9C"/>
    <w:rsid w:val="003D6859"/>
    <w:rsid w:val="003D756E"/>
    <w:rsid w:val="003E420D"/>
    <w:rsid w:val="003E4C13"/>
    <w:rsid w:val="003F2C3E"/>
    <w:rsid w:val="003F5A18"/>
    <w:rsid w:val="0040283D"/>
    <w:rsid w:val="00405A01"/>
    <w:rsid w:val="0040659D"/>
    <w:rsid w:val="004078F3"/>
    <w:rsid w:val="004160CB"/>
    <w:rsid w:val="00427794"/>
    <w:rsid w:val="004328E4"/>
    <w:rsid w:val="00443D24"/>
    <w:rsid w:val="00450F07"/>
    <w:rsid w:val="00452C31"/>
    <w:rsid w:val="00453CD3"/>
    <w:rsid w:val="00455CE8"/>
    <w:rsid w:val="00460660"/>
    <w:rsid w:val="00464BA9"/>
    <w:rsid w:val="004676FD"/>
    <w:rsid w:val="00470B05"/>
    <w:rsid w:val="00474B51"/>
    <w:rsid w:val="00475FC6"/>
    <w:rsid w:val="004812A0"/>
    <w:rsid w:val="00483969"/>
    <w:rsid w:val="00484FB4"/>
    <w:rsid w:val="00486107"/>
    <w:rsid w:val="00486EAD"/>
    <w:rsid w:val="00491827"/>
    <w:rsid w:val="004A0B45"/>
    <w:rsid w:val="004A36B7"/>
    <w:rsid w:val="004A59C4"/>
    <w:rsid w:val="004B4299"/>
    <w:rsid w:val="004C1A60"/>
    <w:rsid w:val="004C4399"/>
    <w:rsid w:val="004C787C"/>
    <w:rsid w:val="004D09FB"/>
    <w:rsid w:val="004E2C64"/>
    <w:rsid w:val="004E6233"/>
    <w:rsid w:val="004E7A1F"/>
    <w:rsid w:val="004F03BA"/>
    <w:rsid w:val="004F1C0F"/>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45367"/>
    <w:rsid w:val="00553375"/>
    <w:rsid w:val="00555884"/>
    <w:rsid w:val="00556AD4"/>
    <w:rsid w:val="005614AC"/>
    <w:rsid w:val="00562209"/>
    <w:rsid w:val="005651A3"/>
    <w:rsid w:val="00567E99"/>
    <w:rsid w:val="005736B7"/>
    <w:rsid w:val="00575E5A"/>
    <w:rsid w:val="00580245"/>
    <w:rsid w:val="00582A82"/>
    <w:rsid w:val="00590C91"/>
    <w:rsid w:val="005926AC"/>
    <w:rsid w:val="00595534"/>
    <w:rsid w:val="005A1F44"/>
    <w:rsid w:val="005A34AA"/>
    <w:rsid w:val="005B4616"/>
    <w:rsid w:val="005D3C39"/>
    <w:rsid w:val="005D6794"/>
    <w:rsid w:val="005E007F"/>
    <w:rsid w:val="005E31FB"/>
    <w:rsid w:val="005E69D2"/>
    <w:rsid w:val="005E7125"/>
    <w:rsid w:val="005F3A8C"/>
    <w:rsid w:val="005F4FE1"/>
    <w:rsid w:val="00600ECE"/>
    <w:rsid w:val="00601A8C"/>
    <w:rsid w:val="00605A29"/>
    <w:rsid w:val="00606FE8"/>
    <w:rsid w:val="0061068E"/>
    <w:rsid w:val="006115D3"/>
    <w:rsid w:val="00622DA1"/>
    <w:rsid w:val="006231B6"/>
    <w:rsid w:val="00623FDC"/>
    <w:rsid w:val="006428D9"/>
    <w:rsid w:val="00645BBD"/>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3D64"/>
    <w:rsid w:val="006D5FB4"/>
    <w:rsid w:val="006D6057"/>
    <w:rsid w:val="006E0578"/>
    <w:rsid w:val="006E1DF8"/>
    <w:rsid w:val="006E314D"/>
    <w:rsid w:val="006E7284"/>
    <w:rsid w:val="006E7799"/>
    <w:rsid w:val="006F4030"/>
    <w:rsid w:val="00704A28"/>
    <w:rsid w:val="00704D1E"/>
    <w:rsid w:val="00710723"/>
    <w:rsid w:val="00712622"/>
    <w:rsid w:val="007145F3"/>
    <w:rsid w:val="00717699"/>
    <w:rsid w:val="00723ED1"/>
    <w:rsid w:val="0072549E"/>
    <w:rsid w:val="007329D0"/>
    <w:rsid w:val="00740AF5"/>
    <w:rsid w:val="00743525"/>
    <w:rsid w:val="007470DC"/>
    <w:rsid w:val="0075327C"/>
    <w:rsid w:val="007541A2"/>
    <w:rsid w:val="00755818"/>
    <w:rsid w:val="00756305"/>
    <w:rsid w:val="00756F28"/>
    <w:rsid w:val="00757D05"/>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170"/>
    <w:rsid w:val="007B570C"/>
    <w:rsid w:val="007C5289"/>
    <w:rsid w:val="007C567F"/>
    <w:rsid w:val="007D26F9"/>
    <w:rsid w:val="007E17DE"/>
    <w:rsid w:val="007E38E1"/>
    <w:rsid w:val="007E4A6E"/>
    <w:rsid w:val="007E7035"/>
    <w:rsid w:val="007F56A7"/>
    <w:rsid w:val="008002E3"/>
    <w:rsid w:val="00800851"/>
    <w:rsid w:val="00805782"/>
    <w:rsid w:val="00807DD0"/>
    <w:rsid w:val="00813734"/>
    <w:rsid w:val="008156D5"/>
    <w:rsid w:val="008175E5"/>
    <w:rsid w:val="00817ED2"/>
    <w:rsid w:val="00821D01"/>
    <w:rsid w:val="00826B7B"/>
    <w:rsid w:val="00831AF2"/>
    <w:rsid w:val="0083541D"/>
    <w:rsid w:val="00840F2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6AE2"/>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1956"/>
    <w:rsid w:val="009822F8"/>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DF9"/>
    <w:rsid w:val="00A06EE5"/>
    <w:rsid w:val="00A0740E"/>
    <w:rsid w:val="00A21A01"/>
    <w:rsid w:val="00A224FC"/>
    <w:rsid w:val="00A25201"/>
    <w:rsid w:val="00A328EE"/>
    <w:rsid w:val="00A349C6"/>
    <w:rsid w:val="00A41193"/>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A9C"/>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3232F"/>
    <w:rsid w:val="00B42F40"/>
    <w:rsid w:val="00B45DD9"/>
    <w:rsid w:val="00B46F24"/>
    <w:rsid w:val="00B47D17"/>
    <w:rsid w:val="00B5431A"/>
    <w:rsid w:val="00B55EA1"/>
    <w:rsid w:val="00B60757"/>
    <w:rsid w:val="00B61E49"/>
    <w:rsid w:val="00B675F5"/>
    <w:rsid w:val="00B75123"/>
    <w:rsid w:val="00B75EE1"/>
    <w:rsid w:val="00B77481"/>
    <w:rsid w:val="00B835F7"/>
    <w:rsid w:val="00B836AA"/>
    <w:rsid w:val="00B83806"/>
    <w:rsid w:val="00B8518B"/>
    <w:rsid w:val="00B97CC3"/>
    <w:rsid w:val="00BB08EC"/>
    <w:rsid w:val="00BB1390"/>
    <w:rsid w:val="00BB18C3"/>
    <w:rsid w:val="00BB6304"/>
    <w:rsid w:val="00BC06C4"/>
    <w:rsid w:val="00BC24AB"/>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244B2"/>
    <w:rsid w:val="00C31A74"/>
    <w:rsid w:val="00C3647F"/>
    <w:rsid w:val="00C3768B"/>
    <w:rsid w:val="00C42FE6"/>
    <w:rsid w:val="00C44F6A"/>
    <w:rsid w:val="00C4638F"/>
    <w:rsid w:val="00C6198E"/>
    <w:rsid w:val="00C708EA"/>
    <w:rsid w:val="00C731EA"/>
    <w:rsid w:val="00C745C0"/>
    <w:rsid w:val="00C778A5"/>
    <w:rsid w:val="00C84902"/>
    <w:rsid w:val="00C8603A"/>
    <w:rsid w:val="00C866F8"/>
    <w:rsid w:val="00C9118F"/>
    <w:rsid w:val="00C94380"/>
    <w:rsid w:val="00C95162"/>
    <w:rsid w:val="00CB4F6D"/>
    <w:rsid w:val="00CB52D6"/>
    <w:rsid w:val="00CB6A37"/>
    <w:rsid w:val="00CB7684"/>
    <w:rsid w:val="00CC4EA8"/>
    <w:rsid w:val="00CC6517"/>
    <w:rsid w:val="00CC7C8F"/>
    <w:rsid w:val="00CD1FC4"/>
    <w:rsid w:val="00CD5593"/>
    <w:rsid w:val="00CD753C"/>
    <w:rsid w:val="00CE3EF8"/>
    <w:rsid w:val="00CF1409"/>
    <w:rsid w:val="00CF4BB5"/>
    <w:rsid w:val="00CF7213"/>
    <w:rsid w:val="00D017A6"/>
    <w:rsid w:val="00D034A0"/>
    <w:rsid w:val="00D05FE2"/>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28B"/>
    <w:rsid w:val="00DC664C"/>
    <w:rsid w:val="00DD04AC"/>
    <w:rsid w:val="00DD46F3"/>
    <w:rsid w:val="00DD4862"/>
    <w:rsid w:val="00DD67EB"/>
    <w:rsid w:val="00DE0D9C"/>
    <w:rsid w:val="00DE2A7D"/>
    <w:rsid w:val="00DE56F2"/>
    <w:rsid w:val="00DE7EAD"/>
    <w:rsid w:val="00DF116D"/>
    <w:rsid w:val="00DF7604"/>
    <w:rsid w:val="00E0467D"/>
    <w:rsid w:val="00E16A61"/>
    <w:rsid w:val="00E16FF7"/>
    <w:rsid w:val="00E21FA2"/>
    <w:rsid w:val="00E2245C"/>
    <w:rsid w:val="00E26D68"/>
    <w:rsid w:val="00E37457"/>
    <w:rsid w:val="00E44045"/>
    <w:rsid w:val="00E51EEC"/>
    <w:rsid w:val="00E618C4"/>
    <w:rsid w:val="00E659E7"/>
    <w:rsid w:val="00E6776C"/>
    <w:rsid w:val="00E7415D"/>
    <w:rsid w:val="00E878EE"/>
    <w:rsid w:val="00E901A3"/>
    <w:rsid w:val="00E9238B"/>
    <w:rsid w:val="00E9427D"/>
    <w:rsid w:val="00EA0D88"/>
    <w:rsid w:val="00EA3CE3"/>
    <w:rsid w:val="00EA585B"/>
    <w:rsid w:val="00EA6EC7"/>
    <w:rsid w:val="00EB104F"/>
    <w:rsid w:val="00EB46E5"/>
    <w:rsid w:val="00EB5207"/>
    <w:rsid w:val="00EC4504"/>
    <w:rsid w:val="00ED14BD"/>
    <w:rsid w:val="00EE7A4C"/>
    <w:rsid w:val="00EF04DC"/>
    <w:rsid w:val="00EF6D64"/>
    <w:rsid w:val="00F016C7"/>
    <w:rsid w:val="00F12DEC"/>
    <w:rsid w:val="00F13FDA"/>
    <w:rsid w:val="00F16175"/>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6DB8"/>
    <w:rsid w:val="00F679DB"/>
    <w:rsid w:val="00F705CF"/>
    <w:rsid w:val="00F762A8"/>
    <w:rsid w:val="00F82B15"/>
    <w:rsid w:val="00F86BA6"/>
    <w:rsid w:val="00F95FBD"/>
    <w:rsid w:val="00FA5E56"/>
    <w:rsid w:val="00FA743B"/>
    <w:rsid w:val="00FB464D"/>
    <w:rsid w:val="00FB4D88"/>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Default">
    <w:name w:val="Default"/>
    <w:rsid w:val="001C4D0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yperlink" Target="mailto:SestakM@spravazeleznic.cz" TargetMode="External"/><Relationship Id="rId21" Type="http://schemas.openxmlformats.org/officeDocument/2006/relationships/header" Target="header3.xml"/><Relationship Id="rId34" Type="http://schemas.openxmlformats.org/officeDocument/2006/relationships/hyperlink" Target="mailto:Kokes@spravazeleznic.cz" TargetMode="Externa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footer" Target="footer20.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Gopfert@spravazeleznic.cz" TargetMode="External"/><Relationship Id="rId38" Type="http://schemas.openxmlformats.org/officeDocument/2006/relationships/hyperlink" Target="mailto:Ocenas@spravazeleznic.cz" TargetMode="External"/><Relationship Id="rId46"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footer" Target="footer14.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yperlink" Target="mailto:HockyP@spravazeleznic.cz" TargetMode="External"/><Relationship Id="rId37" Type="http://schemas.openxmlformats.org/officeDocument/2006/relationships/hyperlink" Target="mailto:Nitran@spravazeleznic.cz" TargetMode="External"/><Relationship Id="rId40" Type="http://schemas.openxmlformats.org/officeDocument/2006/relationships/header" Target="header6.xml"/><Relationship Id="rId45" Type="http://schemas.openxmlformats.org/officeDocument/2006/relationships/footer" Target="footer17.xml"/><Relationship Id="rId53"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Zejdl@spravazeleznic.cz" TargetMode="External"/><Relationship Id="rId49"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16.xml"/><Relationship Id="rId52"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Jerhot@spravazeleznic.cz" TargetMode="External"/><Relationship Id="rId43" Type="http://schemas.openxmlformats.org/officeDocument/2006/relationships/header" Target="header7.xml"/><Relationship Id="rId48" Type="http://schemas.openxmlformats.org/officeDocument/2006/relationships/footer" Target="footer19.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DE1B2C9-C60F-414B-A65F-1DBDA4B1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114</TotalTime>
  <Pages>34</Pages>
  <Words>5163</Words>
  <Characters>30464</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12</cp:revision>
  <cp:lastPrinted>2021-01-18T09:00:00Z</cp:lastPrinted>
  <dcterms:created xsi:type="dcterms:W3CDTF">2022-03-31T07:53:00Z</dcterms:created>
  <dcterms:modified xsi:type="dcterms:W3CDTF">2022-04-27T09:09:00Z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