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>Název zakázky: „</w:t>
      </w:r>
      <w:r w:rsidR="005D2184">
        <w:t>Přemístění haly pro OTV a zřízení integrovaného pracoviště OTV a ST v rámci OŘ Praha</w:t>
      </w:r>
      <w:r>
        <w:t>“</w:t>
      </w:r>
      <w:r w:rsidR="00232000" w:rsidRPr="00BF54FE">
        <w:t xml:space="preserve"> </w:t>
      </w:r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</w:t>
      </w:r>
      <w:bookmarkStart w:id="0" w:name="_GoBack"/>
      <w:bookmarkEnd w:id="0"/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21" w:rsidRDefault="004F1221" w:rsidP="00962258">
      <w:pPr>
        <w:spacing w:after="0" w:line="240" w:lineRule="auto"/>
      </w:pPr>
      <w:r>
        <w:separator/>
      </w:r>
    </w:p>
  </w:endnote>
  <w:end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21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218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21" w:rsidRDefault="004F1221" w:rsidP="00962258">
      <w:pPr>
        <w:spacing w:after="0" w:line="240" w:lineRule="auto"/>
      </w:pPr>
      <w:r>
        <w:separator/>
      </w:r>
    </w:p>
  </w:footnote>
  <w:foot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218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7D3DE6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FD3DE7B-2255-475F-911C-14116814D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Pluhařová Lenka</cp:lastModifiedBy>
  <cp:revision>4</cp:revision>
  <cp:lastPrinted>2019-03-07T14:42:00Z</cp:lastPrinted>
  <dcterms:created xsi:type="dcterms:W3CDTF">2021-12-15T22:03:00Z</dcterms:created>
  <dcterms:modified xsi:type="dcterms:W3CDTF">2022-04-14T09:58:00Z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