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59F17CF2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F12483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 w:rsidR="00F12483">
        <w:rPr>
          <w:lang w:eastAsia="cs-CZ"/>
        </w:rPr>
        <w:t>z</w:t>
      </w:r>
      <w:r w:rsidR="001708F9">
        <w:rPr>
          <w:lang w:eastAsia="cs-CZ"/>
        </w:rPr>
        <w:t>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3050446A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650569">
        <w:rPr>
          <w:rFonts w:eastAsia="Times New Roman" w:cs="Times New Roman"/>
          <w:lang w:eastAsia="cs-CZ"/>
        </w:rPr>
        <w:t>na</w:t>
      </w:r>
      <w:r w:rsidR="006D392E" w:rsidRPr="00650569">
        <w:rPr>
          <w:rFonts w:eastAsia="Times New Roman" w:cs="Times New Roman"/>
          <w:lang w:eastAsia="cs-CZ"/>
        </w:rPr>
        <w:t>dlimitní sektorovou</w:t>
      </w:r>
      <w:r w:rsidR="006D392E" w:rsidRPr="001708F9">
        <w:rPr>
          <w:rFonts w:eastAsia="Times New Roman" w:cs="Times New Roman"/>
          <w:lang w:eastAsia="cs-CZ"/>
        </w:rPr>
        <w:t xml:space="preserve"> veřejnou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0"/>
      <w:r w:rsidR="00F12483">
        <w:rPr>
          <w:rFonts w:eastAsia="Times New Roman" w:cs="Times New Roman"/>
          <w:b/>
          <w:lang w:eastAsia="cs-CZ"/>
        </w:rPr>
        <w:t>Dodávky hygienických prostředků</w:t>
      </w:r>
      <w:r w:rsidR="00650569">
        <w:rPr>
          <w:rFonts w:eastAsia="Times New Roman" w:cs="Times New Roman"/>
          <w:b/>
          <w:lang w:eastAsia="cs-CZ"/>
        </w:rPr>
        <w:t xml:space="preserve"> 2022 - 2023</w:t>
      </w:r>
      <w:r w:rsidR="006D392E" w:rsidRPr="00D716B7">
        <w:rPr>
          <w:rFonts w:eastAsia="Times New Roman" w:cs="Times New Roman"/>
          <w:b/>
          <w:lang w:eastAsia="cs-CZ"/>
        </w:rPr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proofErr w:type="gramStart"/>
      <w:r w:rsidR="006D392E" w:rsidRPr="00164C64">
        <w:rPr>
          <w:rFonts w:eastAsia="Times New Roman" w:cs="Times New Roman"/>
          <w:lang w:eastAsia="cs-CZ"/>
        </w:rPr>
        <w:t>č.j.</w:t>
      </w:r>
      <w:proofErr w:type="gramEnd"/>
      <w:r w:rsidR="00F12483">
        <w:rPr>
          <w:rFonts w:eastAsia="Times New Roman" w:cs="Times New Roman"/>
          <w:lang w:eastAsia="cs-CZ"/>
        </w:rPr>
        <w:t xml:space="preserve"> </w:t>
      </w:r>
      <w:r w:rsidR="00120548" w:rsidRPr="00120548">
        <w:rPr>
          <w:rFonts w:eastAsia="Times New Roman" w:cs="Times New Roman"/>
          <w:lang w:eastAsia="cs-CZ"/>
        </w:rPr>
        <w:t>20292</w:t>
      </w:r>
      <w:r w:rsidR="00164C64" w:rsidRPr="00120548">
        <w:rPr>
          <w:rFonts w:eastAsia="Times New Roman" w:cs="Times New Roman"/>
          <w:lang w:eastAsia="cs-CZ"/>
        </w:rPr>
        <w:t>/</w:t>
      </w:r>
      <w:r w:rsidR="00164C64" w:rsidRPr="00164C64">
        <w:rPr>
          <w:rFonts w:eastAsia="Times New Roman" w:cs="Times New Roman"/>
          <w:lang w:eastAsia="cs-CZ"/>
        </w:rPr>
        <w:t>2022-</w:t>
      </w:r>
      <w:r w:rsidR="00164C64">
        <w:rPr>
          <w:rFonts w:eastAsia="Times New Roman" w:cs="Times New Roman"/>
          <w:lang w:eastAsia="cs-CZ"/>
        </w:rPr>
        <w:t>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  <w:bookmarkStart w:id="1" w:name="_GoBack"/>
      <w:bookmarkEnd w:id="1"/>
    </w:p>
    <w:p w14:paraId="13B9E0D1" w14:textId="0527F3BF" w:rsid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8BEAB9E" w14:textId="77777777" w:rsidR="00164C64" w:rsidRPr="00A035EA" w:rsidRDefault="00164C64" w:rsidP="00A035EA">
      <w:pPr>
        <w:spacing w:line="240" w:lineRule="auto"/>
        <w:rPr>
          <w:rFonts w:eastAsia="Times New Roman" w:cs="Times New Roman"/>
          <w:lang w:eastAsia="cs-CZ"/>
        </w:rPr>
      </w:pP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099D626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205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42B90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5D502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042EF839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205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CC035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4AA98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20548"/>
    <w:rsid w:val="001550BC"/>
    <w:rsid w:val="001605B9"/>
    <w:rsid w:val="00164C64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50569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483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5408F86-338B-405D-B489-1D8D3B968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2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Kresová Petra</cp:lastModifiedBy>
  <cp:revision>3</cp:revision>
  <cp:lastPrinted>2022-03-10T14:37:00Z</cp:lastPrinted>
  <dcterms:created xsi:type="dcterms:W3CDTF">2022-02-28T09:52:00Z</dcterms:created>
  <dcterms:modified xsi:type="dcterms:W3CDTF">2022-03-10T14:37:00Z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