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318FD02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7258E">
        <w:rPr>
          <w:szCs w:val="22"/>
        </w:rPr>
        <w:t>2</w:t>
      </w:r>
      <w:r>
        <w:rPr>
          <w:szCs w:val="22"/>
        </w:rPr>
        <w:t xml:space="preserve"> </w:t>
      </w:r>
      <w:r w:rsidRPr="00A7258E">
        <w:rPr>
          <w:lang w:eastAsia="cs-CZ"/>
        </w:rPr>
        <w:t>Výzvy k podání nabídky</w:t>
      </w:r>
      <w:r w:rsidRPr="00A7258E">
        <w:rPr>
          <w:szCs w:val="22"/>
        </w:rPr>
        <w:t xml:space="preserve"> – </w:t>
      </w:r>
      <w:r w:rsidRPr="00A7258E">
        <w:rPr>
          <w:b/>
          <w:color w:val="FF0000"/>
          <w:szCs w:val="22"/>
        </w:rPr>
        <w:t>Účastník předloží p</w:t>
      </w:r>
      <w:r w:rsidR="00A8346D" w:rsidRPr="00A7258E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7258E">
        <w:rPr>
          <w:b/>
          <w:color w:val="FF0000"/>
          <w:szCs w:val="22"/>
        </w:rPr>
        <w:t>9.2. a 9</w:t>
      </w:r>
      <w:r w:rsidRPr="00A7258E">
        <w:rPr>
          <w:b/>
          <w:color w:val="FF0000"/>
          <w:szCs w:val="22"/>
        </w:rPr>
        <w:t>.3</w:t>
      </w:r>
      <w:proofErr w:type="gramEnd"/>
      <w:r w:rsidRPr="00A7258E">
        <w:rPr>
          <w:b/>
          <w:color w:val="FF0000"/>
          <w:szCs w:val="22"/>
        </w:rPr>
        <w:t xml:space="preserve"> Výz</w:t>
      </w:r>
      <w:r>
        <w:rPr>
          <w:b/>
          <w:color w:val="FF0000"/>
          <w:szCs w:val="22"/>
        </w:rPr>
        <w:t>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1DA78E0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A7258E">
        <w:rPr>
          <w:rFonts w:eastAsia="Times New Roman" w:cs="Times New Roman"/>
          <w:lang w:eastAsia="cs-CZ"/>
        </w:rPr>
        <w:t>na podlimitní sektorovou veřejnou zakázku</w:t>
      </w:r>
      <w:r w:rsidR="000822B9" w:rsidRPr="00A7258E">
        <w:rPr>
          <w:rFonts w:eastAsia="Times New Roman" w:cs="Times New Roman"/>
          <w:lang w:eastAsia="cs-CZ"/>
        </w:rPr>
        <w:t xml:space="preserve"> </w:t>
      </w:r>
      <w:r w:rsidRPr="00A7258E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A7258E">
        <w:rPr>
          <w:rFonts w:eastAsia="Times New Roman" w:cs="Times New Roman"/>
          <w:b/>
          <w:lang w:eastAsia="cs-CZ"/>
        </w:rPr>
        <w:t>„</w:t>
      </w:r>
      <w:bookmarkEnd w:id="0"/>
      <w:r w:rsidR="004765B7" w:rsidRPr="004765B7">
        <w:rPr>
          <w:rFonts w:eastAsia="Times New Roman" w:cs="Times New Roman"/>
          <w:b/>
          <w:lang w:eastAsia="cs-CZ"/>
        </w:rPr>
        <w:t xml:space="preserve">Metodika zavěšení rozvodu 22 </w:t>
      </w:r>
      <w:proofErr w:type="spellStart"/>
      <w:r w:rsidR="004765B7" w:rsidRPr="004765B7">
        <w:rPr>
          <w:rFonts w:eastAsia="Times New Roman" w:cs="Times New Roman"/>
          <w:b/>
          <w:lang w:eastAsia="cs-CZ"/>
        </w:rPr>
        <w:t>kV</w:t>
      </w:r>
      <w:proofErr w:type="spellEnd"/>
      <w:r w:rsidR="004765B7" w:rsidRPr="004765B7">
        <w:rPr>
          <w:rFonts w:eastAsia="Times New Roman" w:cs="Times New Roman"/>
          <w:b/>
          <w:lang w:eastAsia="cs-CZ"/>
        </w:rPr>
        <w:t xml:space="preserve"> na nosné konstrukce trakčního vedení</w:t>
      </w:r>
      <w:r w:rsidRPr="00A7258E">
        <w:rPr>
          <w:rFonts w:eastAsia="Times New Roman" w:cs="Times New Roman"/>
          <w:b/>
          <w:lang w:eastAsia="cs-CZ"/>
        </w:rPr>
        <w:t>“</w:t>
      </w:r>
      <w:r w:rsidRPr="00A7258E">
        <w:rPr>
          <w:rFonts w:eastAsia="Times New Roman" w:cs="Times New Roman"/>
          <w:lang w:eastAsia="cs-CZ"/>
        </w:rPr>
        <w:t xml:space="preserve">, </w:t>
      </w:r>
      <w:proofErr w:type="gramStart"/>
      <w:r w:rsidRPr="00A7258E">
        <w:rPr>
          <w:rFonts w:eastAsia="Times New Roman" w:cs="Times New Roman"/>
          <w:lang w:eastAsia="cs-CZ"/>
        </w:rPr>
        <w:t>č.j.</w:t>
      </w:r>
      <w:proofErr w:type="gramEnd"/>
      <w:r w:rsidRPr="00A7258E">
        <w:rPr>
          <w:rFonts w:eastAsia="Times New Roman" w:cs="Times New Roman"/>
          <w:lang w:eastAsia="cs-CZ"/>
        </w:rPr>
        <w:t xml:space="preserve"> (č.j. </w:t>
      </w:r>
      <w:r w:rsidR="004765B7">
        <w:rPr>
          <w:rFonts w:eastAsia="Times New Roman" w:cs="Times New Roman"/>
          <w:lang w:eastAsia="cs-CZ"/>
        </w:rPr>
        <w:t>8100</w:t>
      </w:r>
      <w:bookmarkStart w:id="1" w:name="_GoBack"/>
      <w:bookmarkEnd w:id="1"/>
      <w:r w:rsidR="00A7258E" w:rsidRPr="00681F25">
        <w:t>/202</w:t>
      </w:r>
      <w:r w:rsidR="00A7258E">
        <w:t>2</w:t>
      </w:r>
      <w:r w:rsidR="00A7258E" w:rsidRPr="003C3626">
        <w:t>-SŽ-GŘ-O8</w:t>
      </w:r>
      <w:r w:rsidRPr="00A7258E">
        <w:rPr>
          <w:rFonts w:eastAsia="Times New Roman" w:cs="Times New Roman"/>
          <w:lang w:eastAsia="cs-CZ"/>
        </w:rPr>
        <w:t xml:space="preserve">), tímto čestně prohlašuje, </w:t>
      </w:r>
      <w:r w:rsidR="00AC1AC3" w:rsidRPr="00A7258E">
        <w:rPr>
          <w:rFonts w:ascii="Verdana" w:hAnsi="Verdana"/>
        </w:rPr>
        <w:t>že</w:t>
      </w:r>
      <w:r w:rsidRPr="00A7258E">
        <w:rPr>
          <w:rFonts w:eastAsia="Times New Roman" w:cs="Times New Roman"/>
          <w:lang w:eastAsia="cs-CZ"/>
        </w:rPr>
        <w:t xml:space="preserve"> </w:t>
      </w:r>
      <w:r w:rsidR="00A06F33" w:rsidRPr="00A7258E">
        <w:rPr>
          <w:rFonts w:eastAsia="Calibri" w:cs="Times New Roman"/>
        </w:rPr>
        <w:t xml:space="preserve">dále uvedené </w:t>
      </w:r>
      <w:r w:rsidRPr="00A7258E">
        <w:rPr>
          <w:rFonts w:eastAsia="Calibri" w:cs="Times New Roman"/>
        </w:rPr>
        <w:t>údaje a další skutečnosti uvedené či jinak řádné 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BC994E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65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65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50448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65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65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22B9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65B7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3F74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7258E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416E3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9DAC0C-DCC2-467F-8B36-4B44BF92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479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7</cp:revision>
  <cp:lastPrinted>2017-11-28T17:18:00Z</cp:lastPrinted>
  <dcterms:created xsi:type="dcterms:W3CDTF">2022-01-17T07:20:00Z</dcterms:created>
  <dcterms:modified xsi:type="dcterms:W3CDTF">2022-01-26T13:19:00Z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