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92B70" w14:textId="77777777" w:rsidR="008806FD" w:rsidRPr="00067F42" w:rsidRDefault="000F602A" w:rsidP="000F602A">
      <w:pPr>
        <w:jc w:val="center"/>
        <w:rPr>
          <w:rFonts w:asciiTheme="minorHAnsi" w:hAnsiTheme="minorHAnsi" w:cstheme="minorHAnsi"/>
          <w:b/>
          <w:sz w:val="40"/>
          <w:szCs w:val="32"/>
        </w:rPr>
      </w:pPr>
      <w:r w:rsidRPr="00067F42">
        <w:rPr>
          <w:rFonts w:asciiTheme="minorHAnsi" w:hAnsiTheme="minorHAnsi" w:cstheme="minorHAnsi"/>
          <w:b/>
          <w:sz w:val="40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4FC161F8" w14:textId="2A0A9764" w:rsidR="001D30F1" w:rsidRDefault="001D30F1" w:rsidP="000F602A">
      <w:pPr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na Veřejnou</w:t>
      </w:r>
      <w:r w:rsidRPr="00E35ED4">
        <w:rPr>
          <w:rFonts w:ascii="Calibri" w:hAnsi="Calibri"/>
          <w:b/>
          <w:sz w:val="32"/>
          <w:szCs w:val="32"/>
        </w:rPr>
        <w:t xml:space="preserve"> zakázk</w:t>
      </w:r>
      <w:r>
        <w:rPr>
          <w:rFonts w:ascii="Calibri" w:hAnsi="Calibri"/>
          <w:b/>
          <w:sz w:val="32"/>
          <w:szCs w:val="32"/>
        </w:rPr>
        <w:t>u s názvem</w:t>
      </w:r>
    </w:p>
    <w:p w14:paraId="59A7DE6C" w14:textId="234957FE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„</w:t>
      </w:r>
      <w:r w:rsidR="00E77A30" w:rsidRPr="00E77A30">
        <w:rPr>
          <w:rFonts w:ascii="Calibri" w:hAnsi="Calibri"/>
          <w:b/>
          <w:sz w:val="32"/>
          <w:szCs w:val="32"/>
        </w:rPr>
        <w:t>Rekonstrukce mostu v km 80,083 trati Lovosice – Česká Lípa (Zahrádky)</w:t>
      </w:r>
      <w:r w:rsidRPr="00E35ED4">
        <w:rPr>
          <w:rFonts w:ascii="Calibri" w:hAnsi="Calibri"/>
          <w:b/>
          <w:sz w:val="32"/>
          <w:szCs w:val="32"/>
        </w:rPr>
        <w:t>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437C204C" w14:textId="40C15317" w:rsidR="001D30F1" w:rsidRPr="00067F42" w:rsidRDefault="001D30F1" w:rsidP="001D30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680" w:hanging="680"/>
        <w:outlineLvl w:val="0"/>
        <w:rPr>
          <w:rFonts w:asciiTheme="minorHAnsi" w:eastAsia="Calibri" w:hAnsiTheme="minorHAnsi"/>
          <w:b/>
          <w:caps/>
          <w:sz w:val="22"/>
        </w:rPr>
      </w:pPr>
      <w:r w:rsidRPr="00067F42">
        <w:rPr>
          <w:rFonts w:asciiTheme="minorHAnsi" w:eastAsia="Calibri" w:hAnsiTheme="minorHAnsi"/>
          <w:b/>
          <w:caps/>
          <w:sz w:val="22"/>
        </w:rPr>
        <w:t>identifikační údaje Zhotovitele</w:t>
      </w:r>
    </w:p>
    <w:p w14:paraId="0BEFE9BD" w14:textId="77777777" w:rsidR="001D30F1" w:rsidRPr="00B06C86" w:rsidRDefault="001D30F1" w:rsidP="001D30F1">
      <w:pPr>
        <w:ind w:left="680"/>
        <w:rPr>
          <w:rFonts w:asciiTheme="minorHAnsi" w:eastAsia="Calibri" w:hAnsiTheme="minorHAnsi"/>
        </w:rPr>
      </w:pPr>
    </w:p>
    <w:tbl>
      <w:tblPr>
        <w:tblStyle w:val="Mkatabulky11"/>
        <w:tblW w:w="8990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6409"/>
      </w:tblGrid>
      <w:tr w:rsidR="001D30F1" w:rsidRPr="00B06C86" w14:paraId="7D8AC819" w14:textId="77777777" w:rsidTr="00530ADB">
        <w:trPr>
          <w:trHeight w:val="298"/>
        </w:trPr>
        <w:tc>
          <w:tcPr>
            <w:tcW w:w="2581" w:type="dxa"/>
            <w:shd w:val="clear" w:color="auto" w:fill="F2F2F2"/>
          </w:tcPr>
          <w:p w14:paraId="0DE6C13E" w14:textId="77777777" w:rsidR="001D30F1" w:rsidRPr="00B06C86" w:rsidRDefault="001D30F1" w:rsidP="00530ADB">
            <w:pPr>
              <w:spacing w:before="0"/>
              <w:ind w:left="65"/>
              <w:rPr>
                <w:rFonts w:asciiTheme="minorHAnsi" w:hAnsiTheme="minorHAnsi"/>
                <w:b/>
              </w:rPr>
            </w:pPr>
            <w:r w:rsidRPr="00B06C86">
              <w:rPr>
                <w:rFonts w:asciiTheme="minorHAnsi" w:hAnsiTheme="minorHAnsi"/>
                <w:b/>
              </w:rPr>
              <w:t>Název/Obchodní firma/Jméno</w:t>
            </w:r>
          </w:p>
        </w:tc>
        <w:sdt>
          <w:sdtPr>
            <w:rPr>
              <w:rFonts w:asciiTheme="minorHAnsi" w:hAnsiTheme="minorHAnsi"/>
              <w:b/>
              <w:bCs/>
            </w:rPr>
            <w:id w:val="479889967"/>
            <w:placeholder>
              <w:docPart w:val="0240BBF4D8874B3BB54FA7D1E04CFE85"/>
            </w:placeholder>
          </w:sdtPr>
          <w:sdtEndPr/>
          <w:sdtContent>
            <w:tc>
              <w:tcPr>
                <w:tcW w:w="6409" w:type="dxa"/>
                <w:vAlign w:val="bottom"/>
              </w:tcPr>
              <w:sdt>
                <w:sdtPr>
                  <w:rPr>
                    <w:rFonts w:asciiTheme="minorHAnsi" w:hAnsiTheme="minorHAnsi"/>
                    <w:b/>
                    <w:bCs/>
                  </w:rPr>
                  <w:id w:val="-1878231311"/>
                  <w:placeholder>
                    <w:docPart w:val="D43CC6858C3246C9954BB4AA73775189"/>
                  </w:placeholder>
                </w:sdtPr>
                <w:sdtEndPr/>
                <w:sdtContent>
                  <w:sdt>
                    <w:sdtPr>
                      <w:rPr>
                        <w:rFonts w:asciiTheme="minorHAnsi" w:hAnsiTheme="minorHAnsi"/>
                      </w:rPr>
                      <w:id w:val="1203834921"/>
                      <w:placeholder>
                        <w:docPart w:val="BDB7B0C7DFAD4A6A9103757FF68CD4F8"/>
                      </w:placeholder>
                    </w:sdtPr>
                    <w:sdtEndPr/>
                    <w:sdtContent>
                      <w:p w14:paraId="6890293C" w14:textId="77777777" w:rsidR="001D30F1" w:rsidRPr="00B06C86" w:rsidRDefault="001D30F1" w:rsidP="00530ADB">
                        <w:pPr>
                          <w:spacing w:before="0"/>
                          <w:ind w:left="108"/>
                          <w:rPr>
                            <w:rFonts w:asciiTheme="minorHAnsi" w:hAnsiTheme="minorHAnsi"/>
                          </w:rPr>
                        </w:pPr>
                        <w:proofErr w:type="gramStart"/>
                        <w:r w:rsidRPr="00B06C86">
                          <w:rPr>
                            <w:rFonts w:asciiTheme="minorHAnsi" w:hAnsiTheme="minorHAnsi"/>
                            <w:b/>
                            <w:highlight w:val="yellow"/>
                          </w:rPr>
                          <w:t>.........</w:t>
                        </w:r>
                        <w:proofErr w:type="gramEnd"/>
                      </w:p>
                    </w:sdtContent>
                  </w:sdt>
                </w:sdtContent>
              </w:sdt>
            </w:tc>
          </w:sdtContent>
        </w:sdt>
      </w:tr>
      <w:tr w:rsidR="001D30F1" w:rsidRPr="00B06C86" w14:paraId="443A11AE" w14:textId="77777777" w:rsidTr="00530ADB">
        <w:trPr>
          <w:trHeight w:val="283"/>
        </w:trPr>
        <w:tc>
          <w:tcPr>
            <w:tcW w:w="2581" w:type="dxa"/>
            <w:shd w:val="clear" w:color="auto" w:fill="F2F2F2"/>
          </w:tcPr>
          <w:p w14:paraId="502B5719" w14:textId="77777777" w:rsidR="001D30F1" w:rsidRPr="00B06C86" w:rsidRDefault="001D30F1" w:rsidP="00530ADB">
            <w:pPr>
              <w:spacing w:before="0"/>
              <w:ind w:left="65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>Sídlo</w:t>
            </w:r>
          </w:p>
        </w:tc>
        <w:tc>
          <w:tcPr>
            <w:tcW w:w="6409" w:type="dxa"/>
          </w:tcPr>
          <w:sdt>
            <w:sdtPr>
              <w:rPr>
                <w:rFonts w:asciiTheme="minorHAnsi" w:hAnsiTheme="minorHAnsi"/>
              </w:rPr>
              <w:id w:val="1346834931"/>
              <w:placeholder>
                <w:docPart w:val="2EFEC673402243C2A1B4AD2A543F63A9"/>
              </w:placeholder>
            </w:sdtPr>
            <w:sdtEndPr/>
            <w:sdtContent>
              <w:p w14:paraId="29B94934" w14:textId="77777777" w:rsidR="001D30F1" w:rsidRPr="00B06C86" w:rsidRDefault="001D30F1" w:rsidP="00530ADB">
                <w:pPr>
                  <w:spacing w:before="0"/>
                  <w:ind w:left="108"/>
                  <w:rPr>
                    <w:rFonts w:asciiTheme="minorHAnsi" w:hAnsiTheme="minorHAnsi"/>
                    <w:b/>
                  </w:rPr>
                </w:pPr>
                <w:proofErr w:type="gramStart"/>
                <w:r w:rsidRPr="00B06C86">
                  <w:rPr>
                    <w:rFonts w:asciiTheme="minorHAnsi" w:hAnsiTheme="minorHAnsi"/>
                    <w:highlight w:val="yellow"/>
                  </w:rPr>
                  <w:t>.........</w:t>
                </w:r>
                <w:proofErr w:type="gramEnd"/>
              </w:p>
            </w:sdtContent>
          </w:sdt>
        </w:tc>
      </w:tr>
      <w:tr w:rsidR="001D30F1" w:rsidRPr="00B06C86" w14:paraId="225A932B" w14:textId="77777777" w:rsidTr="00530ADB">
        <w:trPr>
          <w:trHeight w:val="283"/>
        </w:trPr>
        <w:tc>
          <w:tcPr>
            <w:tcW w:w="2581" w:type="dxa"/>
            <w:shd w:val="clear" w:color="auto" w:fill="F2F2F2"/>
          </w:tcPr>
          <w:p w14:paraId="02C50620" w14:textId="76C1F32C" w:rsidR="001D30F1" w:rsidRPr="00B06C86" w:rsidRDefault="001D30F1" w:rsidP="00EC75E9">
            <w:pPr>
              <w:spacing w:before="0"/>
              <w:ind w:left="65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>IČ</w:t>
            </w:r>
          </w:p>
        </w:tc>
        <w:tc>
          <w:tcPr>
            <w:tcW w:w="6409" w:type="dxa"/>
          </w:tcPr>
          <w:sdt>
            <w:sdtPr>
              <w:rPr>
                <w:rFonts w:asciiTheme="minorHAnsi" w:hAnsiTheme="minorHAnsi"/>
              </w:rPr>
              <w:id w:val="-190145816"/>
              <w:placeholder>
                <w:docPart w:val="5496F578225344528101C6B0A31806B0"/>
              </w:placeholder>
            </w:sdtPr>
            <w:sdtEndPr/>
            <w:sdtContent>
              <w:p w14:paraId="5B8898CB" w14:textId="77777777" w:rsidR="001D30F1" w:rsidRPr="00B06C86" w:rsidRDefault="001D30F1" w:rsidP="00530ADB">
                <w:pPr>
                  <w:spacing w:before="0"/>
                  <w:ind w:left="108"/>
                  <w:rPr>
                    <w:rFonts w:asciiTheme="minorHAnsi" w:hAnsiTheme="minorHAnsi"/>
                    <w:b/>
                  </w:rPr>
                </w:pPr>
                <w:proofErr w:type="gramStart"/>
                <w:r w:rsidRPr="00B06C86">
                  <w:rPr>
                    <w:rFonts w:asciiTheme="minorHAnsi" w:hAnsiTheme="minorHAnsi"/>
                    <w:highlight w:val="yellow"/>
                  </w:rPr>
                  <w:t>.........</w:t>
                </w:r>
                <w:proofErr w:type="gramEnd"/>
              </w:p>
            </w:sdtContent>
          </w:sdt>
        </w:tc>
      </w:tr>
      <w:tr w:rsidR="001D30F1" w:rsidRPr="00B06C86" w14:paraId="32FC165C" w14:textId="77777777" w:rsidTr="00530ADB">
        <w:trPr>
          <w:trHeight w:val="283"/>
        </w:trPr>
        <w:tc>
          <w:tcPr>
            <w:tcW w:w="2581" w:type="dxa"/>
            <w:shd w:val="clear" w:color="auto" w:fill="F2F2F2"/>
          </w:tcPr>
          <w:p w14:paraId="07CCA6ED" w14:textId="77777777" w:rsidR="001D30F1" w:rsidRPr="00B06C86" w:rsidRDefault="001D30F1" w:rsidP="00530ADB">
            <w:pPr>
              <w:spacing w:before="0"/>
              <w:ind w:left="65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>Zástupce</w:t>
            </w:r>
          </w:p>
        </w:tc>
        <w:tc>
          <w:tcPr>
            <w:tcW w:w="6409" w:type="dxa"/>
          </w:tcPr>
          <w:sdt>
            <w:sdtPr>
              <w:rPr>
                <w:rFonts w:asciiTheme="minorHAnsi" w:hAnsiTheme="minorHAnsi"/>
              </w:rPr>
              <w:id w:val="117734438"/>
              <w:placeholder>
                <w:docPart w:val="010C455393794CB1ABEEFCC8003C2CA0"/>
              </w:placeholder>
            </w:sdtPr>
            <w:sdtEndPr/>
            <w:sdtContent>
              <w:p w14:paraId="512C7E74" w14:textId="77777777" w:rsidR="001D30F1" w:rsidRPr="00B06C86" w:rsidRDefault="001D30F1" w:rsidP="00530ADB">
                <w:pPr>
                  <w:spacing w:before="0"/>
                  <w:ind w:left="108"/>
                  <w:rPr>
                    <w:rFonts w:asciiTheme="minorHAnsi" w:hAnsiTheme="minorHAnsi"/>
                  </w:rPr>
                </w:pPr>
                <w:proofErr w:type="gramStart"/>
                <w:r w:rsidRPr="00B06C86">
                  <w:rPr>
                    <w:rFonts w:asciiTheme="minorHAnsi" w:hAnsiTheme="minorHAnsi"/>
                    <w:highlight w:val="yellow"/>
                  </w:rPr>
                  <w:t>.........</w:t>
                </w:r>
                <w:proofErr w:type="gramEnd"/>
              </w:p>
            </w:sdtContent>
          </w:sdt>
        </w:tc>
      </w:tr>
      <w:tr w:rsidR="001D30F1" w:rsidRPr="00B06C86" w14:paraId="1D9B94A8" w14:textId="77777777" w:rsidTr="00530ADB">
        <w:trPr>
          <w:trHeight w:val="283"/>
        </w:trPr>
        <w:tc>
          <w:tcPr>
            <w:tcW w:w="2581" w:type="dxa"/>
            <w:shd w:val="clear" w:color="auto" w:fill="F2F2F2"/>
          </w:tcPr>
          <w:p w14:paraId="0BF2A8AF" w14:textId="77777777" w:rsidR="001D30F1" w:rsidRPr="00B06C86" w:rsidRDefault="001D30F1" w:rsidP="00530ADB">
            <w:pPr>
              <w:spacing w:before="0"/>
              <w:ind w:left="65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>Kontaktní osoba</w:t>
            </w:r>
          </w:p>
        </w:tc>
        <w:tc>
          <w:tcPr>
            <w:tcW w:w="6409" w:type="dxa"/>
          </w:tcPr>
          <w:sdt>
            <w:sdtPr>
              <w:rPr>
                <w:rFonts w:asciiTheme="minorHAnsi" w:hAnsiTheme="minorHAnsi"/>
              </w:rPr>
              <w:id w:val="362327469"/>
              <w:placeholder>
                <w:docPart w:val="9A4127D374CC4CA2B74160059A408481"/>
              </w:placeholder>
            </w:sdtPr>
            <w:sdtEndPr/>
            <w:sdtContent>
              <w:p w14:paraId="773DEC35" w14:textId="77777777" w:rsidR="001D30F1" w:rsidRPr="00B06C86" w:rsidRDefault="001D30F1" w:rsidP="00530ADB">
                <w:pPr>
                  <w:spacing w:before="0"/>
                  <w:ind w:left="108"/>
                  <w:rPr>
                    <w:rFonts w:asciiTheme="minorHAnsi" w:hAnsiTheme="minorHAnsi"/>
                  </w:rPr>
                </w:pPr>
                <w:proofErr w:type="gramStart"/>
                <w:r w:rsidRPr="00B06C86">
                  <w:rPr>
                    <w:rFonts w:asciiTheme="minorHAnsi" w:hAnsiTheme="minorHAnsi"/>
                    <w:highlight w:val="yellow"/>
                  </w:rPr>
                  <w:t>.........</w:t>
                </w:r>
                <w:proofErr w:type="gramEnd"/>
              </w:p>
            </w:sdtContent>
          </w:sdt>
        </w:tc>
      </w:tr>
      <w:tr w:rsidR="001D30F1" w:rsidRPr="00B06C86" w14:paraId="397E53EC" w14:textId="77777777" w:rsidTr="00530ADB">
        <w:trPr>
          <w:trHeight w:val="283"/>
        </w:trPr>
        <w:tc>
          <w:tcPr>
            <w:tcW w:w="2581" w:type="dxa"/>
            <w:shd w:val="clear" w:color="auto" w:fill="F2F2F2"/>
          </w:tcPr>
          <w:p w14:paraId="74A2BDFB" w14:textId="77777777" w:rsidR="001D30F1" w:rsidRPr="00B06C86" w:rsidRDefault="001D30F1" w:rsidP="00530ADB">
            <w:pPr>
              <w:spacing w:before="0"/>
              <w:ind w:left="65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>Telefon</w:t>
            </w:r>
          </w:p>
        </w:tc>
        <w:tc>
          <w:tcPr>
            <w:tcW w:w="6409" w:type="dxa"/>
          </w:tcPr>
          <w:sdt>
            <w:sdtPr>
              <w:rPr>
                <w:rFonts w:asciiTheme="minorHAnsi" w:hAnsiTheme="minorHAnsi"/>
              </w:rPr>
              <w:id w:val="608621065"/>
              <w:placeholder>
                <w:docPart w:val="28314430CE9A480FB66F81037BE0AFFF"/>
              </w:placeholder>
            </w:sdtPr>
            <w:sdtEndPr/>
            <w:sdtContent>
              <w:p w14:paraId="225F34EE" w14:textId="77777777" w:rsidR="001D30F1" w:rsidRPr="00B06C86" w:rsidRDefault="001D30F1" w:rsidP="00530ADB">
                <w:pPr>
                  <w:spacing w:before="0"/>
                  <w:ind w:left="108"/>
                  <w:rPr>
                    <w:rFonts w:asciiTheme="minorHAnsi" w:hAnsiTheme="minorHAnsi"/>
                  </w:rPr>
                </w:pPr>
                <w:proofErr w:type="gramStart"/>
                <w:r w:rsidRPr="00B06C86">
                  <w:rPr>
                    <w:rFonts w:asciiTheme="minorHAnsi" w:hAnsiTheme="minorHAnsi"/>
                    <w:highlight w:val="yellow"/>
                  </w:rPr>
                  <w:t>.........</w:t>
                </w:r>
                <w:proofErr w:type="gramEnd"/>
              </w:p>
            </w:sdtContent>
          </w:sdt>
        </w:tc>
      </w:tr>
      <w:tr w:rsidR="001D30F1" w:rsidRPr="00B06C86" w14:paraId="498335F4" w14:textId="77777777" w:rsidTr="00530ADB">
        <w:trPr>
          <w:trHeight w:val="283"/>
        </w:trPr>
        <w:tc>
          <w:tcPr>
            <w:tcW w:w="2581" w:type="dxa"/>
            <w:shd w:val="clear" w:color="auto" w:fill="F2F2F2"/>
          </w:tcPr>
          <w:p w14:paraId="3E6646D2" w14:textId="77777777" w:rsidR="001D30F1" w:rsidRPr="00B06C86" w:rsidRDefault="001D30F1" w:rsidP="00530ADB">
            <w:pPr>
              <w:spacing w:before="0"/>
              <w:ind w:left="65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 xml:space="preserve">E-mail </w:t>
            </w:r>
          </w:p>
        </w:tc>
        <w:tc>
          <w:tcPr>
            <w:tcW w:w="6409" w:type="dxa"/>
          </w:tcPr>
          <w:sdt>
            <w:sdtPr>
              <w:rPr>
                <w:rFonts w:asciiTheme="minorHAnsi" w:hAnsiTheme="minorHAnsi"/>
              </w:rPr>
              <w:id w:val="190739088"/>
              <w:placeholder>
                <w:docPart w:val="9E4D39DFCA214961894B7D60A023377F"/>
              </w:placeholder>
            </w:sdtPr>
            <w:sdtEndPr/>
            <w:sdtContent>
              <w:p w14:paraId="74B7C811" w14:textId="77777777" w:rsidR="001D30F1" w:rsidRPr="00B06C86" w:rsidRDefault="001D30F1" w:rsidP="00530ADB">
                <w:pPr>
                  <w:spacing w:before="0"/>
                  <w:ind w:left="108"/>
                  <w:rPr>
                    <w:rFonts w:asciiTheme="minorHAnsi" w:hAnsiTheme="minorHAnsi"/>
                  </w:rPr>
                </w:pPr>
                <w:proofErr w:type="gramStart"/>
                <w:r w:rsidRPr="00B06C86">
                  <w:rPr>
                    <w:rFonts w:asciiTheme="minorHAnsi" w:hAnsiTheme="minorHAnsi"/>
                    <w:highlight w:val="yellow"/>
                  </w:rPr>
                  <w:t>.........</w:t>
                </w:r>
                <w:proofErr w:type="gramEnd"/>
              </w:p>
            </w:sdtContent>
          </w:sdt>
        </w:tc>
      </w:tr>
      <w:tr w:rsidR="001D30F1" w:rsidRPr="00B06C86" w14:paraId="719F0BB5" w14:textId="77777777" w:rsidTr="00530ADB">
        <w:trPr>
          <w:trHeight w:val="283"/>
        </w:trPr>
        <w:tc>
          <w:tcPr>
            <w:tcW w:w="2581" w:type="dxa"/>
            <w:shd w:val="clear" w:color="auto" w:fill="F2F2F2"/>
          </w:tcPr>
          <w:p w14:paraId="49B99C32" w14:textId="77777777" w:rsidR="001D30F1" w:rsidRPr="00B06C86" w:rsidRDefault="009D10F5" w:rsidP="00530ADB">
            <w:pPr>
              <w:spacing w:before="0"/>
              <w:ind w:left="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30F1" w:rsidRPr="00B06C86">
                  <w:rPr>
                    <w:rFonts w:ascii="MS Gothic" w:eastAsia="MS Gothic" w:hAnsi="MS Gothic" w:cs="MS Gothic" w:hint="eastAsia"/>
                    <w:shd w:val="clear" w:color="auto" w:fill="FFFF00"/>
                  </w:rPr>
                  <w:t>☐</w:t>
                </w:r>
              </w:sdtContent>
            </w:sdt>
            <w:r w:rsidR="001D30F1" w:rsidRPr="00B06C86">
              <w:rPr>
                <w:rFonts w:asciiTheme="minorHAnsi" w:hAnsiTheme="minorHAnsi"/>
              </w:rPr>
              <w:t xml:space="preserve">  O </w:t>
            </w:r>
            <w:r w:rsidR="001D30F1">
              <w:rPr>
                <w:rFonts w:asciiTheme="minorHAnsi" w:hAnsiTheme="minorHAnsi"/>
              </w:rPr>
              <w:t>V</w:t>
            </w:r>
            <w:r w:rsidR="001D30F1" w:rsidRPr="00B06C86">
              <w:rPr>
                <w:rFonts w:asciiTheme="minorHAnsi" w:hAnsiTheme="minorHAnsi"/>
              </w:rPr>
              <w:t>eřejnou zakázku se uchází více dodavatelů společně ve smyslu § 82 ZZVZ; identifikační údaje všech zúčastněných dodavatelů</w:t>
            </w:r>
          </w:p>
        </w:tc>
        <w:tc>
          <w:tcPr>
            <w:tcW w:w="6409" w:type="dxa"/>
          </w:tcPr>
          <w:sdt>
            <w:sdtPr>
              <w:rPr>
                <w:rFonts w:asciiTheme="minorHAnsi" w:hAnsiTheme="minorHAnsi"/>
              </w:rPr>
              <w:id w:val="1122346800"/>
              <w:placeholder>
                <w:docPart w:val="DAE0D0240E62401294FCF335C0926129"/>
              </w:placeholder>
            </w:sdtPr>
            <w:sdtEndPr/>
            <w:sdtContent>
              <w:p w14:paraId="70A9F9BC" w14:textId="77777777" w:rsidR="001D30F1" w:rsidRPr="00B06C86" w:rsidRDefault="001D30F1" w:rsidP="00530ADB">
                <w:pPr>
                  <w:spacing w:before="0"/>
                  <w:ind w:left="108"/>
                  <w:rPr>
                    <w:rFonts w:asciiTheme="minorHAnsi" w:eastAsia="Times New Roman" w:hAnsiTheme="minorHAnsi"/>
                  </w:rPr>
                </w:pPr>
                <w:proofErr w:type="gramStart"/>
                <w:r w:rsidRPr="00B06C86">
                  <w:rPr>
                    <w:rFonts w:asciiTheme="minorHAnsi" w:hAnsiTheme="minorHAnsi"/>
                    <w:highlight w:val="yellow"/>
                  </w:rPr>
                  <w:t>.........</w:t>
                </w:r>
                <w:proofErr w:type="gramEnd"/>
              </w:p>
            </w:sdtContent>
          </w:sdt>
          <w:sdt>
            <w:sdtPr>
              <w:rPr>
                <w:rFonts w:asciiTheme="minorHAnsi" w:hAnsiTheme="minorHAnsi"/>
              </w:rPr>
              <w:id w:val="883599701"/>
              <w:placeholder>
                <w:docPart w:val="DCFC204E8C5345C4B01E6D5BDEA088C9"/>
              </w:placeholder>
            </w:sdtPr>
            <w:sdtEndPr/>
            <w:sdtContent>
              <w:p w14:paraId="43DE9DC1" w14:textId="77777777" w:rsidR="001D30F1" w:rsidRPr="00B06C86" w:rsidRDefault="001D30F1" w:rsidP="00530ADB">
                <w:pPr>
                  <w:spacing w:before="0"/>
                  <w:ind w:left="108"/>
                  <w:rPr>
                    <w:rFonts w:asciiTheme="minorHAnsi" w:eastAsia="Times New Roman" w:hAnsiTheme="minorHAnsi"/>
                  </w:rPr>
                </w:pPr>
                <w:proofErr w:type="gramStart"/>
                <w:r w:rsidRPr="00B06C86">
                  <w:rPr>
                    <w:rFonts w:asciiTheme="minorHAnsi" w:hAnsiTheme="minorHAnsi"/>
                    <w:highlight w:val="yellow"/>
                  </w:rPr>
                  <w:t>.........</w:t>
                </w:r>
                <w:proofErr w:type="gramEnd"/>
              </w:p>
            </w:sdtContent>
          </w:sdt>
          <w:p w14:paraId="4E56C3B6" w14:textId="23048BF6" w:rsidR="001D30F1" w:rsidRPr="00B06C86" w:rsidRDefault="001D30F1" w:rsidP="00CF7665">
            <w:pPr>
              <w:spacing w:before="0"/>
              <w:ind w:left="108"/>
              <w:rPr>
                <w:rFonts w:asciiTheme="minorHAnsi" w:hAnsiTheme="minorHAnsi"/>
              </w:rPr>
            </w:pPr>
            <w:r w:rsidRPr="0080038D">
              <w:rPr>
                <w:rFonts w:asciiTheme="minorHAnsi" w:hAnsiTheme="minorHAnsi"/>
              </w:rPr>
              <w:t>Veškerá prohlášení učiněná v</w:t>
            </w:r>
            <w:r w:rsidR="00CF7665">
              <w:rPr>
                <w:rFonts w:asciiTheme="minorHAnsi" w:hAnsiTheme="minorHAnsi"/>
              </w:rPr>
              <w:t xml:space="preserve"> Dopisu </w:t>
            </w:r>
            <w:r w:rsidRPr="0080038D">
              <w:rPr>
                <w:rFonts w:asciiTheme="minorHAnsi" w:hAnsiTheme="minorHAnsi"/>
              </w:rPr>
              <w:t>nabídky činí účastník za všechny zúčastněné dodavatele.</w:t>
            </w:r>
          </w:p>
        </w:tc>
      </w:tr>
    </w:tbl>
    <w:p w14:paraId="24EBE1E7" w14:textId="77777777" w:rsidR="001D30F1" w:rsidRDefault="001D30F1" w:rsidP="00E35ED4">
      <w:pPr>
        <w:pStyle w:val="Dopnab0"/>
      </w:pPr>
    </w:p>
    <w:p w14:paraId="2B601720" w14:textId="08FF03F2" w:rsidR="00EC75E9" w:rsidRPr="00F2580A" w:rsidRDefault="00EC75E9" w:rsidP="00EC75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680" w:hanging="680"/>
        <w:outlineLvl w:val="0"/>
        <w:rPr>
          <w:rFonts w:asciiTheme="minorHAnsi" w:eastAsia="Calibri" w:hAnsiTheme="minorHAnsi"/>
          <w:b/>
          <w:caps/>
          <w:sz w:val="22"/>
        </w:rPr>
      </w:pPr>
      <w:r>
        <w:rPr>
          <w:rFonts w:asciiTheme="minorHAnsi" w:eastAsia="Calibri" w:hAnsiTheme="minorHAnsi"/>
          <w:b/>
          <w:caps/>
          <w:sz w:val="22"/>
        </w:rPr>
        <w:t>Úvodní prohlášení</w:t>
      </w:r>
    </w:p>
    <w:p w14:paraId="336FE208" w14:textId="77777777" w:rsidR="001D30F1" w:rsidRDefault="001D30F1" w:rsidP="00E35ED4">
      <w:pPr>
        <w:pStyle w:val="Dopnab0"/>
      </w:pPr>
    </w:p>
    <w:p w14:paraId="23D250B3" w14:textId="3F1E6E36" w:rsidR="000E6234" w:rsidRPr="00D53321" w:rsidRDefault="00C7200F" w:rsidP="00067F42">
      <w:pPr>
        <w:pStyle w:val="Dopnab0"/>
      </w:pPr>
      <w:r w:rsidRPr="00E35ED4">
        <w:t xml:space="preserve">Přezkoumali jsme Smlouvu o dílo s přílohami, Smluvní podmínky, Technickou specifikaci, </w:t>
      </w:r>
      <w:r w:rsidR="00993354" w:rsidRPr="00E35ED4">
        <w:t>Výkresy</w:t>
      </w:r>
      <w:r w:rsidR="00CF7665">
        <w:t xml:space="preserve"> a</w:t>
      </w:r>
      <w:r w:rsidR="00993354" w:rsidRPr="00E35ED4">
        <w:t xml:space="preserve"> </w:t>
      </w:r>
      <w:r w:rsidR="0055634A" w:rsidRPr="00E35ED4">
        <w:t>Soupis prací</w:t>
      </w:r>
      <w:r w:rsidR="00993354" w:rsidRPr="00E35ED4">
        <w:t xml:space="preserve"> pro provedení výše uved</w:t>
      </w:r>
      <w:r w:rsidR="00DB3FFD" w:rsidRPr="00E35ED4">
        <w:t>e</w:t>
      </w:r>
      <w:r w:rsidR="00993354" w:rsidRPr="00E35ED4">
        <w:t>né</w:t>
      </w:r>
      <w:r w:rsidR="00CF7665">
        <w:t xml:space="preserve"> Veřejné</w:t>
      </w:r>
      <w:r w:rsidR="00993354" w:rsidRPr="00E35ED4">
        <w:t xml:space="preserve"> zakázky.</w:t>
      </w:r>
      <w:r w:rsidR="008F3422" w:rsidRPr="00E35ED4">
        <w:t xml:space="preserve"> </w:t>
      </w:r>
      <w:r w:rsidR="00993354" w:rsidRPr="00E35ED4">
        <w:t>Tímto nabízíme provedení a dokončení Díla a odstranění veškerých vad v souladu s touto Nabídkou, jejíž součástí jsou všechny uvedené dokumenty</w:t>
      </w:r>
      <w:r w:rsidR="001A01F1">
        <w:t>,</w:t>
      </w:r>
      <w:r w:rsidR="00CF7665">
        <w:t xml:space="preserve"> </w:t>
      </w:r>
      <w:r w:rsidR="00993354" w:rsidRPr="00E35ED4">
        <w:t xml:space="preserve">za </w:t>
      </w:r>
      <w:r w:rsidR="00CF7665">
        <w:t>N</w:t>
      </w:r>
      <w:r w:rsidR="00CF7665" w:rsidRPr="00E35ED4">
        <w:t xml:space="preserve">abídkovou </w:t>
      </w:r>
      <w:r w:rsidR="00766E5C" w:rsidRPr="00E35ED4">
        <w:t>cenu</w:t>
      </w:r>
      <w:r w:rsidR="00036C2C" w:rsidRPr="00E35ED4">
        <w:t xml:space="preserve"> </w:t>
      </w:r>
      <w:r w:rsidR="00FF1973">
        <w:t xml:space="preserve">uvedenou v Cenové části </w:t>
      </w:r>
      <w:r w:rsidR="006446FC">
        <w:t>d</w:t>
      </w:r>
      <w:r w:rsidR="00FF1973">
        <w:t>opisu nabídky</w:t>
      </w:r>
      <w:r w:rsidR="006446FC">
        <w:t xml:space="preserve"> (jako samostatně podaném dokumentu)</w:t>
      </w:r>
      <w:r w:rsidR="00993354" w:rsidRPr="00D53321">
        <w:t>.</w:t>
      </w:r>
    </w:p>
    <w:p w14:paraId="2E741439" w14:textId="64A3DB29" w:rsidR="00D3213F" w:rsidRPr="00E35ED4" w:rsidRDefault="00D3213F" w:rsidP="006446FC">
      <w:pPr>
        <w:pStyle w:val="Dopnab0"/>
      </w:pPr>
      <w:r w:rsidRPr="00E35ED4">
        <w:t>Uznáváme, že Příloha k</w:t>
      </w:r>
      <w:r w:rsidR="000E6234">
        <w:t> </w:t>
      </w:r>
      <w:r w:rsidRPr="00E35ED4">
        <w:t>nabídce</w:t>
      </w:r>
      <w:r w:rsidR="000E6234">
        <w:t>,</w:t>
      </w:r>
      <w:r w:rsidR="006446FC">
        <w:t xml:space="preserve"> dokument</w:t>
      </w:r>
      <w:r w:rsidR="006446FC" w:rsidRPr="00B75FA1">
        <w:t xml:space="preserve"> Odborné úrovně</w:t>
      </w:r>
      <w:r w:rsidR="006446FC">
        <w:t>, dokument</w:t>
      </w:r>
      <w:r w:rsidR="006446FC" w:rsidRPr="00B75FA1">
        <w:t xml:space="preserve"> Rizik</w:t>
      </w:r>
      <w:r w:rsidR="006446FC">
        <w:t xml:space="preserve">, seznam </w:t>
      </w:r>
      <w:proofErr w:type="spellStart"/>
      <w:r w:rsidR="006446FC">
        <w:t>Podzhotovitelů</w:t>
      </w:r>
      <w:proofErr w:type="spellEnd"/>
      <w:r w:rsidR="006446FC">
        <w:t xml:space="preserve">, Harmonogram postupu prací a </w:t>
      </w:r>
      <w:r w:rsidR="007F0CB0">
        <w:t xml:space="preserve">Cenová část </w:t>
      </w:r>
      <w:r w:rsidR="006446FC">
        <w:t xml:space="preserve">dopisu </w:t>
      </w:r>
      <w:r w:rsidR="007F0CB0">
        <w:t>nabídky</w:t>
      </w:r>
      <w:r w:rsidR="006446FC">
        <w:t xml:space="preserve"> (ta jako samostatně podaný dokument)</w:t>
      </w:r>
      <w:r w:rsidR="007F0CB0">
        <w:t xml:space="preserve"> </w:t>
      </w:r>
      <w:r w:rsidRPr="00E35ED4">
        <w:t>tvoří součást tohoto Dopisu nabídky.</w:t>
      </w:r>
      <w:r w:rsidR="006446FC">
        <w:t xml:space="preserve"> Slova a slovní spojení uvedená počátečním písmenem jako definice míníme v tom významu, jaký </w:t>
      </w:r>
      <w:r w:rsidR="006446FC" w:rsidRPr="00B75FA1">
        <w:t>j</w:t>
      </w:r>
      <w:r w:rsidR="006446FC">
        <w:t>e</w:t>
      </w:r>
      <w:r w:rsidR="006446FC" w:rsidRPr="00B75FA1">
        <w:t xml:space="preserve"> zaveden zejména v </w:t>
      </w:r>
      <w:proofErr w:type="spellStart"/>
      <w:r w:rsidR="006446FC" w:rsidRPr="00B75FA1">
        <w:t>ust</w:t>
      </w:r>
      <w:proofErr w:type="spellEnd"/>
      <w:r w:rsidR="006446FC" w:rsidRPr="00B75FA1">
        <w:t xml:space="preserve">. I. 1) b) </w:t>
      </w:r>
      <w:r w:rsidR="006446FC">
        <w:t>z</w:t>
      </w:r>
      <w:r w:rsidR="006446FC" w:rsidRPr="00B75FA1">
        <w:t>adávací dokumentace</w:t>
      </w:r>
      <w:r w:rsidR="006446FC">
        <w:t xml:space="preserve"> a dále v Pod-článku 1</w:t>
      </w:r>
      <w:r w:rsidR="006446FC" w:rsidRPr="00B75FA1">
        <w:t>.</w:t>
      </w:r>
      <w:r w:rsidR="006446FC">
        <w:t>1 Podmínek.</w:t>
      </w:r>
    </w:p>
    <w:p w14:paraId="754C9542" w14:textId="54B1BD22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>ajištění splnění smlouvy, začneme s prováděním Díla</w:t>
      </w:r>
      <w:r w:rsidR="005B78CF">
        <w:t>,</w:t>
      </w:r>
      <w:r w:rsidRPr="00E35ED4">
        <w:t xml:space="preserve"> co nejdříve to bude možné po Datu zahájení prací, a dokončíme Dílo v souladu s výše uvedenými dokumenty v Době pro dokončení.</w:t>
      </w:r>
    </w:p>
    <w:p w14:paraId="3A36952B" w14:textId="5D9CE04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</w:t>
      </w:r>
      <w:r w:rsidR="000E6234">
        <w:t>,</w:t>
      </w:r>
      <w:r w:rsidR="00F823F6" w:rsidRPr="00E35ED4">
        <w:t xml:space="preserve">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43508ADD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 xml:space="preserve">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 xml:space="preserve">ch příloh a </w:t>
      </w:r>
      <w:proofErr w:type="spellStart"/>
      <w:r w:rsidRPr="00E35ED4">
        <w:t>metadata</w:t>
      </w:r>
      <w:proofErr w:type="spellEnd"/>
      <w:r w:rsidRPr="00E35ED4">
        <w:t xml:space="preserve"> vyžadovaná ZRS;</w:t>
      </w:r>
    </w:p>
    <w:p w14:paraId="609587DA" w14:textId="03EC1DE0" w:rsidR="00F823F6" w:rsidRDefault="00F823F6" w:rsidP="00E35ED4">
      <w:pPr>
        <w:pStyle w:val="Dopnab0"/>
        <w:ind w:left="357" w:hanging="357"/>
      </w:pPr>
      <w:r w:rsidRPr="00E35ED4">
        <w:lastRenderedPageBreak/>
        <w:t xml:space="preserve">(c)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>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440CDE5D" w14:textId="611F5E88" w:rsidR="00F45793" w:rsidRDefault="00F45793" w:rsidP="00E35ED4">
      <w:pPr>
        <w:pStyle w:val="Dopnab0"/>
        <w:ind w:left="357" w:hanging="357"/>
      </w:pPr>
      <w:r w:rsidRPr="00E01FDF">
        <w:t>(d) Obě Strany</w:t>
      </w:r>
      <w:r w:rsidR="004E3D2F" w:rsidRPr="00E01FDF">
        <w:t xml:space="preserve"> </w:t>
      </w:r>
      <w:r w:rsidR="00202199" w:rsidRPr="00E01FDF">
        <w:t>souhlasí se zveřejněním údajů o</w:t>
      </w:r>
      <w:r w:rsidRPr="00E01FDF">
        <w:t xml:space="preserve"> identifikaci Stran, předmětu Smlouvy, jeho ceně či hodnotě a datu uzavření této Smlouvy.</w:t>
      </w:r>
    </w:p>
    <w:p w14:paraId="3BAD2D49" w14:textId="77777777" w:rsidR="00FF1973" w:rsidRPr="00E01FDF" w:rsidRDefault="00FF1973" w:rsidP="00E35ED4">
      <w:pPr>
        <w:pStyle w:val="Dopnab0"/>
        <w:ind w:left="357" w:hanging="357"/>
      </w:pPr>
    </w:p>
    <w:p w14:paraId="34FE9112" w14:textId="5A1F89AB" w:rsidR="00FF1973" w:rsidRPr="00067F42" w:rsidRDefault="00FF1973" w:rsidP="00FF1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680" w:hanging="680"/>
        <w:outlineLvl w:val="0"/>
        <w:rPr>
          <w:rFonts w:asciiTheme="minorHAnsi" w:eastAsia="Calibri" w:hAnsiTheme="minorHAnsi"/>
          <w:b/>
          <w:caps/>
          <w:sz w:val="22"/>
        </w:rPr>
      </w:pPr>
      <w:r w:rsidRPr="00067F42">
        <w:rPr>
          <w:rFonts w:asciiTheme="minorHAnsi" w:eastAsia="Calibri" w:hAnsiTheme="minorHAnsi"/>
          <w:b/>
          <w:caps/>
          <w:sz w:val="22"/>
        </w:rPr>
        <w:t>Obchodní tajemství</w:t>
      </w:r>
    </w:p>
    <w:p w14:paraId="34B43DE7" w14:textId="0B7A685E" w:rsidR="009A63AD" w:rsidRPr="00E35ED4" w:rsidRDefault="009A63AD" w:rsidP="00067F42">
      <w:pPr>
        <w:pStyle w:val="Dopnab0"/>
        <w:spacing w:before="240"/>
      </w:pPr>
      <w:r w:rsidRPr="00E35ED4">
        <w:t xml:space="preserve">Níže uvedené dokumenty nebo části dokumentů v naší </w:t>
      </w:r>
      <w:proofErr w:type="spellStart"/>
      <w:r w:rsidR="001A01F1">
        <w:t>N</w:t>
      </w:r>
      <w:r w:rsidRPr="00E35ED4">
        <w:t>abíce</w:t>
      </w:r>
      <w:proofErr w:type="spellEnd"/>
      <w:r w:rsidRPr="00E35ED4">
        <w:t xml:space="preserve"> jsou našim obchodním tajemstvím:</w:t>
      </w:r>
    </w:p>
    <w:p w14:paraId="01B78556" w14:textId="0B302731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  <w:r w:rsidR="00CB1BE4">
        <w:t xml:space="preserve"> </w:t>
      </w:r>
    </w:p>
    <w:p w14:paraId="52C39B37" w14:textId="72029345" w:rsidR="00660233" w:rsidRPr="00E35ED4" w:rsidRDefault="00660233" w:rsidP="00E35ED4">
      <w:pPr>
        <w:pStyle w:val="Dopnab0"/>
      </w:pPr>
      <w:r w:rsidRPr="00E35ED4">
        <w:t xml:space="preserve">Žádáme, aby bylo s těmito dokumenty nakládáno podle </w:t>
      </w:r>
      <w:proofErr w:type="spellStart"/>
      <w:r w:rsidRPr="00E35ED4">
        <w:t>ust</w:t>
      </w:r>
      <w:proofErr w:type="spellEnd"/>
      <w:r w:rsidRPr="00E35ED4">
        <w:t xml:space="preserve">. § 218 </w:t>
      </w:r>
      <w:r w:rsidR="006446FC">
        <w:t>ZZVZ</w:t>
      </w:r>
      <w:r w:rsidRPr="00E35ED4">
        <w:t>.</w:t>
      </w:r>
    </w:p>
    <w:p w14:paraId="1BAB2A54" w14:textId="67D8B5F3" w:rsidR="008F3422" w:rsidRPr="00E35ED4" w:rsidRDefault="00A9535F" w:rsidP="00E35ED4">
      <w:pPr>
        <w:pStyle w:val="Dopnab0"/>
      </w:pPr>
      <w:r w:rsidRPr="00E35ED4">
        <w:t xml:space="preserve">Níže uvedené informace a sdělení v naší </w:t>
      </w:r>
      <w:r w:rsidR="00CF7665">
        <w:t>N</w:t>
      </w:r>
      <w:r w:rsidR="00CF7665" w:rsidRPr="00E35ED4">
        <w:t xml:space="preserve">abídce </w:t>
      </w:r>
      <w:r w:rsidRPr="00E35ED4">
        <w:t>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FC91D17" w:rsidR="008F3422" w:rsidRPr="00E35ED4" w:rsidRDefault="00660233" w:rsidP="00E35ED4">
      <w:pPr>
        <w:pStyle w:val="Dopnab0"/>
      </w:pPr>
      <w:r w:rsidRPr="00E35ED4">
        <w:t xml:space="preserve">Žádáme, aby bylo s těmito informacemi nakládáno podle </w:t>
      </w:r>
      <w:proofErr w:type="spellStart"/>
      <w:r w:rsidRPr="00E35ED4">
        <w:t>ust</w:t>
      </w:r>
      <w:proofErr w:type="spellEnd"/>
      <w:r w:rsidRPr="00E35ED4">
        <w:t xml:space="preserve">. § 218 </w:t>
      </w:r>
      <w:r w:rsidR="006446FC">
        <w:t>ZZVZ.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3DF3D92F" w14:textId="37D02DAD" w:rsidR="00661AD7" w:rsidRDefault="00661AD7" w:rsidP="00E35ED4">
      <w:pPr>
        <w:pStyle w:val="Dopnab0"/>
      </w:pPr>
    </w:p>
    <w:p w14:paraId="47F8AF37" w14:textId="6195424D" w:rsidR="00EC75E9" w:rsidRPr="00067F42" w:rsidRDefault="00EC75E9" w:rsidP="00EC75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680" w:hanging="680"/>
        <w:outlineLvl w:val="0"/>
        <w:rPr>
          <w:rFonts w:asciiTheme="minorHAnsi" w:eastAsia="Calibri" w:hAnsiTheme="minorHAnsi"/>
          <w:b/>
          <w:caps/>
          <w:sz w:val="22"/>
        </w:rPr>
      </w:pPr>
      <w:r w:rsidRPr="00067F42">
        <w:rPr>
          <w:rFonts w:asciiTheme="minorHAnsi" w:eastAsia="Calibri" w:hAnsiTheme="minorHAnsi"/>
          <w:b/>
          <w:caps/>
          <w:sz w:val="22"/>
        </w:rPr>
        <w:t>INFORMACE rOZHODNÉ pro hodnocení</w:t>
      </w:r>
    </w:p>
    <w:p w14:paraId="48750FE0" w14:textId="340DE782" w:rsidR="00EC75E9" w:rsidRPr="006B7161" w:rsidRDefault="00EC75E9" w:rsidP="00067F42">
      <w:pPr>
        <w:pStyle w:val="Dopnab0"/>
        <w:spacing w:before="240"/>
        <w:rPr>
          <w:rFonts w:asciiTheme="minorHAnsi" w:hAnsiTheme="minorHAnsi"/>
        </w:rPr>
      </w:pPr>
      <w:r w:rsidRPr="006B7161">
        <w:rPr>
          <w:rFonts w:asciiTheme="minorHAnsi" w:hAnsiTheme="minorHAnsi"/>
        </w:rPr>
        <w:t>Následující informace považujeme za rozhodné pro hodnocení.</w:t>
      </w:r>
    </w:p>
    <w:tbl>
      <w:tblPr>
        <w:tblStyle w:val="Mkatabulky"/>
        <w:tblW w:w="9572" w:type="dxa"/>
        <w:tblInd w:w="-147" w:type="dxa"/>
        <w:tblLook w:val="04A0" w:firstRow="1" w:lastRow="0" w:firstColumn="1" w:lastColumn="0" w:noHBand="0" w:noVBand="1"/>
      </w:tblPr>
      <w:tblGrid>
        <w:gridCol w:w="9572"/>
      </w:tblGrid>
      <w:tr w:rsidR="00EC75E9" w:rsidRPr="00067F42" w14:paraId="2E49BA1E" w14:textId="77777777" w:rsidTr="00067F42">
        <w:tc>
          <w:tcPr>
            <w:tcW w:w="9572" w:type="dxa"/>
            <w:shd w:val="clear" w:color="auto" w:fill="DBE5F1" w:themeFill="accent1" w:themeFillTint="33"/>
            <w:vAlign w:val="center"/>
          </w:tcPr>
          <w:p w14:paraId="7705A2F6" w14:textId="77777777" w:rsidR="00EC75E9" w:rsidRPr="00067F42" w:rsidRDefault="00EC75E9" w:rsidP="00530ADB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67F42">
              <w:rPr>
                <w:rFonts w:asciiTheme="minorHAnsi" w:hAnsiTheme="minorHAnsi" w:cstheme="minorHAnsi"/>
                <w:b/>
                <w:sz w:val="22"/>
                <w:szCs w:val="22"/>
                <w:lang w:eastAsia="x-none"/>
              </w:rPr>
              <w:t>Kritérium Nabídková cena</w:t>
            </w:r>
          </w:p>
        </w:tc>
      </w:tr>
      <w:tr w:rsidR="00EC75E9" w:rsidRPr="00067F42" w14:paraId="0F8768AA" w14:textId="77777777" w:rsidTr="00067F42">
        <w:tc>
          <w:tcPr>
            <w:tcW w:w="9572" w:type="dxa"/>
            <w:vAlign w:val="center"/>
          </w:tcPr>
          <w:p w14:paraId="5D75E963" w14:textId="6907FC3E" w:rsidR="00EC75E9" w:rsidRPr="00067F42" w:rsidRDefault="00EC75E9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067F42">
              <w:rPr>
                <w:rFonts w:asciiTheme="minorHAnsi" w:hAnsiTheme="minorHAnsi" w:cstheme="minorHAnsi"/>
                <w:sz w:val="22"/>
                <w:szCs w:val="22"/>
              </w:rPr>
              <w:t xml:space="preserve">Nabídková cena je uvedena pouze </w:t>
            </w:r>
            <w:r w:rsidRPr="00067F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 Cenové části </w:t>
            </w:r>
            <w:r w:rsidR="006446FC">
              <w:rPr>
                <w:rFonts w:asciiTheme="minorHAnsi" w:hAnsiTheme="minorHAnsi" w:cstheme="minorHAnsi"/>
                <w:b/>
                <w:sz w:val="22"/>
                <w:szCs w:val="22"/>
              </w:rPr>
              <w:t>d</w:t>
            </w:r>
            <w:r w:rsidRPr="00067F42">
              <w:rPr>
                <w:rFonts w:asciiTheme="minorHAnsi" w:hAnsiTheme="minorHAnsi" w:cstheme="minorHAnsi"/>
                <w:b/>
                <w:sz w:val="22"/>
                <w:szCs w:val="22"/>
              </w:rPr>
              <w:t>opisu</w:t>
            </w:r>
            <w:r w:rsidR="006446F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nabídky</w:t>
            </w:r>
            <w:r w:rsidRPr="00067F42">
              <w:rPr>
                <w:rFonts w:asciiTheme="minorHAnsi" w:hAnsiTheme="minorHAnsi" w:cstheme="minorHAnsi"/>
                <w:sz w:val="22"/>
                <w:szCs w:val="22"/>
              </w:rPr>
              <w:t>, která je předložena</w:t>
            </w:r>
            <w:r w:rsidRPr="00067F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9388C" w:rsidRPr="00D938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odděleně od ostatních částí </w:t>
            </w:r>
            <w:r w:rsidR="00CF7665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="00CF7665" w:rsidRPr="00D9388C">
              <w:rPr>
                <w:rFonts w:asciiTheme="minorHAnsi" w:hAnsiTheme="minorHAnsi" w:cstheme="minorHAnsi"/>
                <w:b/>
                <w:sz w:val="22"/>
                <w:szCs w:val="22"/>
              </w:rPr>
              <w:t>abíd</w:t>
            </w:r>
            <w:r w:rsidR="00CF7665">
              <w:rPr>
                <w:rFonts w:asciiTheme="minorHAnsi" w:hAnsiTheme="minorHAnsi" w:cstheme="minorHAnsi"/>
                <w:b/>
                <w:sz w:val="22"/>
                <w:szCs w:val="22"/>
              </w:rPr>
              <w:t>ky</w:t>
            </w:r>
            <w:r w:rsidR="00D9388C" w:rsidRPr="00D938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a to prostřednictvím příslušné funkcionality </w:t>
            </w:r>
            <w:r w:rsidR="00D9388C" w:rsidRPr="00D938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elektronického nástroje E‐ZAK</w:t>
            </w:r>
            <w:r w:rsidRPr="00067F42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</w:tr>
      <w:tr w:rsidR="00EC75E9" w:rsidRPr="00067F42" w14:paraId="6347D5A4" w14:textId="77777777" w:rsidTr="00067F42">
        <w:tc>
          <w:tcPr>
            <w:tcW w:w="9572" w:type="dxa"/>
            <w:shd w:val="clear" w:color="auto" w:fill="DBE5F1" w:themeFill="accent1" w:themeFillTint="33"/>
            <w:vAlign w:val="center"/>
          </w:tcPr>
          <w:p w14:paraId="58C6F23C" w14:textId="77777777" w:rsidR="00EC75E9" w:rsidRPr="00067F42" w:rsidRDefault="00EC75E9" w:rsidP="00530ADB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67F42">
              <w:rPr>
                <w:rFonts w:asciiTheme="minorHAnsi" w:hAnsiTheme="minorHAnsi" w:cstheme="minorHAnsi"/>
                <w:b/>
                <w:sz w:val="22"/>
                <w:szCs w:val="22"/>
                <w:lang w:eastAsia="x-none"/>
              </w:rPr>
              <w:t>Kritérium Odborná úroveň</w:t>
            </w:r>
          </w:p>
        </w:tc>
      </w:tr>
      <w:tr w:rsidR="00EC75E9" w:rsidRPr="00067F42" w14:paraId="6E2E5DA9" w14:textId="77777777" w:rsidTr="00067F42">
        <w:tc>
          <w:tcPr>
            <w:tcW w:w="9572" w:type="dxa"/>
            <w:vAlign w:val="center"/>
          </w:tcPr>
          <w:p w14:paraId="55DBD95B" w14:textId="433F0B59" w:rsidR="00EC75E9" w:rsidRPr="00067F42" w:rsidRDefault="00EC75E9" w:rsidP="00EC75E9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067F42">
              <w:rPr>
                <w:rFonts w:asciiTheme="minorHAnsi" w:hAnsiTheme="minorHAnsi" w:cstheme="minorHAnsi"/>
                <w:sz w:val="22"/>
                <w:szCs w:val="22"/>
              </w:rPr>
              <w:t xml:space="preserve">Informace rozhodné pro hodnocení jsou uvedeny </w:t>
            </w:r>
            <w:r w:rsidRPr="00067F42">
              <w:rPr>
                <w:rFonts w:asciiTheme="minorHAnsi" w:hAnsiTheme="minorHAnsi" w:cstheme="minorHAnsi"/>
                <w:b/>
                <w:sz w:val="22"/>
                <w:szCs w:val="22"/>
              </w:rPr>
              <w:t>v dokumentu Odborné úrovně</w:t>
            </w:r>
            <w:r w:rsidRPr="00067F42">
              <w:rPr>
                <w:rFonts w:asciiTheme="minorHAnsi" w:hAnsiTheme="minorHAnsi" w:cstheme="minorHAnsi"/>
                <w:sz w:val="22"/>
                <w:szCs w:val="22"/>
              </w:rPr>
              <w:t>, který je přílohou Dopisu nabídky.</w:t>
            </w:r>
          </w:p>
        </w:tc>
      </w:tr>
      <w:tr w:rsidR="00EC75E9" w:rsidRPr="00067F42" w14:paraId="4472995E" w14:textId="77777777" w:rsidTr="00067F42">
        <w:tc>
          <w:tcPr>
            <w:tcW w:w="9572" w:type="dxa"/>
            <w:shd w:val="clear" w:color="auto" w:fill="DBE5F1" w:themeFill="accent1" w:themeFillTint="33"/>
            <w:vAlign w:val="center"/>
          </w:tcPr>
          <w:p w14:paraId="03CC01ED" w14:textId="77777777" w:rsidR="00EC75E9" w:rsidRPr="00067F42" w:rsidRDefault="00EC75E9" w:rsidP="00530ADB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67F42">
              <w:rPr>
                <w:rFonts w:asciiTheme="minorHAnsi" w:hAnsiTheme="minorHAnsi" w:cstheme="minorHAnsi"/>
                <w:b/>
                <w:sz w:val="22"/>
                <w:szCs w:val="22"/>
                <w:lang w:eastAsia="x-none"/>
              </w:rPr>
              <w:t>Kritérium Rizika</w:t>
            </w:r>
          </w:p>
        </w:tc>
      </w:tr>
      <w:tr w:rsidR="00EC75E9" w:rsidRPr="00067F42" w14:paraId="75C3344B" w14:textId="77777777" w:rsidTr="00067F42">
        <w:tc>
          <w:tcPr>
            <w:tcW w:w="9572" w:type="dxa"/>
            <w:vAlign w:val="center"/>
          </w:tcPr>
          <w:p w14:paraId="7B7294CB" w14:textId="1B8D35AC" w:rsidR="00EC75E9" w:rsidRPr="00067F42" w:rsidRDefault="00EC75E9" w:rsidP="00530AD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067F42">
              <w:rPr>
                <w:rFonts w:asciiTheme="minorHAnsi" w:hAnsiTheme="minorHAnsi" w:cstheme="minorHAnsi"/>
                <w:sz w:val="22"/>
                <w:szCs w:val="22"/>
              </w:rPr>
              <w:t xml:space="preserve">Informace rozhodné pro hodnocení jsou uvedeny </w:t>
            </w:r>
            <w:r w:rsidRPr="00067F42">
              <w:rPr>
                <w:rFonts w:asciiTheme="minorHAnsi" w:hAnsiTheme="minorHAnsi" w:cstheme="minorHAnsi"/>
                <w:b/>
                <w:sz w:val="22"/>
                <w:szCs w:val="22"/>
              </w:rPr>
              <w:t>v dokumentu Rizik</w:t>
            </w:r>
            <w:r w:rsidRPr="00067F42">
              <w:rPr>
                <w:rFonts w:asciiTheme="minorHAnsi" w:hAnsiTheme="minorHAnsi" w:cstheme="minorHAnsi"/>
                <w:sz w:val="22"/>
                <w:szCs w:val="22"/>
              </w:rPr>
              <w:t>, který je přílohou Dopisu nabídky.</w:t>
            </w:r>
          </w:p>
        </w:tc>
      </w:tr>
      <w:tr w:rsidR="00EC75E9" w:rsidRPr="00067F42" w14:paraId="67BF7745" w14:textId="77777777" w:rsidTr="00067F42">
        <w:tc>
          <w:tcPr>
            <w:tcW w:w="9572" w:type="dxa"/>
            <w:shd w:val="clear" w:color="auto" w:fill="DBE5F1" w:themeFill="accent1" w:themeFillTint="33"/>
            <w:vAlign w:val="center"/>
          </w:tcPr>
          <w:p w14:paraId="5CBA0786" w14:textId="1B13F05A" w:rsidR="00EC75E9" w:rsidRPr="00067F42" w:rsidRDefault="00EC75E9" w:rsidP="006B716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067F42">
              <w:rPr>
                <w:rFonts w:asciiTheme="minorHAnsi" w:hAnsiTheme="minorHAnsi" w:cstheme="minorHAnsi"/>
                <w:b/>
                <w:sz w:val="22"/>
                <w:szCs w:val="22"/>
                <w:lang w:eastAsia="x-none"/>
              </w:rPr>
              <w:t>Kritérium  Vlastnosti</w:t>
            </w:r>
            <w:proofErr w:type="gramEnd"/>
            <w:r w:rsidRPr="00067F42">
              <w:rPr>
                <w:rFonts w:asciiTheme="minorHAnsi" w:hAnsiTheme="minorHAnsi" w:cstheme="minorHAnsi"/>
                <w:b/>
                <w:sz w:val="22"/>
                <w:szCs w:val="22"/>
                <w:lang w:eastAsia="x-none"/>
              </w:rPr>
              <w:t xml:space="preserve"> a schopnosti Stavbyvedoucího</w:t>
            </w:r>
          </w:p>
        </w:tc>
      </w:tr>
      <w:tr w:rsidR="00EC75E9" w:rsidRPr="00067F42" w14:paraId="1E27E045" w14:textId="77777777" w:rsidTr="00067F42">
        <w:tc>
          <w:tcPr>
            <w:tcW w:w="9572" w:type="dxa"/>
            <w:vAlign w:val="center"/>
          </w:tcPr>
          <w:p w14:paraId="374F78DE" w14:textId="26FA19C1" w:rsidR="00EC75E9" w:rsidRPr="00067F42" w:rsidRDefault="00EC75E9" w:rsidP="00D53321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67F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Identifikační údaje </w:t>
            </w:r>
            <w:r w:rsidRPr="00067F42">
              <w:rPr>
                <w:rFonts w:asciiTheme="minorHAnsi" w:hAnsiTheme="minorHAnsi" w:cstheme="minorHAnsi"/>
                <w:b/>
                <w:sz w:val="22"/>
                <w:szCs w:val="22"/>
                <w:lang w:eastAsia="x-none"/>
              </w:rPr>
              <w:t>Stavbyvedoucího</w:t>
            </w:r>
          </w:p>
          <w:tbl>
            <w:tblPr>
              <w:tblStyle w:val="Mkatabulky11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81"/>
              <w:gridCol w:w="6775"/>
            </w:tblGrid>
            <w:tr w:rsidR="00EC75E9" w:rsidRPr="00067F42" w14:paraId="01D1CA5D" w14:textId="77777777" w:rsidTr="00530ADB">
              <w:trPr>
                <w:trHeight w:val="298"/>
              </w:trPr>
              <w:tc>
                <w:tcPr>
                  <w:tcW w:w="2581" w:type="dxa"/>
                  <w:shd w:val="clear" w:color="auto" w:fill="F2F2F2"/>
                </w:tcPr>
                <w:p w14:paraId="7EDCBE94" w14:textId="77777777" w:rsidR="00EC75E9" w:rsidRPr="006B7161" w:rsidRDefault="00EC75E9" w:rsidP="00530ADB">
                  <w:pPr>
                    <w:spacing w:before="0"/>
                    <w:ind w:left="65"/>
                    <w:rPr>
                      <w:rFonts w:asciiTheme="minorHAnsi" w:hAnsiTheme="minorHAnsi"/>
                      <w:b/>
                    </w:rPr>
                  </w:pPr>
                  <w:r w:rsidRPr="006B7161">
                    <w:rPr>
                      <w:rFonts w:asciiTheme="minorHAnsi" w:hAnsiTheme="minorHAnsi"/>
                      <w:b/>
                    </w:rPr>
                    <w:t>Jméno</w:t>
                  </w:r>
                </w:p>
              </w:tc>
              <w:sdt>
                <w:sdtPr>
                  <w:rPr>
                    <w:rFonts w:asciiTheme="minorHAnsi" w:hAnsiTheme="minorHAnsi"/>
                    <w:b/>
                    <w:bCs/>
                  </w:rPr>
                  <w:id w:val="-160469090"/>
                  <w:placeholder>
                    <w:docPart w:val="762E21FAF55044E4B8C2C813D24AB350"/>
                  </w:placeholder>
                </w:sdtPr>
                <w:sdtEndPr/>
                <w:sdtContent>
                  <w:tc>
                    <w:tcPr>
                      <w:tcW w:w="6775" w:type="dxa"/>
                      <w:vAlign w:val="bottom"/>
                    </w:tcPr>
                    <w:sdt>
                      <w:sdtPr>
                        <w:rPr>
                          <w:rFonts w:asciiTheme="minorHAnsi" w:hAnsiTheme="minorHAnsi"/>
                          <w:b/>
                          <w:bCs/>
                        </w:rPr>
                        <w:id w:val="1442109489"/>
                        <w:placeholder>
                          <w:docPart w:val="31B43B8123EE47CA86AD6A0A20B89891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Theme="minorHAnsi" w:hAnsiTheme="minorHAnsi"/>
                            </w:rPr>
                            <w:id w:val="955991172"/>
                            <w:placeholder>
                              <w:docPart w:val="400F372172904C289A73F542921A2CFD"/>
                            </w:placeholder>
                          </w:sdtPr>
                          <w:sdtEndPr/>
                          <w:sdtContent>
                            <w:p w14:paraId="75881D1D" w14:textId="77777777" w:rsidR="00EC75E9" w:rsidRPr="006B7161" w:rsidRDefault="00EC75E9" w:rsidP="00530ADB">
                              <w:pPr>
                                <w:spacing w:before="0"/>
                                <w:ind w:left="108"/>
                                <w:rPr>
                                  <w:rFonts w:asciiTheme="minorHAnsi" w:hAnsiTheme="minorHAnsi"/>
                                </w:rPr>
                              </w:pPr>
                              <w:proofErr w:type="gramStart"/>
                              <w:r w:rsidRPr="006B7161">
                                <w:rPr>
                                  <w:rFonts w:asciiTheme="minorHAnsi" w:hAnsiTheme="minorHAnsi"/>
                                  <w:b/>
                                  <w:highlight w:val="yellow"/>
                                </w:rPr>
                                <w:t>.........</w:t>
                              </w:r>
                              <w:proofErr w:type="gramEnd"/>
                            </w:p>
                          </w:sdtContent>
                        </w:sdt>
                      </w:sdtContent>
                    </w:sdt>
                  </w:tc>
                </w:sdtContent>
              </w:sdt>
            </w:tr>
            <w:tr w:rsidR="00EC75E9" w:rsidRPr="00067F42" w14:paraId="2BAE0DEC" w14:textId="77777777" w:rsidTr="00530ADB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684D09C1" w14:textId="77777777" w:rsidR="00EC75E9" w:rsidRPr="006B7161" w:rsidRDefault="00EC75E9" w:rsidP="00530ADB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6B7161">
                    <w:rPr>
                      <w:rFonts w:asciiTheme="minorHAnsi" w:hAnsiTheme="minorHAnsi"/>
                    </w:rPr>
                    <w:t>Datum narození</w:t>
                  </w:r>
                </w:p>
              </w:tc>
              <w:tc>
                <w:tcPr>
                  <w:tcW w:w="6775" w:type="dxa"/>
                </w:tcPr>
                <w:sdt>
                  <w:sdtPr>
                    <w:rPr>
                      <w:rFonts w:asciiTheme="minorHAnsi" w:hAnsiTheme="minorHAnsi"/>
                    </w:rPr>
                    <w:id w:val="-914008046"/>
                    <w:placeholder>
                      <w:docPart w:val="3C9521D77AA940E4BFDFB54D39D25AD8"/>
                    </w:placeholder>
                  </w:sdtPr>
                  <w:sdtEndPr/>
                  <w:sdtContent>
                    <w:p w14:paraId="6E7C2541" w14:textId="77777777" w:rsidR="00EC75E9" w:rsidRPr="006B7161" w:rsidRDefault="00EC75E9" w:rsidP="00530ADB">
                      <w:pPr>
                        <w:spacing w:before="0"/>
                        <w:ind w:left="108"/>
                        <w:rPr>
                          <w:rFonts w:asciiTheme="minorHAnsi" w:hAnsiTheme="minorHAnsi"/>
                          <w:b/>
                        </w:rPr>
                      </w:pPr>
                      <w:proofErr w:type="gramStart"/>
                      <w:r w:rsidRPr="006B7161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  <w:proofErr w:type="gramEnd"/>
                    </w:p>
                  </w:sdtContent>
                </w:sdt>
              </w:tc>
            </w:tr>
            <w:tr w:rsidR="00EC75E9" w:rsidRPr="00067F42" w14:paraId="7F8CE4AA" w14:textId="77777777" w:rsidTr="00530ADB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4F58F25F" w14:textId="77777777" w:rsidR="00EC75E9" w:rsidRPr="006B7161" w:rsidRDefault="00EC75E9" w:rsidP="00530ADB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6B7161">
                    <w:rPr>
                      <w:rFonts w:asciiTheme="minorHAnsi" w:hAnsiTheme="minorHAnsi"/>
                    </w:rPr>
                    <w:t>Telefon</w:t>
                  </w:r>
                </w:p>
              </w:tc>
              <w:tc>
                <w:tcPr>
                  <w:tcW w:w="6775" w:type="dxa"/>
                </w:tcPr>
                <w:sdt>
                  <w:sdtPr>
                    <w:rPr>
                      <w:rFonts w:asciiTheme="minorHAnsi" w:hAnsiTheme="minorHAnsi"/>
                    </w:rPr>
                    <w:id w:val="156497929"/>
                    <w:placeholder>
                      <w:docPart w:val="31F3FBD5B775425B95F3DB1996821C97"/>
                    </w:placeholder>
                  </w:sdtPr>
                  <w:sdtEndPr/>
                  <w:sdtContent>
                    <w:p w14:paraId="225705F9" w14:textId="77777777" w:rsidR="00EC75E9" w:rsidRPr="006B7161" w:rsidRDefault="00EC75E9" w:rsidP="00530ADB">
                      <w:pPr>
                        <w:spacing w:before="0"/>
                        <w:ind w:left="108"/>
                        <w:rPr>
                          <w:rFonts w:asciiTheme="minorHAnsi" w:hAnsiTheme="minorHAnsi"/>
                        </w:rPr>
                      </w:pPr>
                      <w:proofErr w:type="gramStart"/>
                      <w:r w:rsidRPr="006B7161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  <w:proofErr w:type="gramEnd"/>
                    </w:p>
                  </w:sdtContent>
                </w:sdt>
              </w:tc>
            </w:tr>
            <w:tr w:rsidR="00EC75E9" w:rsidRPr="00067F42" w14:paraId="43DEE6D9" w14:textId="77777777" w:rsidTr="00530ADB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5B2D4B56" w14:textId="77777777" w:rsidR="00EC75E9" w:rsidRPr="006B7161" w:rsidRDefault="00EC75E9" w:rsidP="00530ADB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6B7161">
                    <w:rPr>
                      <w:rFonts w:asciiTheme="minorHAnsi" w:hAnsiTheme="minorHAnsi"/>
                    </w:rPr>
                    <w:t xml:space="preserve">E-mail </w:t>
                  </w:r>
                </w:p>
              </w:tc>
              <w:tc>
                <w:tcPr>
                  <w:tcW w:w="6775" w:type="dxa"/>
                </w:tcPr>
                <w:sdt>
                  <w:sdtPr>
                    <w:rPr>
                      <w:rFonts w:asciiTheme="minorHAnsi" w:hAnsiTheme="minorHAnsi"/>
                    </w:rPr>
                    <w:id w:val="-740861687"/>
                    <w:placeholder>
                      <w:docPart w:val="471C7BB543AC4E20A37C37CBD05BE975"/>
                    </w:placeholder>
                  </w:sdtPr>
                  <w:sdtEndPr/>
                  <w:sdtContent>
                    <w:p w14:paraId="73B00C90" w14:textId="77777777" w:rsidR="00EC75E9" w:rsidRPr="006B7161" w:rsidRDefault="00EC75E9" w:rsidP="00530ADB">
                      <w:pPr>
                        <w:spacing w:before="0"/>
                        <w:ind w:left="108"/>
                        <w:rPr>
                          <w:rFonts w:asciiTheme="minorHAnsi" w:hAnsiTheme="minorHAnsi"/>
                        </w:rPr>
                      </w:pPr>
                      <w:proofErr w:type="gramStart"/>
                      <w:r w:rsidRPr="006B7161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  <w:proofErr w:type="gramEnd"/>
                    </w:p>
                  </w:sdtContent>
                </w:sdt>
              </w:tc>
            </w:tr>
            <w:tr w:rsidR="00606D2A" w:rsidRPr="00067F42" w14:paraId="467ED17D" w14:textId="77777777" w:rsidTr="00530ADB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3C2C9A80" w14:textId="5CF7ACF6" w:rsidR="00606D2A" w:rsidRPr="006B7161" w:rsidRDefault="00606D2A" w:rsidP="00067F42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Číslo autorizace</w:t>
                  </w:r>
                </w:p>
              </w:tc>
              <w:tc>
                <w:tcPr>
                  <w:tcW w:w="6775" w:type="dxa"/>
                </w:tcPr>
                <w:sdt>
                  <w:sdtPr>
                    <w:rPr>
                      <w:rFonts w:asciiTheme="minorHAnsi" w:hAnsiTheme="minorHAnsi"/>
                    </w:rPr>
                    <w:id w:val="1940636257"/>
                    <w:placeholder>
                      <w:docPart w:val="BAEB703D72744DFFA9CABC49EE4251AC"/>
                    </w:placeholder>
                  </w:sdtPr>
                  <w:sdtEndPr/>
                  <w:sdtContent>
                    <w:p w14:paraId="162FE55D" w14:textId="48129FCF" w:rsidR="00606D2A" w:rsidRPr="00067F42" w:rsidRDefault="00606D2A" w:rsidP="00067F42">
                      <w:pPr>
                        <w:spacing w:before="0"/>
                        <w:ind w:left="108"/>
                        <w:rPr>
                          <w:rFonts w:asciiTheme="minorHAnsi" w:eastAsia="Times New Roman" w:hAnsiTheme="minorHAnsi"/>
                          <w:lang w:eastAsia="cs-CZ"/>
                        </w:rPr>
                      </w:pPr>
                      <w:proofErr w:type="gramStart"/>
                      <w:r w:rsidRPr="00F2580A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  <w:proofErr w:type="gramEnd"/>
                    </w:p>
                  </w:sdtContent>
                </w:sdt>
              </w:tc>
            </w:tr>
          </w:tbl>
          <w:p w14:paraId="594AFA75" w14:textId="2F13993D" w:rsidR="00EC75E9" w:rsidRPr="00067F42" w:rsidRDefault="00606D2A" w:rsidP="00D53321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EC75E9" w:rsidRPr="00067F42">
              <w:rPr>
                <w:rFonts w:asciiTheme="minorHAnsi" w:hAnsiTheme="minorHAnsi" w:cstheme="minorHAnsi"/>
                <w:sz w:val="22"/>
                <w:szCs w:val="22"/>
              </w:rPr>
              <w:t>ýslovně utvrzuje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me</w:t>
            </w:r>
            <w:r w:rsidR="00EC75E9" w:rsidRPr="00067F42">
              <w:rPr>
                <w:rFonts w:asciiTheme="minorHAnsi" w:hAnsiTheme="minorHAnsi" w:cstheme="minorHAnsi"/>
                <w:sz w:val="22"/>
                <w:szCs w:val="22"/>
              </w:rPr>
              <w:t xml:space="preserve">, že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Stavbyvedoucího</w:t>
            </w:r>
            <w:r w:rsidR="00EC75E9" w:rsidRPr="00067F42">
              <w:rPr>
                <w:rFonts w:asciiTheme="minorHAnsi" w:hAnsiTheme="minorHAnsi" w:cstheme="minorHAnsi"/>
                <w:sz w:val="22"/>
                <w:szCs w:val="22"/>
              </w:rPr>
              <w:t xml:space="preserve"> skutečně uvažuje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me</w:t>
            </w:r>
            <w:r w:rsidR="00EC75E9" w:rsidRPr="00067F42">
              <w:rPr>
                <w:rFonts w:asciiTheme="minorHAnsi" w:hAnsiTheme="minorHAnsi" w:cstheme="minorHAnsi"/>
                <w:sz w:val="22"/>
                <w:szCs w:val="22"/>
              </w:rPr>
              <w:t xml:space="preserve"> na vedoucí pozici pro plnění Veřejné zakázky.</w:t>
            </w:r>
          </w:p>
          <w:p w14:paraId="2C773C5D" w14:textId="03F2F8E3" w:rsidR="00EC75E9" w:rsidRPr="00067F42" w:rsidRDefault="00606D2A" w:rsidP="00D53321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Prohlašujeme</w:t>
            </w:r>
            <w:r w:rsidR="00EC75E9" w:rsidRPr="00067F42">
              <w:rPr>
                <w:rFonts w:asciiTheme="minorHAnsi" w:hAnsiTheme="minorHAnsi" w:cstheme="minorHAnsi"/>
                <w:sz w:val="22"/>
                <w:szCs w:val="22"/>
              </w:rPr>
              <w:t xml:space="preserve">, že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Stavbyvedoucí</w:t>
            </w:r>
            <w:r w:rsidR="00EC75E9" w:rsidRPr="00067F42">
              <w:rPr>
                <w:rFonts w:asciiTheme="minorHAnsi" w:hAnsiTheme="minorHAnsi" w:cstheme="minorHAnsi"/>
                <w:sz w:val="22"/>
                <w:szCs w:val="22"/>
              </w:rPr>
              <w:t xml:space="preserve"> je způsobilý v nadepsaném kritériu dosáhnout na maximum, aritmetický průměr 10 bodů, jelikož splňuje základní předpoklady stanovené v kontrolním listu Vlastností a schopností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Stavbyvedoucího</w:t>
            </w:r>
            <w:r w:rsidR="00EC75E9" w:rsidRPr="00067F4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C75E9" w:rsidRPr="00067F42" w:rsidDel="00A815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55377CD" w14:textId="6B308BF7" w:rsidR="00EC75E9" w:rsidRPr="00067F42" w:rsidRDefault="00606D2A" w:rsidP="00D53321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Prohlašujeme</w:t>
            </w:r>
            <w:r w:rsidR="00EC75E9" w:rsidRPr="00067F42">
              <w:rPr>
                <w:rFonts w:asciiTheme="minorHAnsi" w:hAnsiTheme="minorHAnsi" w:cstheme="minorHAnsi"/>
                <w:sz w:val="22"/>
                <w:szCs w:val="22"/>
              </w:rPr>
              <w:t xml:space="preserve">, že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Stavbyvedoucí</w:t>
            </w:r>
            <w:r w:rsidR="00EC75E9" w:rsidRPr="00067F42">
              <w:rPr>
                <w:rFonts w:asciiTheme="minorHAnsi" w:hAnsiTheme="minorHAnsi" w:cstheme="minorHAnsi"/>
                <w:sz w:val="22"/>
                <w:szCs w:val="22"/>
              </w:rPr>
              <w:t xml:space="preserve"> má individuální vlastnosti a schopnosti uvedené v kontrolním listu Vlastností a schopností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Stavbyvedoucího</w:t>
            </w:r>
            <w:r w:rsidR="00EC75E9" w:rsidRPr="00067F4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C75E9" w:rsidRPr="00067F42" w:rsidDel="00A815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147737E7" w14:textId="7B2962B0" w:rsidR="00EC75E9" w:rsidRDefault="00EC75E9" w:rsidP="00067F42">
      <w:pPr>
        <w:pStyle w:val="Dopnab0"/>
        <w:spacing w:before="240"/>
      </w:pPr>
    </w:p>
    <w:p w14:paraId="1FA24869" w14:textId="6C02B8F5" w:rsidR="00606D2A" w:rsidRPr="00F2580A" w:rsidRDefault="00606D2A" w:rsidP="0060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680" w:hanging="680"/>
        <w:outlineLvl w:val="0"/>
        <w:rPr>
          <w:rFonts w:asciiTheme="minorHAnsi" w:eastAsia="Calibri" w:hAnsiTheme="minorHAnsi"/>
          <w:b/>
          <w:caps/>
          <w:sz w:val="22"/>
        </w:rPr>
      </w:pPr>
      <w:r>
        <w:rPr>
          <w:rFonts w:asciiTheme="minorHAnsi" w:eastAsia="Calibri" w:hAnsiTheme="minorHAnsi"/>
          <w:b/>
          <w:caps/>
          <w:sz w:val="22"/>
        </w:rPr>
        <w:t>kvalifikace</w:t>
      </w:r>
    </w:p>
    <w:p w14:paraId="5A023DBA" w14:textId="77777777" w:rsidR="005471E3" w:rsidRDefault="005471E3" w:rsidP="00067F42">
      <w:pPr>
        <w:pStyle w:val="Dopnab0"/>
        <w:spacing w:before="240"/>
      </w:pPr>
      <w:r>
        <w:t>Prohlašujeme, že</w:t>
      </w:r>
    </w:p>
    <w:p w14:paraId="74CED09E" w14:textId="77777777" w:rsidR="005471E3" w:rsidRDefault="005471E3" w:rsidP="00067F42">
      <w:pPr>
        <w:pStyle w:val="Dopnab0"/>
        <w:spacing w:before="240"/>
      </w:pPr>
      <w:r w:rsidRPr="00E35ED4">
        <w:t>(</w:t>
      </w:r>
      <w:r>
        <w:t>a</w:t>
      </w:r>
      <w:r w:rsidRPr="00E35ED4">
        <w:t xml:space="preserve">) </w:t>
      </w:r>
      <w:r w:rsidR="00606D2A">
        <w:t>splňu</w:t>
      </w:r>
      <w:r w:rsidR="00BD1E31">
        <w:t xml:space="preserve">jeme níže uvedené požadavky na </w:t>
      </w:r>
      <w:r w:rsidR="00606D2A">
        <w:t xml:space="preserve">základní a profesní </w:t>
      </w:r>
      <w:r w:rsidR="00BD1E31">
        <w:t>způsobilost, jakož i technickou kvalifikaci</w:t>
      </w:r>
      <w:r>
        <w:t>;</w:t>
      </w:r>
    </w:p>
    <w:p w14:paraId="7DBBF4F7" w14:textId="24D48871" w:rsidR="00606D2A" w:rsidRDefault="005471E3" w:rsidP="006B7161">
      <w:pPr>
        <w:pStyle w:val="Dopnab0"/>
        <w:spacing w:before="240"/>
      </w:pPr>
      <w:r>
        <w:t xml:space="preserve">(b) jsme schopni originály nebo ověřené kopie dokladů o </w:t>
      </w:r>
      <w:r w:rsidR="006B7161">
        <w:t xml:space="preserve">způsobilosti a </w:t>
      </w:r>
      <w:r>
        <w:t xml:space="preserve">kvalifikaci </w:t>
      </w:r>
      <w:r w:rsidR="006B7161">
        <w:t>na vyžádání doložit</w:t>
      </w:r>
      <w:r w:rsidR="00BD1E31">
        <w:t>.</w:t>
      </w:r>
    </w:p>
    <w:tbl>
      <w:tblPr>
        <w:tblStyle w:val="Mkatabulky"/>
        <w:tblW w:w="9710" w:type="dxa"/>
        <w:tblInd w:w="-147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3119"/>
        <w:gridCol w:w="6591"/>
      </w:tblGrid>
      <w:tr w:rsidR="00BD1E31" w:rsidRPr="006B7161" w14:paraId="01736044" w14:textId="77777777" w:rsidTr="006B7161">
        <w:trPr>
          <w:trHeight w:val="385"/>
        </w:trPr>
        <w:tc>
          <w:tcPr>
            <w:tcW w:w="9710" w:type="dxa"/>
            <w:gridSpan w:val="2"/>
            <w:shd w:val="clear" w:color="auto" w:fill="DBE5F1" w:themeFill="accent1" w:themeFillTint="33"/>
          </w:tcPr>
          <w:p w14:paraId="2F55964A" w14:textId="77777777" w:rsidR="00BD1E31" w:rsidRPr="00D8000F" w:rsidRDefault="00BD1E31" w:rsidP="00D53321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00F">
              <w:rPr>
                <w:rFonts w:asciiTheme="minorHAnsi" w:hAnsiTheme="minorHAnsi" w:cstheme="minorHAnsi"/>
                <w:b/>
                <w:sz w:val="22"/>
                <w:szCs w:val="22"/>
              </w:rPr>
              <w:t>Základní způsobilost</w:t>
            </w:r>
          </w:p>
        </w:tc>
      </w:tr>
      <w:tr w:rsidR="00BD1E31" w:rsidRPr="006B7161" w14:paraId="48263C3B" w14:textId="77777777" w:rsidTr="00D53321">
        <w:trPr>
          <w:trHeight w:val="325"/>
        </w:trPr>
        <w:tc>
          <w:tcPr>
            <w:tcW w:w="9710" w:type="dxa"/>
            <w:gridSpan w:val="2"/>
            <w:shd w:val="clear" w:color="auto" w:fill="auto"/>
          </w:tcPr>
          <w:p w14:paraId="4240B9D7" w14:textId="63943E0A" w:rsidR="00BD1E31" w:rsidRPr="00D8000F" w:rsidRDefault="00BD1E31" w:rsidP="00D53321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8000F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>Čestně prohlašujeme</w:t>
            </w:r>
            <w:r w:rsidRPr="00D8000F">
              <w:rPr>
                <w:rFonts w:asciiTheme="minorHAnsi" w:hAnsiTheme="minorHAnsi" w:cstheme="minorHAnsi"/>
                <w:sz w:val="22"/>
                <w:szCs w:val="22"/>
              </w:rPr>
              <w:t xml:space="preserve">, že </w:t>
            </w:r>
            <w:r w:rsidR="00051594" w:rsidRPr="00D8000F">
              <w:rPr>
                <w:rFonts w:asciiTheme="minorHAnsi" w:hAnsiTheme="minorHAnsi" w:cstheme="minorHAnsi"/>
                <w:sz w:val="22"/>
                <w:szCs w:val="22"/>
              </w:rPr>
              <w:t>splňujeme základní</w:t>
            </w:r>
            <w:r w:rsidRPr="00D8000F">
              <w:rPr>
                <w:rFonts w:asciiTheme="minorHAnsi" w:hAnsiTheme="minorHAnsi" w:cstheme="minorHAnsi"/>
                <w:sz w:val="22"/>
                <w:szCs w:val="22"/>
              </w:rPr>
              <w:t xml:space="preserve"> způsobil</w:t>
            </w:r>
            <w:r w:rsidR="00051594" w:rsidRPr="00D8000F">
              <w:rPr>
                <w:rFonts w:asciiTheme="minorHAnsi" w:hAnsiTheme="minorHAnsi" w:cstheme="minorHAnsi"/>
                <w:sz w:val="22"/>
                <w:szCs w:val="22"/>
              </w:rPr>
              <w:t>ost</w:t>
            </w:r>
            <w:r w:rsidRPr="00D8000F">
              <w:rPr>
                <w:rFonts w:asciiTheme="minorHAnsi" w:hAnsiTheme="minorHAnsi" w:cstheme="minorHAnsi"/>
                <w:sz w:val="22"/>
                <w:szCs w:val="22"/>
              </w:rPr>
              <w:t xml:space="preserve"> ve smyslu § 74 odst. 1 ZZVZ</w:t>
            </w:r>
            <w:r w:rsidR="006B7161" w:rsidRPr="00D8000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D1E31" w:rsidRPr="006B7161" w14:paraId="4F3390BB" w14:textId="77777777" w:rsidTr="00D53321">
        <w:trPr>
          <w:trHeight w:val="389"/>
        </w:trPr>
        <w:tc>
          <w:tcPr>
            <w:tcW w:w="9710" w:type="dxa"/>
            <w:gridSpan w:val="2"/>
            <w:shd w:val="clear" w:color="auto" w:fill="DBE5F1" w:themeFill="accent1" w:themeFillTint="33"/>
          </w:tcPr>
          <w:p w14:paraId="7DE1818A" w14:textId="77777777" w:rsidR="00BD1E31" w:rsidRPr="00D8000F" w:rsidRDefault="00BD1E31" w:rsidP="00D53321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00F">
              <w:rPr>
                <w:rFonts w:asciiTheme="minorHAnsi" w:hAnsiTheme="minorHAnsi" w:cstheme="minorHAnsi"/>
                <w:b/>
                <w:sz w:val="22"/>
                <w:szCs w:val="22"/>
              </w:rPr>
              <w:t>Profesní způsobilost</w:t>
            </w:r>
          </w:p>
        </w:tc>
      </w:tr>
      <w:tr w:rsidR="00BD1E31" w:rsidRPr="006B7161" w14:paraId="3A261965" w14:textId="77777777" w:rsidTr="006B7161">
        <w:trPr>
          <w:trHeight w:val="510"/>
        </w:trPr>
        <w:tc>
          <w:tcPr>
            <w:tcW w:w="9710" w:type="dxa"/>
            <w:gridSpan w:val="2"/>
            <w:shd w:val="clear" w:color="auto" w:fill="auto"/>
          </w:tcPr>
          <w:p w14:paraId="03017755" w14:textId="640AE457" w:rsidR="00BD1E31" w:rsidRPr="00D8000F" w:rsidRDefault="00BD1E31" w:rsidP="00D53321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8000F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>Čestně prohlašujeme</w:t>
            </w:r>
            <w:r w:rsidRPr="00D8000F">
              <w:rPr>
                <w:rFonts w:asciiTheme="minorHAnsi" w:hAnsiTheme="minorHAnsi" w:cstheme="minorHAnsi"/>
                <w:sz w:val="22"/>
                <w:szCs w:val="22"/>
              </w:rPr>
              <w:t xml:space="preserve">, že </w:t>
            </w:r>
            <w:r w:rsidR="00051594" w:rsidRPr="00D8000F">
              <w:rPr>
                <w:rFonts w:asciiTheme="minorHAnsi" w:hAnsiTheme="minorHAnsi" w:cstheme="minorHAnsi"/>
                <w:sz w:val="22"/>
                <w:szCs w:val="22"/>
              </w:rPr>
              <w:t>splňujeme profesní způsobilost podle</w:t>
            </w:r>
            <w:r w:rsidR="004F7F29" w:rsidRPr="00D8000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10D6120" w14:textId="77777777" w:rsidR="004F7F29" w:rsidRPr="00D8000F" w:rsidRDefault="00BD1E31" w:rsidP="006B7161">
            <w:pPr>
              <w:pStyle w:val="Odstavecseseznamem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000F">
              <w:rPr>
                <w:rFonts w:asciiTheme="minorHAnsi" w:hAnsiTheme="minorHAnsi" w:cstheme="minorHAnsi"/>
                <w:sz w:val="22"/>
                <w:szCs w:val="22"/>
              </w:rPr>
              <w:t>§ 77 odst. 1 ZZVZ, neboť jsme zapsáni v obchodním rejstříku nebo jiné obdobné evidenci</w:t>
            </w:r>
            <w:r w:rsidR="00051594" w:rsidRPr="00D8000F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3C40DA58" w14:textId="54BB5088" w:rsidR="00BD1E31" w:rsidRPr="00D8000F" w:rsidRDefault="00BD1E31" w:rsidP="006B7161">
            <w:pPr>
              <w:pStyle w:val="Odstavecseseznamem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000F">
              <w:rPr>
                <w:rFonts w:asciiTheme="minorHAnsi" w:hAnsiTheme="minorHAnsi" w:cstheme="minorHAnsi"/>
                <w:sz w:val="22"/>
                <w:szCs w:val="22"/>
              </w:rPr>
              <w:t>§ 77 odst. 2 písm. a) ZZVZ, neboť disponujeme oprávněními k</w:t>
            </w:r>
          </w:p>
          <w:p w14:paraId="66F034FE" w14:textId="63617929" w:rsidR="00BD1E31" w:rsidRPr="00D8000F" w:rsidRDefault="00BD1E31" w:rsidP="00BD1E31">
            <w:pPr>
              <w:pStyle w:val="Odstavecseseznamem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000F">
              <w:rPr>
                <w:rFonts w:asciiTheme="minorHAnsi" w:hAnsiTheme="minorHAnsi" w:cstheme="minorHAnsi"/>
                <w:sz w:val="22"/>
                <w:szCs w:val="22"/>
              </w:rPr>
              <w:t>provádění staveb, jejich změn a odstraňování,</w:t>
            </w:r>
          </w:p>
          <w:p w14:paraId="282DD2C3" w14:textId="3D633D37" w:rsidR="00BD1E31" w:rsidRPr="00D8000F" w:rsidRDefault="00BD1E31" w:rsidP="00BD1E31">
            <w:pPr>
              <w:pStyle w:val="Odstavecseseznamem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000F">
              <w:rPr>
                <w:rFonts w:asciiTheme="minorHAnsi" w:hAnsiTheme="minorHAnsi" w:cstheme="minorHAnsi"/>
                <w:sz w:val="22"/>
                <w:szCs w:val="22"/>
              </w:rPr>
              <w:t>projektové činnosti ve výstavbě,</w:t>
            </w:r>
          </w:p>
          <w:p w14:paraId="00FB3831" w14:textId="2F1DC7B8" w:rsidR="00BD1E31" w:rsidRPr="00D8000F" w:rsidRDefault="00BD1E31" w:rsidP="00BD1E31">
            <w:pPr>
              <w:pStyle w:val="Odstavecseseznamem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000F">
              <w:rPr>
                <w:rFonts w:asciiTheme="minorHAnsi" w:hAnsiTheme="minorHAnsi" w:cstheme="minorHAnsi"/>
                <w:sz w:val="22"/>
                <w:szCs w:val="22"/>
              </w:rPr>
              <w:t>výkonu zeměměřických činností,</w:t>
            </w:r>
          </w:p>
          <w:p w14:paraId="0F83658C" w14:textId="77777777" w:rsidR="00BD1E31" w:rsidRPr="00D8000F" w:rsidRDefault="00BD1E31" w:rsidP="006B7161">
            <w:pPr>
              <w:pStyle w:val="Odstavecseseznamem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000F">
              <w:rPr>
                <w:rFonts w:asciiTheme="minorHAnsi" w:hAnsiTheme="minorHAnsi" w:cstheme="minorHAnsi"/>
                <w:sz w:val="22"/>
                <w:szCs w:val="22"/>
              </w:rPr>
              <w:t>podnikání v oblasti nakládán s nebezpečnými odpady</w:t>
            </w:r>
            <w:r w:rsidR="00051594" w:rsidRPr="00D8000F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28C289EA" w14:textId="2A3B1156" w:rsidR="004F7F29" w:rsidRPr="00D8000F" w:rsidRDefault="00051594" w:rsidP="006B7161">
            <w:pPr>
              <w:pStyle w:val="Odstavecseseznamem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000F">
              <w:rPr>
                <w:rFonts w:asciiTheme="minorHAnsi" w:hAnsiTheme="minorHAnsi" w:cstheme="minorHAnsi"/>
                <w:sz w:val="22"/>
                <w:szCs w:val="22"/>
              </w:rPr>
              <w:t xml:space="preserve">§ 77 odst. 2 písm. </w:t>
            </w:r>
            <w:r w:rsidR="004F7F29" w:rsidRPr="00D8000F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D8000F">
              <w:rPr>
                <w:rFonts w:asciiTheme="minorHAnsi" w:hAnsiTheme="minorHAnsi" w:cstheme="minorHAnsi"/>
                <w:sz w:val="22"/>
                <w:szCs w:val="22"/>
              </w:rPr>
              <w:t>) ZZVZ, neboť máme odbornost</w:t>
            </w:r>
            <w:r w:rsidR="004F7F29" w:rsidRPr="00D800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8000F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4F7F29" w:rsidRPr="00D8000F">
              <w:rPr>
                <w:rFonts w:asciiTheme="minorHAnsi" w:hAnsiTheme="minorHAnsi" w:cstheme="minorHAnsi"/>
                <w:sz w:val="22"/>
                <w:szCs w:val="22"/>
              </w:rPr>
              <w:t> níže uvedených</w:t>
            </w:r>
            <w:r w:rsidRPr="00D8000F">
              <w:rPr>
                <w:rFonts w:asciiTheme="minorHAnsi" w:hAnsiTheme="minorHAnsi" w:cstheme="minorHAnsi"/>
                <w:sz w:val="22"/>
                <w:szCs w:val="22"/>
              </w:rPr>
              <w:t xml:space="preserve"> oborech</w:t>
            </w:r>
            <w:r w:rsidRPr="00D5332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8000F">
              <w:rPr>
                <w:rFonts w:asciiTheme="minorHAnsi" w:hAnsiTheme="minorHAnsi" w:cstheme="minorHAnsi"/>
                <w:sz w:val="22"/>
                <w:szCs w:val="22"/>
              </w:rPr>
              <w:t>nebo disponujeme osobou, jejímž prostřednictvím odbornou způsobilost zabezpečuje</w:t>
            </w:r>
            <w:r w:rsidR="004F7F29" w:rsidRPr="00D8000F">
              <w:rPr>
                <w:rFonts w:asciiTheme="minorHAnsi" w:hAnsiTheme="minorHAnsi" w:cstheme="minorHAnsi"/>
                <w:sz w:val="22"/>
                <w:szCs w:val="22"/>
              </w:rPr>
              <w:t>me, a to v oborech</w:t>
            </w:r>
          </w:p>
          <w:p w14:paraId="36EB7650" w14:textId="77777777" w:rsidR="004F7F29" w:rsidRPr="00D8000F" w:rsidRDefault="004F7F29" w:rsidP="004F7F29">
            <w:pPr>
              <w:pStyle w:val="Odstavecseseznamem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000F">
              <w:rPr>
                <w:rFonts w:asciiTheme="minorHAnsi" w:hAnsiTheme="minorHAnsi" w:cstheme="minorHAnsi"/>
                <w:sz w:val="22"/>
                <w:szCs w:val="22"/>
              </w:rPr>
              <w:t>dopravní stavby,</w:t>
            </w:r>
          </w:p>
          <w:p w14:paraId="02269DC1" w14:textId="77777777" w:rsidR="004F7F29" w:rsidRPr="00D8000F" w:rsidRDefault="004F7F29" w:rsidP="004F7F29">
            <w:pPr>
              <w:pStyle w:val="Odstavecseseznamem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000F">
              <w:rPr>
                <w:rFonts w:asciiTheme="minorHAnsi" w:hAnsiTheme="minorHAnsi" w:cstheme="minorHAnsi"/>
                <w:sz w:val="22"/>
                <w:szCs w:val="22"/>
              </w:rPr>
              <w:t>mosty a inženýrské konstrukce,</w:t>
            </w:r>
          </w:p>
          <w:p w14:paraId="58AB626B" w14:textId="77777777" w:rsidR="001A01F1" w:rsidRDefault="004F7F29" w:rsidP="006B7161">
            <w:pPr>
              <w:pStyle w:val="Odstavecseseznamem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000F">
              <w:rPr>
                <w:rFonts w:asciiTheme="minorHAnsi" w:hAnsiTheme="minorHAnsi" w:cstheme="minorHAnsi"/>
                <w:sz w:val="22"/>
                <w:szCs w:val="22"/>
              </w:rPr>
              <w:t>geotechnika</w:t>
            </w:r>
          </w:p>
          <w:p w14:paraId="3364AE25" w14:textId="468D5C4B" w:rsidR="005471E3" w:rsidRPr="00D8000F" w:rsidRDefault="004F7F29" w:rsidP="00D53321">
            <w:pPr>
              <w:pStyle w:val="Odstavecseseznamem"/>
              <w:ind w:left="1440"/>
              <w:rPr>
                <w:rFonts w:asciiTheme="minorHAnsi" w:hAnsiTheme="minorHAnsi" w:cstheme="minorHAnsi"/>
                <w:sz w:val="22"/>
                <w:szCs w:val="22"/>
              </w:rPr>
            </w:pPr>
            <w:r w:rsidRPr="00D8000F">
              <w:rPr>
                <w:rFonts w:asciiTheme="minorHAnsi" w:hAnsiTheme="minorHAnsi" w:cstheme="minorHAnsi"/>
                <w:sz w:val="22"/>
                <w:szCs w:val="22"/>
              </w:rPr>
              <w:t xml:space="preserve">podle zákona č. 360/1992 Sb., o výkonu povolání autorizovaných architektů a o výkonu povolání autorizovaných inženýrů a techniků činných ve výstavbě, ve znění pozdějších předpisů, </w:t>
            </w:r>
            <w:r w:rsidR="00AD268F" w:rsidRPr="00D8000F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 xml:space="preserve">(dále jen zákon č. 360/1992), </w:t>
            </w:r>
            <w:r w:rsidRPr="00D8000F">
              <w:rPr>
                <w:rFonts w:asciiTheme="minorHAnsi" w:hAnsiTheme="minorHAnsi" w:cstheme="minorHAnsi"/>
                <w:sz w:val="22"/>
                <w:szCs w:val="22"/>
              </w:rPr>
              <w:t>a zároveň máme oprávnění</w:t>
            </w:r>
            <w:r w:rsidR="005471E3" w:rsidRPr="00D8000F">
              <w:rPr>
                <w:rFonts w:asciiTheme="minorHAnsi" w:hAnsiTheme="minorHAnsi" w:cstheme="minorHAnsi"/>
                <w:sz w:val="22"/>
                <w:szCs w:val="22"/>
              </w:rPr>
              <w:t xml:space="preserve"> k</w:t>
            </w:r>
          </w:p>
          <w:p w14:paraId="2E247FBC" w14:textId="0B040304" w:rsidR="004F7F29" w:rsidRPr="00D8000F" w:rsidRDefault="004F7F29" w:rsidP="006B7161">
            <w:pPr>
              <w:pStyle w:val="Odstavecseseznamem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8000F">
              <w:rPr>
                <w:rFonts w:asciiTheme="minorHAnsi" w:hAnsiTheme="minorHAnsi" w:cstheme="minorHAnsi"/>
                <w:sz w:val="22"/>
                <w:szCs w:val="22"/>
              </w:rPr>
              <w:t>ověřování výsledků zeměměřických činností v rozsahu dle § 13 odst. 1 písm. a) a c) zákona č. 200/1994 Sb., o zeměměřictví a o změně a doplnění některých zákonů souvisejících s jeho zavedením, ve znění pozdějších předpisů</w:t>
            </w:r>
            <w:r w:rsidR="006E2869" w:rsidRPr="00D8000F">
              <w:rPr>
                <w:rFonts w:asciiTheme="minorHAnsi" w:hAnsiTheme="minorHAnsi" w:cstheme="minorHAnsi"/>
                <w:sz w:val="22"/>
                <w:szCs w:val="22"/>
              </w:rPr>
              <w:t xml:space="preserve"> (dále jen zákon č. 200/1994)</w:t>
            </w:r>
            <w:r w:rsidR="005471E3" w:rsidRPr="00D8000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8442AAE" w14:textId="6DF4E2E7" w:rsidR="00051594" w:rsidRPr="00D8000F" w:rsidRDefault="00051594" w:rsidP="006B7161">
            <w:pPr>
              <w:pStyle w:val="Odstavecseseznamem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1E31" w:rsidRPr="006B7161" w14:paraId="0CC18CAF" w14:textId="77777777" w:rsidTr="00D53321">
        <w:trPr>
          <w:trHeight w:val="254"/>
        </w:trPr>
        <w:tc>
          <w:tcPr>
            <w:tcW w:w="9710" w:type="dxa"/>
            <w:gridSpan w:val="2"/>
            <w:shd w:val="clear" w:color="auto" w:fill="DBE5F1" w:themeFill="accent1" w:themeFillTint="33"/>
          </w:tcPr>
          <w:p w14:paraId="62A91CC5" w14:textId="77777777" w:rsidR="00BD1E31" w:rsidRPr="00D8000F" w:rsidRDefault="00BD1E31" w:rsidP="00D53321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00F">
              <w:rPr>
                <w:rFonts w:asciiTheme="minorHAnsi" w:hAnsiTheme="minorHAnsi" w:cstheme="minorHAnsi"/>
                <w:b/>
                <w:sz w:val="22"/>
                <w:szCs w:val="22"/>
              </w:rPr>
              <w:t>Technická kvalifikace – referenční zakázky</w:t>
            </w:r>
          </w:p>
        </w:tc>
      </w:tr>
      <w:tr w:rsidR="00BD1E31" w:rsidRPr="006B7161" w14:paraId="0521DF5F" w14:textId="77777777" w:rsidTr="006B7161">
        <w:trPr>
          <w:trHeight w:val="510"/>
        </w:trPr>
        <w:tc>
          <w:tcPr>
            <w:tcW w:w="9710" w:type="dxa"/>
            <w:gridSpan w:val="2"/>
            <w:shd w:val="clear" w:color="auto" w:fill="auto"/>
          </w:tcPr>
          <w:p w14:paraId="783EC440" w14:textId="2312FB09" w:rsidR="00BD1E31" w:rsidRPr="00D8000F" w:rsidRDefault="005471E3" w:rsidP="00D53321">
            <w:pPr>
              <w:spacing w:before="60" w:after="60"/>
              <w:jc w:val="both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r w:rsidRPr="00D8000F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>Čestně prohlašujeme</w:t>
            </w:r>
            <w:r w:rsidR="00BD1E31" w:rsidRPr="00D8000F">
              <w:rPr>
                <w:rFonts w:asciiTheme="minorHAnsi" w:eastAsiaTheme="minorHAnsi" w:hAnsiTheme="minorHAnsi" w:cstheme="minorHAnsi"/>
                <w:sz w:val="22"/>
                <w:szCs w:val="22"/>
              </w:rPr>
              <w:t xml:space="preserve">, že </w:t>
            </w:r>
            <w:r w:rsidRPr="00D8000F">
              <w:rPr>
                <w:rFonts w:asciiTheme="minorHAnsi" w:eastAsiaTheme="minorHAnsi" w:hAnsiTheme="minorHAnsi" w:cstheme="minorHAnsi"/>
                <w:sz w:val="22"/>
                <w:szCs w:val="22"/>
              </w:rPr>
              <w:t>jsme v období 5 let před zahájením Řízení řádně provedli alespoň 2 referenční zakázky splňující</w:t>
            </w:r>
            <w:r w:rsidR="00BD1E31" w:rsidRPr="00D8000F">
              <w:rPr>
                <w:rFonts w:asciiTheme="minorHAnsi" w:eastAsiaTheme="minorHAnsi" w:hAnsiTheme="minorHAnsi" w:cstheme="minorHAnsi"/>
                <w:sz w:val="22"/>
                <w:szCs w:val="22"/>
              </w:rPr>
              <w:t xml:space="preserve"> následující požadavky:</w:t>
            </w:r>
          </w:p>
          <w:p w14:paraId="49A7883A" w14:textId="4564D717" w:rsidR="00BD1E31" w:rsidRPr="00D8000F" w:rsidRDefault="009D10F5" w:rsidP="00BD1E31">
            <w:pPr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 w:cstheme="minorHAnsi"/>
                  <w:sz w:val="22"/>
                  <w:szCs w:val="22"/>
                </w:rPr>
                <w:id w:val="288491813"/>
                <w:placeholder>
                  <w:docPart w:val="3B866492ADC34EC8963960D4124BEFF9"/>
                </w:placeholder>
              </w:sdtPr>
              <w:sdtEndPr/>
              <w:sdtContent>
                <w:r w:rsidR="00FF775B" w:rsidRPr="00D8000F">
                  <w:rPr>
                    <w:rFonts w:asciiTheme="minorHAnsi" w:eastAsiaTheme="minorHAnsi" w:hAnsiTheme="minorHAnsi" w:cstheme="minorHAnsi"/>
                    <w:sz w:val="22"/>
                    <w:szCs w:val="22"/>
                  </w:rPr>
                  <w:t>p</w:t>
                </w:r>
                <w:r w:rsidR="00BD1E31" w:rsidRPr="00D8000F">
                  <w:rPr>
                    <w:rFonts w:asciiTheme="minorHAnsi" w:eastAsiaTheme="minorHAnsi" w:hAnsiTheme="minorHAnsi" w:cstheme="minorHAnsi"/>
                    <w:sz w:val="22"/>
                    <w:szCs w:val="22"/>
                  </w:rPr>
                  <w:t xml:space="preserve">ředmětem </w:t>
                </w:r>
                <w:r w:rsidR="005471E3" w:rsidRPr="00D8000F">
                  <w:rPr>
                    <w:rFonts w:asciiTheme="minorHAnsi" w:eastAsiaTheme="minorHAnsi" w:hAnsiTheme="minorHAnsi" w:cstheme="minorHAnsi"/>
                    <w:sz w:val="22"/>
                    <w:szCs w:val="22"/>
                  </w:rPr>
                  <w:t xml:space="preserve">referenční zakázky </w:t>
                </w:r>
                <w:r w:rsidR="00BD1E31" w:rsidRPr="00D8000F">
                  <w:rPr>
                    <w:rFonts w:asciiTheme="minorHAnsi" w:eastAsiaTheme="minorHAnsi" w:hAnsiTheme="minorHAnsi" w:cstheme="minorHAnsi"/>
                    <w:sz w:val="22"/>
                    <w:szCs w:val="22"/>
                  </w:rPr>
                  <w:t xml:space="preserve">byla stavba železničního </w:t>
                </w:r>
                <w:r w:rsidR="00F6050C" w:rsidRPr="00D8000F">
                  <w:rPr>
                    <w:rFonts w:asciiTheme="minorHAnsi" w:eastAsiaTheme="minorHAnsi" w:hAnsiTheme="minorHAnsi" w:cstheme="minorHAnsi"/>
                    <w:sz w:val="22"/>
                    <w:szCs w:val="22"/>
                  </w:rPr>
                  <w:t xml:space="preserve">ocelového </w:t>
                </w:r>
                <w:r w:rsidR="00BD1E31" w:rsidRPr="00D8000F">
                  <w:rPr>
                    <w:rFonts w:asciiTheme="minorHAnsi" w:eastAsiaTheme="minorHAnsi" w:hAnsiTheme="minorHAnsi" w:cstheme="minorHAnsi"/>
                    <w:sz w:val="22"/>
                    <w:szCs w:val="22"/>
                  </w:rPr>
                  <w:t>mostu</w:t>
                </w:r>
                <w:r w:rsidR="00F6050C" w:rsidRPr="00D8000F">
                  <w:rPr>
                    <w:rFonts w:asciiTheme="minorHAnsi" w:eastAsiaTheme="minorHAnsi" w:hAnsiTheme="minorHAnsi" w:cstheme="minorHAnsi"/>
                    <w:sz w:val="22"/>
                    <w:szCs w:val="22"/>
                  </w:rPr>
                  <w:t xml:space="preserve"> s kamennou spodní stavbou</w:t>
                </w:r>
                <w:r w:rsidR="00BD1E31" w:rsidRPr="00D8000F">
                  <w:rPr>
                    <w:rFonts w:asciiTheme="minorHAnsi" w:eastAsiaTheme="minorHAnsi" w:hAnsiTheme="minorHAnsi" w:cstheme="minorHAnsi"/>
                    <w:sz w:val="22"/>
                    <w:szCs w:val="22"/>
                  </w:rPr>
                  <w:t xml:space="preserve">; </w:t>
                </w:r>
              </w:sdtContent>
            </w:sdt>
          </w:p>
          <w:p w14:paraId="2BFF886F" w14:textId="7185F740" w:rsidR="00BD1E31" w:rsidRPr="00D8000F" w:rsidRDefault="009D10F5" w:rsidP="00D53321">
            <w:pPr>
              <w:numPr>
                <w:ilvl w:val="0"/>
                <w:numId w:val="29"/>
              </w:numPr>
              <w:overflowPunct/>
              <w:autoSpaceDE/>
              <w:autoSpaceDN/>
              <w:adjustRightInd/>
              <w:spacing w:before="120" w:after="120"/>
              <w:textAlignment w:val="auto"/>
              <w:rPr>
                <w:rFonts w:asciiTheme="minorHAnsi" w:eastAsia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Theme="minorHAnsi" w:hAnsiTheme="minorHAnsi" w:cstheme="minorHAnsi"/>
                  <w:b/>
                  <w:sz w:val="22"/>
                  <w:szCs w:val="22"/>
                </w:rPr>
                <w:id w:val="-161545334"/>
              </w:sdtPr>
              <w:sdtEndPr>
                <w:rPr>
                  <w:b w:val="0"/>
                </w:rPr>
              </w:sdtEndPr>
              <w:sdtContent>
                <w:r w:rsidR="00FF775B" w:rsidRPr="00D8000F">
                  <w:rPr>
                    <w:rFonts w:asciiTheme="minorHAnsi" w:eastAsiaTheme="minorHAnsi" w:hAnsiTheme="minorHAnsi" w:cstheme="minorHAnsi"/>
                    <w:sz w:val="22"/>
                    <w:szCs w:val="22"/>
                  </w:rPr>
                  <w:t>h</w:t>
                </w:r>
                <w:r w:rsidR="00BD1E31" w:rsidRPr="00D8000F">
                  <w:rPr>
                    <w:rFonts w:asciiTheme="minorHAnsi" w:eastAsiaTheme="minorHAnsi" w:hAnsiTheme="minorHAnsi" w:cstheme="minorHAnsi"/>
                    <w:sz w:val="22"/>
                    <w:szCs w:val="22"/>
                  </w:rPr>
                  <w:t xml:space="preserve">odnota </w:t>
                </w:r>
                <w:r w:rsidR="00F6050C" w:rsidRPr="00D8000F">
                  <w:rPr>
                    <w:rFonts w:asciiTheme="minorHAnsi" w:eastAsiaTheme="minorHAnsi" w:hAnsiTheme="minorHAnsi" w:cstheme="minorHAnsi"/>
                    <w:sz w:val="22"/>
                    <w:szCs w:val="22"/>
                  </w:rPr>
                  <w:t xml:space="preserve">nejméně jedné </w:t>
                </w:r>
                <w:r w:rsidR="005471E3" w:rsidRPr="00D8000F">
                  <w:rPr>
                    <w:rFonts w:asciiTheme="minorHAnsi" w:eastAsiaTheme="minorHAnsi" w:hAnsiTheme="minorHAnsi" w:cstheme="minorHAnsi"/>
                    <w:sz w:val="22"/>
                    <w:szCs w:val="22"/>
                  </w:rPr>
                  <w:t xml:space="preserve">referenční </w:t>
                </w:r>
                <w:r w:rsidR="00BD1E31" w:rsidRPr="00D8000F">
                  <w:rPr>
                    <w:rFonts w:asciiTheme="minorHAnsi" w:eastAsiaTheme="minorHAnsi" w:hAnsiTheme="minorHAnsi" w:cstheme="minorHAnsi"/>
                    <w:sz w:val="22"/>
                    <w:szCs w:val="22"/>
                  </w:rPr>
                  <w:t xml:space="preserve">zakázky včetně případných poddodávek činila alespoň </w:t>
                </w:r>
                <w:r w:rsidR="001A3B55" w:rsidRPr="00D8000F">
                  <w:rPr>
                    <w:rFonts w:asciiTheme="minorHAnsi" w:eastAsiaTheme="minorHAnsi" w:hAnsiTheme="minorHAnsi" w:cstheme="minorHAnsi"/>
                    <w:sz w:val="22"/>
                    <w:szCs w:val="22"/>
                  </w:rPr>
                  <w:t>20</w:t>
                </w:r>
                <w:r w:rsidR="00BD1E31" w:rsidRPr="00D8000F">
                  <w:rPr>
                    <w:rFonts w:asciiTheme="minorHAnsi" w:eastAsiaTheme="minorHAnsi" w:hAnsiTheme="minorHAnsi" w:cstheme="minorHAnsi"/>
                    <w:sz w:val="22"/>
                    <w:szCs w:val="22"/>
                  </w:rPr>
                  <w:t xml:space="preserve"> mil. Kč bez DPH</w:t>
                </w:r>
                <w:r w:rsidR="003B0299" w:rsidRPr="00D8000F">
                  <w:rPr>
                    <w:rFonts w:asciiTheme="minorHAnsi" w:eastAsiaTheme="minorHAnsi" w:hAnsiTheme="minorHAnsi" w:cstheme="minorHAnsi"/>
                    <w:sz w:val="22"/>
                    <w:szCs w:val="22"/>
                  </w:rPr>
                  <w:t>.</w:t>
                </w:r>
              </w:sdtContent>
            </w:sdt>
          </w:p>
        </w:tc>
      </w:tr>
      <w:tr w:rsidR="006B7161" w:rsidRPr="006B7161" w14:paraId="40CA1724" w14:textId="77777777" w:rsidTr="00D53321">
        <w:trPr>
          <w:trHeight w:val="303"/>
        </w:trPr>
        <w:tc>
          <w:tcPr>
            <w:tcW w:w="9710" w:type="dxa"/>
            <w:gridSpan w:val="2"/>
            <w:shd w:val="clear" w:color="auto" w:fill="DBE5F1" w:themeFill="accent1" w:themeFillTint="33"/>
          </w:tcPr>
          <w:p w14:paraId="4C785E65" w14:textId="24153B0F" w:rsidR="006B7161" w:rsidRPr="00D8000F" w:rsidRDefault="006B7161" w:rsidP="00D53321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8000F">
              <w:rPr>
                <w:rFonts w:asciiTheme="minorHAnsi" w:hAnsiTheme="minorHAnsi" w:cstheme="minorHAnsi"/>
                <w:b/>
                <w:sz w:val="22"/>
                <w:szCs w:val="22"/>
              </w:rPr>
              <w:t>Technická kvalifikace – Seznam odborného Personálu</w:t>
            </w:r>
            <w:r w:rsidR="001A01F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zhotovitele</w:t>
            </w:r>
          </w:p>
        </w:tc>
      </w:tr>
      <w:tr w:rsidR="006B7161" w:rsidRPr="006B7161" w14:paraId="7A8DF7FC" w14:textId="77777777" w:rsidTr="00067F42">
        <w:trPr>
          <w:trHeight w:val="510"/>
        </w:trPr>
        <w:tc>
          <w:tcPr>
            <w:tcW w:w="9710" w:type="dxa"/>
            <w:gridSpan w:val="2"/>
            <w:shd w:val="clear" w:color="auto" w:fill="auto"/>
          </w:tcPr>
          <w:p w14:paraId="6E16C4EF" w14:textId="0012140B" w:rsidR="006B7161" w:rsidRPr="00B1660F" w:rsidRDefault="006B7161" w:rsidP="00D53321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8000F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>Čestně prohlašujeme</w:t>
            </w:r>
            <w:r w:rsidRPr="00D8000F">
              <w:rPr>
                <w:rFonts w:asciiTheme="minorHAnsi" w:eastAsiaTheme="minorHAnsi" w:hAnsiTheme="minorHAnsi" w:cstheme="minorHAnsi"/>
                <w:sz w:val="22"/>
                <w:szCs w:val="22"/>
              </w:rPr>
              <w:t>, že</w:t>
            </w:r>
            <w:r w:rsidR="009D2952" w:rsidRPr="00D8000F">
              <w:rPr>
                <w:rFonts w:asciiTheme="minorHAnsi" w:eastAsiaTheme="minorHAnsi" w:hAnsiTheme="minorHAnsi" w:cstheme="minorHAnsi"/>
                <w:sz w:val="22"/>
                <w:szCs w:val="22"/>
              </w:rPr>
              <w:t xml:space="preserve"> bude-li naše Nabídka přijata, plněním</w:t>
            </w:r>
            <w:r w:rsidRPr="00D8000F">
              <w:rPr>
                <w:rFonts w:asciiTheme="minorHAnsi" w:eastAsiaTheme="minorHAnsi" w:hAnsiTheme="minorHAnsi" w:cstheme="minorHAnsi"/>
                <w:sz w:val="22"/>
                <w:szCs w:val="22"/>
              </w:rPr>
              <w:t xml:space="preserve"> </w:t>
            </w:r>
            <w:r w:rsidR="009D2952" w:rsidRPr="00D8000F">
              <w:rPr>
                <w:rFonts w:asciiTheme="minorHAnsi" w:eastAsiaTheme="minorHAnsi" w:hAnsiTheme="minorHAnsi" w:cstheme="minorHAnsi"/>
                <w:sz w:val="22"/>
                <w:szCs w:val="22"/>
              </w:rPr>
              <w:t xml:space="preserve">Veřejné </w:t>
            </w:r>
            <w:r w:rsidRPr="00D8000F">
              <w:rPr>
                <w:rFonts w:asciiTheme="minorHAnsi" w:eastAsiaTheme="minorHAnsi" w:hAnsiTheme="minorHAnsi" w:cstheme="minorHAnsi"/>
                <w:sz w:val="22"/>
                <w:szCs w:val="22"/>
              </w:rPr>
              <w:t>zakázk</w:t>
            </w:r>
            <w:r w:rsidR="009D2952" w:rsidRPr="00D8000F">
              <w:rPr>
                <w:rFonts w:asciiTheme="minorHAnsi" w:eastAsiaTheme="minorHAnsi" w:hAnsiTheme="minorHAnsi" w:cstheme="minorHAnsi"/>
                <w:sz w:val="22"/>
                <w:szCs w:val="22"/>
              </w:rPr>
              <w:t xml:space="preserve">y (Díla) pověříme jako </w:t>
            </w:r>
            <w:r w:rsidR="009D2952" w:rsidRPr="00B1660F">
              <w:rPr>
                <w:rFonts w:asciiTheme="minorHAnsi" w:eastAsiaTheme="minorHAnsi" w:hAnsiTheme="minorHAnsi" w:cstheme="minorHAnsi"/>
                <w:sz w:val="22"/>
                <w:szCs w:val="22"/>
              </w:rPr>
              <w:t xml:space="preserve">Personál zhotovitele ve smyslu Pod-článku 1.1.2.7 osoby </w:t>
            </w:r>
            <w:r w:rsidRPr="00B1660F">
              <w:rPr>
                <w:rFonts w:asciiTheme="minorHAnsi" w:eastAsiaTheme="minorHAnsi" w:hAnsiTheme="minorHAnsi" w:cstheme="minorHAnsi"/>
                <w:sz w:val="22"/>
                <w:szCs w:val="22"/>
              </w:rPr>
              <w:t>splňující následující požadavky:</w:t>
            </w:r>
          </w:p>
        </w:tc>
      </w:tr>
      <w:tr w:rsidR="00AD268F" w:rsidRPr="006B7161" w14:paraId="16C61C4E" w14:textId="77777777" w:rsidTr="00067F42">
        <w:trPr>
          <w:trHeight w:val="510"/>
        </w:trPr>
        <w:tc>
          <w:tcPr>
            <w:tcW w:w="3119" w:type="dxa"/>
            <w:shd w:val="clear" w:color="auto" w:fill="auto"/>
          </w:tcPr>
          <w:p w14:paraId="405C1C8A" w14:textId="2CB4B918" w:rsidR="00AD268F" w:rsidRPr="00D8000F" w:rsidRDefault="00AD268F" w:rsidP="00A170DD">
            <w:pPr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  <w:r w:rsidRPr="00D5332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Stavbyvedoucí</w:t>
            </w:r>
            <w:r w:rsidR="00B1660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6591" w:type="dxa"/>
            <w:shd w:val="clear" w:color="auto" w:fill="auto"/>
          </w:tcPr>
          <w:p w14:paraId="18CD4B15" w14:textId="6055CE67" w:rsidR="00AD268F" w:rsidRPr="00B1660F" w:rsidRDefault="00AD268F" w:rsidP="002E3A96">
            <w:pPr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  <w:r w:rsidRPr="00D8000F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 xml:space="preserve">Autorizovaný inženýr v oboru </w:t>
            </w:r>
            <w:r w:rsidR="002E3A96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 xml:space="preserve">mosty a inženýrské konstrukce </w:t>
            </w:r>
            <w:r w:rsidRPr="00D8000F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 xml:space="preserve">podle zákona č. </w:t>
            </w:r>
            <w:r w:rsidRPr="00B1660F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>360/1992, nebo osoba s příslušnou odborností usazená či hostující ve smyslu zákona č. 360/1992</w:t>
            </w:r>
            <w:r w:rsidR="009D2952" w:rsidRPr="00B1660F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 xml:space="preserve"> Sb</w:t>
            </w:r>
            <w:r w:rsidRPr="00B1660F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>.</w:t>
            </w:r>
          </w:p>
        </w:tc>
      </w:tr>
      <w:tr w:rsidR="00D1118D" w:rsidRPr="006B7161" w14:paraId="7A074358" w14:textId="77777777" w:rsidTr="00AD268F">
        <w:trPr>
          <w:trHeight w:val="510"/>
        </w:trPr>
        <w:tc>
          <w:tcPr>
            <w:tcW w:w="3119" w:type="dxa"/>
            <w:shd w:val="clear" w:color="auto" w:fill="auto"/>
          </w:tcPr>
          <w:p w14:paraId="73FADB9A" w14:textId="65BD02E4" w:rsidR="00D1118D" w:rsidRPr="00D53321" w:rsidRDefault="009D2952" w:rsidP="006B7161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5332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Specialista </w:t>
            </w:r>
            <w:r w:rsidR="00D1118D" w:rsidRPr="00D5332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(vedoucí prací) na železniční spodek a svršek:</w:t>
            </w:r>
          </w:p>
        </w:tc>
        <w:tc>
          <w:tcPr>
            <w:tcW w:w="6591" w:type="dxa"/>
            <w:shd w:val="clear" w:color="auto" w:fill="auto"/>
          </w:tcPr>
          <w:p w14:paraId="79C79E0D" w14:textId="2CD5A7C9" w:rsidR="00D1118D" w:rsidRPr="00B1660F" w:rsidRDefault="00D1118D" w:rsidP="006E2869">
            <w:pPr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  <w:r w:rsidRPr="00D8000F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>Autorizace v oboru dopravní stavby podle zákona č. 360/1992, nebo osoba s příslušnou odborností usazená či hostující ve smyslu zákona č. 360/1992.</w:t>
            </w:r>
          </w:p>
        </w:tc>
      </w:tr>
      <w:tr w:rsidR="00A170DD" w:rsidRPr="006B7161" w14:paraId="160C651B" w14:textId="77777777" w:rsidTr="00AD268F">
        <w:trPr>
          <w:trHeight w:val="510"/>
        </w:trPr>
        <w:tc>
          <w:tcPr>
            <w:tcW w:w="3119" w:type="dxa"/>
            <w:shd w:val="clear" w:color="auto" w:fill="auto"/>
          </w:tcPr>
          <w:p w14:paraId="50C8CAEF" w14:textId="1F24E3C2" w:rsidR="00A170DD" w:rsidRPr="00D53321" w:rsidRDefault="009D2952" w:rsidP="00A170DD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5332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lastRenderedPageBreak/>
              <w:t>S</w:t>
            </w:r>
            <w:r w:rsidR="00A170DD" w:rsidRPr="00D5332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pecialista (vedoucí prací) na mosty a inženýrské konstrukce:</w:t>
            </w:r>
          </w:p>
        </w:tc>
        <w:tc>
          <w:tcPr>
            <w:tcW w:w="6591" w:type="dxa"/>
            <w:shd w:val="clear" w:color="auto" w:fill="auto"/>
          </w:tcPr>
          <w:p w14:paraId="421E0E03" w14:textId="4F09347C" w:rsidR="00A170DD" w:rsidRPr="00B1660F" w:rsidRDefault="00A170DD" w:rsidP="006E2869">
            <w:pPr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  <w:r w:rsidRPr="00D8000F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 xml:space="preserve">Autorizace v oboru mosty a inženýrské konstrukce podle zákona č. 360/1992, nebo osoba s příslušnou odborností usazená či hostující ve smyslu </w:t>
            </w:r>
            <w:r w:rsidRPr="00B1660F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>zákona č. 360/1992.</w:t>
            </w:r>
          </w:p>
        </w:tc>
      </w:tr>
      <w:tr w:rsidR="00A170DD" w:rsidRPr="006B7161" w14:paraId="42AAE7FB" w14:textId="77777777" w:rsidTr="00AD268F">
        <w:trPr>
          <w:trHeight w:val="510"/>
        </w:trPr>
        <w:tc>
          <w:tcPr>
            <w:tcW w:w="3119" w:type="dxa"/>
            <w:shd w:val="clear" w:color="auto" w:fill="auto"/>
          </w:tcPr>
          <w:p w14:paraId="195C9316" w14:textId="654257C6" w:rsidR="00A170DD" w:rsidRPr="00D53321" w:rsidRDefault="009D2952" w:rsidP="00A170DD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5332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Specialista </w:t>
            </w:r>
            <w:r w:rsidR="00A170DD" w:rsidRPr="00D5332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(vedoucí prací) na geotechniku:</w:t>
            </w:r>
          </w:p>
        </w:tc>
        <w:tc>
          <w:tcPr>
            <w:tcW w:w="6591" w:type="dxa"/>
            <w:shd w:val="clear" w:color="auto" w:fill="auto"/>
          </w:tcPr>
          <w:p w14:paraId="0F837EFA" w14:textId="78B725A1" w:rsidR="00A170DD" w:rsidRPr="00B1660F" w:rsidRDefault="00A170DD" w:rsidP="006E2869">
            <w:pPr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  <w:r w:rsidRPr="00D8000F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>Autorizace v oboru geotechnika podle zákona č. 360/1992, nebo osoba s příslušnou odborností usazená či hostující ve smyslu zákona č. 360/1992.</w:t>
            </w:r>
          </w:p>
        </w:tc>
      </w:tr>
      <w:tr w:rsidR="00610886" w:rsidRPr="006B7161" w14:paraId="59966D68" w14:textId="77777777" w:rsidTr="00AD268F">
        <w:trPr>
          <w:trHeight w:val="510"/>
        </w:trPr>
        <w:tc>
          <w:tcPr>
            <w:tcW w:w="3119" w:type="dxa"/>
            <w:shd w:val="clear" w:color="auto" w:fill="auto"/>
          </w:tcPr>
          <w:p w14:paraId="357D747F" w14:textId="001DA2FF" w:rsidR="00610886" w:rsidRPr="00D53321" w:rsidRDefault="00610886" w:rsidP="00610886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5332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Osoba odpovědná za bezpečnost a ochranu zdraví při práci:</w:t>
            </w:r>
          </w:p>
        </w:tc>
        <w:tc>
          <w:tcPr>
            <w:tcW w:w="6591" w:type="dxa"/>
            <w:shd w:val="clear" w:color="auto" w:fill="auto"/>
          </w:tcPr>
          <w:p w14:paraId="28EAFA70" w14:textId="35EC8E66" w:rsidR="00610886" w:rsidRPr="00D8000F" w:rsidRDefault="00610886" w:rsidP="00610886">
            <w:pPr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  <w:r w:rsidRPr="00D8000F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>Odborná způsobilost pro výkon koordinátora bezpečnosti a ochrany zdraví při práci na staveništi podle zákona č. 309/2006 Sb., ve znění pozdějších předpisů.</w:t>
            </w:r>
          </w:p>
        </w:tc>
      </w:tr>
      <w:tr w:rsidR="00A170DD" w:rsidRPr="006B7161" w14:paraId="749CB355" w14:textId="77777777" w:rsidTr="00AD268F">
        <w:trPr>
          <w:trHeight w:val="510"/>
        </w:trPr>
        <w:tc>
          <w:tcPr>
            <w:tcW w:w="3119" w:type="dxa"/>
            <w:shd w:val="clear" w:color="auto" w:fill="auto"/>
          </w:tcPr>
          <w:p w14:paraId="0328FC11" w14:textId="325AA14F" w:rsidR="00A170DD" w:rsidRPr="00D53321" w:rsidRDefault="00FA5F33" w:rsidP="00A170DD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5332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Úředně </w:t>
            </w:r>
            <w:r w:rsidR="00A170DD" w:rsidRPr="00D5332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oprávněný zeměměřický inženýr:</w:t>
            </w:r>
          </w:p>
        </w:tc>
        <w:tc>
          <w:tcPr>
            <w:tcW w:w="6591" w:type="dxa"/>
            <w:shd w:val="clear" w:color="auto" w:fill="auto"/>
          </w:tcPr>
          <w:p w14:paraId="565ACDF9" w14:textId="7E3140B9" w:rsidR="00A170DD" w:rsidRPr="00D8000F" w:rsidRDefault="00FA5F33" w:rsidP="006E2869">
            <w:pPr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  <w:r w:rsidRPr="00D8000F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 xml:space="preserve">Oprávnění </w:t>
            </w:r>
            <w:r w:rsidR="00A170DD" w:rsidRPr="00D8000F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>pro ověřování výsledků zeměměřických činností v rozsahu dle § 13 odst. 1 písm. a) a c) zákona č. 200/1994</w:t>
            </w:r>
          </w:p>
        </w:tc>
      </w:tr>
      <w:tr w:rsidR="00A170DD" w:rsidRPr="006B7161" w14:paraId="1F56243A" w14:textId="77777777" w:rsidTr="00AD268F">
        <w:trPr>
          <w:trHeight w:val="510"/>
        </w:trPr>
        <w:tc>
          <w:tcPr>
            <w:tcW w:w="3119" w:type="dxa"/>
            <w:shd w:val="clear" w:color="auto" w:fill="auto"/>
          </w:tcPr>
          <w:p w14:paraId="45FA7027" w14:textId="614B2366" w:rsidR="00A170DD" w:rsidRPr="00D53321" w:rsidRDefault="00FA5F33" w:rsidP="00A170DD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5332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O</w:t>
            </w:r>
            <w:r w:rsidR="00A170DD" w:rsidRPr="00D5332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soba odpovědná za projektovou dokumentaci mostů:</w:t>
            </w:r>
          </w:p>
        </w:tc>
        <w:tc>
          <w:tcPr>
            <w:tcW w:w="6591" w:type="dxa"/>
            <w:shd w:val="clear" w:color="auto" w:fill="auto"/>
          </w:tcPr>
          <w:p w14:paraId="33AD6DB2" w14:textId="7266434B" w:rsidR="00A170DD" w:rsidRPr="00D53321" w:rsidRDefault="00A170DD" w:rsidP="006E2869">
            <w:pPr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D8000F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>Autorizace v oboru mosty a inženýrské konstrukce podle zákona č. 360/1992, nebo osoba s příslušnou odborností usazená či hostující ve smyslu zákona č. 360/1992.</w:t>
            </w:r>
            <w:r w:rsidR="00FA5F33" w:rsidRPr="00D8000F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 xml:space="preserve"> </w:t>
            </w:r>
          </w:p>
        </w:tc>
      </w:tr>
      <w:tr w:rsidR="002A2F42" w:rsidRPr="006B7161" w14:paraId="7EA94831" w14:textId="77777777" w:rsidTr="002A2F42">
        <w:trPr>
          <w:trHeight w:val="510"/>
        </w:trPr>
        <w:tc>
          <w:tcPr>
            <w:tcW w:w="9710" w:type="dxa"/>
            <w:gridSpan w:val="2"/>
            <w:shd w:val="clear" w:color="auto" w:fill="B8CCE4" w:themeFill="accent1" w:themeFillTint="66"/>
            <w:vAlign w:val="center"/>
          </w:tcPr>
          <w:p w14:paraId="6D0F4A7B" w14:textId="1A892BB6" w:rsidR="002A2F42" w:rsidRPr="002A2F42" w:rsidRDefault="002A2F42" w:rsidP="002A2F42">
            <w:pPr>
              <w:rPr>
                <w:rFonts w:asciiTheme="minorHAnsi" w:hAnsiTheme="minorHAnsi" w:cstheme="minorHAnsi"/>
                <w:b/>
                <w:sz w:val="22"/>
                <w:szCs w:val="22"/>
                <w:lang w:eastAsia="x-none"/>
              </w:rPr>
            </w:pPr>
            <w:r w:rsidRPr="002A2F42">
              <w:rPr>
                <w:rFonts w:asciiTheme="minorHAnsi" w:hAnsiTheme="minorHAnsi" w:cstheme="minorHAnsi"/>
                <w:b/>
                <w:sz w:val="22"/>
                <w:szCs w:val="22"/>
                <w:lang w:eastAsia="x-none"/>
              </w:rPr>
              <w:t>Technická kvalifikace – výroba a montáž ocelových konstrukcí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x-none"/>
              </w:rPr>
              <w:t xml:space="preserve"> (OK)</w:t>
            </w:r>
          </w:p>
        </w:tc>
      </w:tr>
      <w:tr w:rsidR="002A2F42" w:rsidRPr="006B7161" w14:paraId="5368F84F" w14:textId="77777777" w:rsidTr="002A2F42">
        <w:trPr>
          <w:trHeight w:val="510"/>
        </w:trPr>
        <w:tc>
          <w:tcPr>
            <w:tcW w:w="3119" w:type="dxa"/>
            <w:shd w:val="clear" w:color="auto" w:fill="auto"/>
            <w:vAlign w:val="center"/>
          </w:tcPr>
          <w:p w14:paraId="4EF6D030" w14:textId="3C58E5A6" w:rsidR="002A2F42" w:rsidRPr="00D53321" w:rsidRDefault="002A2F42" w:rsidP="002A2F42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Výroba OK</w:t>
            </w:r>
          </w:p>
        </w:tc>
        <w:tc>
          <w:tcPr>
            <w:tcW w:w="6591" w:type="dxa"/>
            <w:shd w:val="clear" w:color="auto" w:fill="auto"/>
            <w:vAlign w:val="center"/>
          </w:tcPr>
          <w:p w14:paraId="6D9DA251" w14:textId="07B22A07" w:rsidR="002A2F42" w:rsidRPr="00D426E9" w:rsidRDefault="002A2F42" w:rsidP="002A2F42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  <w:r w:rsidRPr="00D426E9">
              <w:rPr>
                <w:rFonts w:asciiTheme="minorHAnsi" w:hAnsiTheme="minorHAnsi" w:cs="Arial"/>
                <w:sz w:val="22"/>
                <w:szCs w:val="22"/>
              </w:rPr>
              <w:t>Výrobce konstrukčních ocelových dílců, na které se vztahuje harmonizovaná ČSN EN 1090-1+A1, prokazuje svoji způsobilost Osvědčením o shodě řízení výroby pro třídu provádění EXC 3, který vydává Evropskou komisí jmenovaný Oznámený subjekt.</w:t>
            </w:r>
          </w:p>
        </w:tc>
      </w:tr>
      <w:tr w:rsidR="002A2F42" w:rsidRPr="006B7161" w14:paraId="48DA7B15" w14:textId="77777777" w:rsidTr="002A2F42">
        <w:trPr>
          <w:trHeight w:val="510"/>
        </w:trPr>
        <w:tc>
          <w:tcPr>
            <w:tcW w:w="3119" w:type="dxa"/>
            <w:shd w:val="clear" w:color="auto" w:fill="auto"/>
            <w:vAlign w:val="center"/>
          </w:tcPr>
          <w:p w14:paraId="4180BABB" w14:textId="299910CF" w:rsidR="002A2F42" w:rsidRPr="00D53321" w:rsidRDefault="002A2F42" w:rsidP="002A2F42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Montáž OK</w:t>
            </w:r>
          </w:p>
        </w:tc>
        <w:tc>
          <w:tcPr>
            <w:tcW w:w="6591" w:type="dxa"/>
            <w:shd w:val="clear" w:color="auto" w:fill="auto"/>
            <w:vAlign w:val="center"/>
          </w:tcPr>
          <w:p w14:paraId="02887AC5" w14:textId="2D96551A" w:rsidR="002A2F42" w:rsidRPr="00D426E9" w:rsidRDefault="002A2F42" w:rsidP="002A2F42">
            <w:pPr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  <w:r w:rsidRPr="00D426E9">
              <w:rPr>
                <w:rFonts w:asciiTheme="minorHAnsi" w:hAnsiTheme="minorHAnsi" w:cs="Arial"/>
                <w:sz w:val="22"/>
                <w:szCs w:val="22"/>
              </w:rPr>
              <w:t>Dodavatel prokazuje oprávnění k montáži ocelových konstrukcí pro typ třídy EXC 3 samostatným certifikátem způsobilosti k montáži ocelových konstrukcí na staveništi nebo certifikátem s přílohou, která obdobně jako samostatný certifikát prokazuje plnění požadavků na provádění ocelových konstrukcí na staveništi v rozsahu požadavků ČSN EN 1090-2+A1, ČSN 73 2603, ČSN EN ISO 3834 ve vztahu k procesům svařování při montáži a TKP kap. 19, nebo obdobným zahraničním dokumentem.</w:t>
            </w:r>
          </w:p>
        </w:tc>
      </w:tr>
    </w:tbl>
    <w:p w14:paraId="59776264" w14:textId="77777777" w:rsidR="00661AD7" w:rsidRDefault="00661AD7" w:rsidP="00E35ED4">
      <w:pPr>
        <w:pStyle w:val="Dopnab0"/>
      </w:pPr>
    </w:p>
    <w:p w14:paraId="34D94A0E" w14:textId="3E2D4CD2" w:rsidR="00661AD7" w:rsidRDefault="00661AD7" w:rsidP="00422AF1">
      <w:pPr>
        <w:pStyle w:val="Dopnab0"/>
      </w:pPr>
      <w:r>
        <w:t xml:space="preserve">Pokud byly </w:t>
      </w:r>
      <w:r w:rsidRPr="00661AD7">
        <w:t>organizac</w:t>
      </w:r>
      <w:r>
        <w:t>e</w:t>
      </w:r>
      <w:r w:rsidRPr="00661AD7">
        <w:t>, kvalifikac</w:t>
      </w:r>
      <w:r>
        <w:t>e</w:t>
      </w:r>
      <w:r w:rsidRPr="00661AD7">
        <w:t xml:space="preserve"> nebo zkušenost</w:t>
      </w:r>
      <w:r>
        <w:t>i</w:t>
      </w:r>
      <w:r w:rsidRPr="00661AD7">
        <w:t xml:space="preserve"> </w:t>
      </w:r>
      <w:r>
        <w:t>Per</w:t>
      </w:r>
      <w:r w:rsidR="006B7161">
        <w:t>s</w:t>
      </w:r>
      <w:r>
        <w:t>onálu zhotovitele ve smyslu Pod-článku 1.1.2.7 rovněž předmětem hodnocení v rámci hodnotícího kritéria Odborná úroveň, Rizika či Vlastnosti a schopnosti Stavbyvedoucího, pak se pro případ jejich změny uplatní vedle Pod-článku 6.9</w:t>
      </w:r>
      <w:r w:rsidR="005532D2">
        <w:t xml:space="preserve"> </w:t>
      </w:r>
      <w:r w:rsidR="005532D2" w:rsidRPr="005532D2">
        <w:t>[</w:t>
      </w:r>
      <w:r w:rsidR="005532D2" w:rsidRPr="00422AF1">
        <w:rPr>
          <w:i/>
        </w:rPr>
        <w:t xml:space="preserve">Personál </w:t>
      </w:r>
      <w:proofErr w:type="gramStart"/>
      <w:r w:rsidR="005532D2" w:rsidRPr="00422AF1">
        <w:rPr>
          <w:i/>
        </w:rPr>
        <w:t>zhotovitele</w:t>
      </w:r>
      <w:r w:rsidR="005532D2" w:rsidRPr="005532D2">
        <w:t>]</w:t>
      </w:r>
      <w:r w:rsidR="005532D2" w:rsidRPr="005532D2">
        <w:rPr>
          <w:rFonts w:ascii="Arial Narrow" w:hAnsi="Arial Narrow" w:cs="Arial Narrow"/>
        </w:rPr>
        <w:t xml:space="preserve"> </w:t>
      </w:r>
      <w:r>
        <w:t xml:space="preserve"> rovněž</w:t>
      </w:r>
      <w:proofErr w:type="gramEnd"/>
      <w:r>
        <w:t>, a kde je sjednáno jinak</w:t>
      </w:r>
      <w:r w:rsidR="00FA3439">
        <w:t>, pak</w:t>
      </w:r>
      <w:r>
        <w:t xml:space="preserve"> místo nich, následující pravidla:</w:t>
      </w:r>
    </w:p>
    <w:p w14:paraId="2B9FA6F1" w14:textId="508D165B" w:rsidR="00FA3439" w:rsidRDefault="00FA3439" w:rsidP="00422AF1">
      <w:pPr>
        <w:pStyle w:val="Bod"/>
        <w:widowControl w:val="0"/>
        <w:tabs>
          <w:tab w:val="clear" w:pos="1814"/>
        </w:tabs>
        <w:ind w:left="567"/>
        <w:rPr>
          <w:rFonts w:ascii="Calibri" w:hAnsi="Calibri" w:cs="Calibri"/>
        </w:rPr>
      </w:pPr>
      <w:r w:rsidRPr="005B78CF">
        <w:rPr>
          <w:rFonts w:ascii="Calibri" w:hAnsi="Calibri" w:cs="Calibri"/>
        </w:rPr>
        <w:t>n</w:t>
      </w:r>
      <w:r w:rsidRPr="00422AF1">
        <w:rPr>
          <w:rFonts w:ascii="Calibri" w:hAnsi="Calibri" w:cs="Calibri"/>
        </w:rPr>
        <w:t>ezbytnou podmínkou pro změnu osoby</w:t>
      </w:r>
      <w:r w:rsidRPr="005B78CF">
        <w:rPr>
          <w:rFonts w:ascii="Calibri" w:hAnsi="Calibri" w:cs="Calibri"/>
        </w:rPr>
        <w:t xml:space="preserve"> </w:t>
      </w:r>
      <w:r w:rsidRPr="00422AF1">
        <w:rPr>
          <w:rFonts w:ascii="Calibri" w:hAnsi="Calibri" w:cs="Calibri"/>
        </w:rPr>
        <w:t>je, že</w:t>
      </w:r>
      <w:r w:rsidRPr="005B78CF">
        <w:rPr>
          <w:rFonts w:ascii="Calibri" w:hAnsi="Calibri" w:cs="Calibri"/>
        </w:rPr>
        <w:t xml:space="preserve"> Z</w:t>
      </w:r>
      <w:r w:rsidRPr="00422AF1">
        <w:rPr>
          <w:rFonts w:ascii="Calibri" w:hAnsi="Calibri" w:cs="Calibri"/>
        </w:rPr>
        <w:t xml:space="preserve">hotovitel jako součást svého oznámení o změně osoby </w:t>
      </w:r>
      <w:r w:rsidR="005532D2" w:rsidRPr="005B78CF">
        <w:rPr>
          <w:rFonts w:ascii="Calibri" w:hAnsi="Calibri" w:cs="Calibri"/>
        </w:rPr>
        <w:t xml:space="preserve">předloží pro </w:t>
      </w:r>
      <w:r w:rsidRPr="00422AF1">
        <w:rPr>
          <w:rFonts w:ascii="Calibri" w:hAnsi="Calibri" w:cs="Calibri"/>
        </w:rPr>
        <w:t xml:space="preserve">novou osobu </w:t>
      </w:r>
      <w:r>
        <w:rPr>
          <w:rFonts w:ascii="Calibri" w:hAnsi="Calibri" w:cs="Calibri"/>
        </w:rPr>
        <w:t>tytéž informace</w:t>
      </w:r>
      <w:r w:rsidRPr="00422AF1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které byl</w:t>
      </w:r>
      <w:bookmarkStart w:id="0" w:name="_GoBack"/>
      <w:bookmarkEnd w:id="0"/>
      <w:r>
        <w:rPr>
          <w:rFonts w:ascii="Calibri" w:hAnsi="Calibri" w:cs="Calibri"/>
        </w:rPr>
        <w:t>y předmětem hodnocení u původní osoby</w:t>
      </w:r>
      <w:r w:rsidR="005532D2">
        <w:rPr>
          <w:rFonts w:ascii="Calibri" w:hAnsi="Calibri" w:cs="Calibri"/>
        </w:rPr>
        <w:t>, a umožní provést její hodnocení</w:t>
      </w:r>
      <w:r>
        <w:rPr>
          <w:rFonts w:ascii="Calibri" w:hAnsi="Calibri" w:cs="Calibri"/>
        </w:rPr>
        <w:t>;</w:t>
      </w:r>
    </w:p>
    <w:p w14:paraId="022DF2AB" w14:textId="235B2A2D" w:rsidR="00FA3439" w:rsidRDefault="00FA3439" w:rsidP="00422AF1">
      <w:pPr>
        <w:pStyle w:val="Bod"/>
        <w:widowControl w:val="0"/>
        <w:tabs>
          <w:tab w:val="clear" w:pos="1814"/>
        </w:tabs>
        <w:ind w:left="567"/>
        <w:rPr>
          <w:rFonts w:ascii="Calibri" w:hAnsi="Calibri" w:cs="Calibri"/>
        </w:rPr>
      </w:pPr>
      <w:r w:rsidRPr="00701DC6">
        <w:rPr>
          <w:rFonts w:ascii="Calibri" w:hAnsi="Calibri" w:cs="Calibri"/>
        </w:rPr>
        <w:t xml:space="preserve">Zhotovitel je povinen Objednateli oznámit změnu nejméně 10 pracovních dnů před účinností změny; </w:t>
      </w:r>
    </w:p>
    <w:p w14:paraId="7B6DC906" w14:textId="5E2FA8CE" w:rsidR="00FA3439" w:rsidRPr="00422AF1" w:rsidRDefault="00FA3439" w:rsidP="00422AF1">
      <w:pPr>
        <w:pStyle w:val="Bod"/>
        <w:widowControl w:val="0"/>
        <w:tabs>
          <w:tab w:val="clear" w:pos="1814"/>
        </w:tabs>
        <w:ind w:left="567"/>
        <w:rPr>
          <w:rFonts w:ascii="Calibri" w:hAnsi="Calibri" w:cs="Calibri"/>
        </w:rPr>
      </w:pPr>
      <w:r w:rsidRPr="005B78CF">
        <w:rPr>
          <w:rFonts w:ascii="Calibri" w:hAnsi="Calibri" w:cs="Calibri"/>
        </w:rPr>
        <w:t>ú</w:t>
      </w:r>
      <w:r w:rsidRPr="00422AF1">
        <w:rPr>
          <w:rFonts w:ascii="Calibri" w:hAnsi="Calibri" w:cs="Calibri"/>
        </w:rPr>
        <w:t xml:space="preserve">činnost změny nastává uplynutím </w:t>
      </w:r>
      <w:r w:rsidRPr="005B78CF">
        <w:rPr>
          <w:rFonts w:ascii="Calibri" w:hAnsi="Calibri" w:cs="Calibri"/>
        </w:rPr>
        <w:t>10</w:t>
      </w:r>
      <w:r w:rsidR="00AE7A3B">
        <w:rPr>
          <w:rFonts w:ascii="Calibri" w:hAnsi="Calibri" w:cs="Calibri"/>
        </w:rPr>
        <w:t>.</w:t>
      </w:r>
      <w:r w:rsidRPr="00422AF1">
        <w:rPr>
          <w:rFonts w:ascii="Calibri" w:hAnsi="Calibri" w:cs="Calibri"/>
        </w:rPr>
        <w:t xml:space="preserve"> pracovního dne po doručení oznámení Objednateli; to</w:t>
      </w:r>
      <w:r w:rsidRPr="005B78CF">
        <w:rPr>
          <w:rFonts w:ascii="Calibri" w:hAnsi="Calibri" w:cs="Calibri"/>
        </w:rPr>
        <w:t xml:space="preserve"> </w:t>
      </w:r>
      <w:r w:rsidRPr="00422AF1">
        <w:rPr>
          <w:rFonts w:ascii="Calibri" w:hAnsi="Calibri" w:cs="Calibri"/>
        </w:rPr>
        <w:t>neplatí, pokud nejsou splněné</w:t>
      </w:r>
      <w:r>
        <w:rPr>
          <w:rFonts w:ascii="Calibri" w:hAnsi="Calibri" w:cs="Calibri"/>
        </w:rPr>
        <w:t xml:space="preserve"> sjednané</w:t>
      </w:r>
      <w:r w:rsidRPr="00422AF1">
        <w:rPr>
          <w:rFonts w:ascii="Calibri" w:hAnsi="Calibri" w:cs="Calibri"/>
        </w:rPr>
        <w:t xml:space="preserve"> podmínky pro změnu osoby</w:t>
      </w:r>
      <w:r>
        <w:rPr>
          <w:rFonts w:ascii="Calibri" w:hAnsi="Calibri" w:cs="Calibri"/>
        </w:rPr>
        <w:t>;</w:t>
      </w:r>
      <w:r w:rsidRPr="00422AF1">
        <w:rPr>
          <w:rFonts w:ascii="Calibri" w:hAnsi="Calibri" w:cs="Calibri"/>
        </w:rPr>
        <w:t xml:space="preserve"> </w:t>
      </w:r>
    </w:p>
    <w:p w14:paraId="61F118AF" w14:textId="0B442FD3" w:rsidR="00661AD7" w:rsidRPr="00422AF1" w:rsidRDefault="00661AD7">
      <w:pPr>
        <w:pStyle w:val="Bod"/>
        <w:widowControl w:val="0"/>
        <w:ind w:left="567"/>
        <w:rPr>
          <w:rFonts w:ascii="Calibri" w:hAnsi="Calibri" w:cs="Calibri"/>
        </w:rPr>
      </w:pPr>
      <w:r w:rsidRPr="00422AF1">
        <w:rPr>
          <w:rFonts w:ascii="Calibri" w:hAnsi="Calibri" w:cs="Calibri"/>
        </w:rPr>
        <w:t>nedosahuje-li nov</w:t>
      </w:r>
      <w:r w:rsidRPr="005532D2">
        <w:rPr>
          <w:rFonts w:ascii="Calibri" w:hAnsi="Calibri" w:cs="Calibri"/>
        </w:rPr>
        <w:t xml:space="preserve">á osoba </w:t>
      </w:r>
      <w:r w:rsidRPr="00422AF1">
        <w:rPr>
          <w:rFonts w:ascii="Calibri" w:hAnsi="Calibri" w:cs="Calibri"/>
        </w:rPr>
        <w:t>kvalit původní, je změna možná jen tehdy, dohodnou-li se Strany na odpovídající finanční kompenzaci;</w:t>
      </w:r>
      <w:r w:rsidR="005532D2" w:rsidRPr="005532D2">
        <w:rPr>
          <w:rFonts w:ascii="Calibri" w:hAnsi="Calibri" w:cs="Calibri"/>
        </w:rPr>
        <w:t xml:space="preserve"> </w:t>
      </w:r>
      <w:r w:rsidRPr="00422AF1">
        <w:rPr>
          <w:rFonts w:ascii="Calibri" w:hAnsi="Calibri" w:cs="Calibri"/>
        </w:rPr>
        <w:t>finanční kompenzaci Strany považují za odpovídající, pokud jí Zhotovitel dorovná bodový rozdíl v hodnocení původní a nové</w:t>
      </w:r>
      <w:r w:rsidRPr="005532D2">
        <w:rPr>
          <w:rFonts w:ascii="Calibri" w:hAnsi="Calibri" w:cs="Calibri"/>
        </w:rPr>
        <w:t xml:space="preserve"> osoby</w:t>
      </w:r>
      <w:r w:rsidRPr="00422AF1">
        <w:rPr>
          <w:rFonts w:ascii="Calibri" w:hAnsi="Calibri" w:cs="Calibri"/>
        </w:rPr>
        <w:t xml:space="preserve"> dle </w:t>
      </w:r>
      <w:r w:rsidR="00B1660F">
        <w:rPr>
          <w:rFonts w:ascii="Calibri" w:hAnsi="Calibri" w:cs="Calibri"/>
        </w:rPr>
        <w:t>z</w:t>
      </w:r>
      <w:r w:rsidRPr="00422AF1">
        <w:rPr>
          <w:rFonts w:ascii="Calibri" w:hAnsi="Calibri" w:cs="Calibri"/>
        </w:rPr>
        <w:t>adávací</w:t>
      </w:r>
      <w:r w:rsidRPr="005532D2">
        <w:rPr>
          <w:rFonts w:ascii="Calibri" w:hAnsi="Calibri" w:cs="Calibri"/>
        </w:rPr>
        <w:t xml:space="preserve"> dokumentace</w:t>
      </w:r>
      <w:r w:rsidR="003953FA">
        <w:rPr>
          <w:rFonts w:ascii="Calibri" w:hAnsi="Calibri" w:cs="Calibri"/>
        </w:rPr>
        <w:t>; finanční kompenzace se rozpočítá na celou Přijatou smluvní částku s tím, že ta její část, která odpovídá části Díla provedené za účasti původní osoby, kompenzována nebude.</w:t>
      </w:r>
      <w:r w:rsidRPr="00422AF1">
        <w:rPr>
          <w:rFonts w:ascii="Calibri" w:hAnsi="Calibri" w:cs="Calibri"/>
        </w:rPr>
        <w:t xml:space="preserve">  </w:t>
      </w:r>
    </w:p>
    <w:p w14:paraId="6668AB32" w14:textId="1FE91262" w:rsidR="00661AD7" w:rsidRDefault="00661AD7" w:rsidP="00E35ED4">
      <w:pPr>
        <w:pStyle w:val="Dopnab0"/>
      </w:pPr>
    </w:p>
    <w:p w14:paraId="4B72F5EB" w14:textId="6FE75236" w:rsidR="002A2F42" w:rsidRDefault="002A2F42" w:rsidP="00E35ED4">
      <w:pPr>
        <w:pStyle w:val="Dopnab0"/>
      </w:pPr>
    </w:p>
    <w:p w14:paraId="1849D9BB" w14:textId="77777777" w:rsidR="002A2F42" w:rsidRDefault="002A2F42" w:rsidP="00E35ED4">
      <w:pPr>
        <w:pStyle w:val="Dopnab0"/>
      </w:pPr>
    </w:p>
    <w:p w14:paraId="3CF97A7E" w14:textId="3A4B5C73" w:rsidR="007F0CB0" w:rsidRPr="007F0CB0" w:rsidRDefault="007F0CB0" w:rsidP="007F0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ind w:left="680" w:hanging="680"/>
        <w:outlineLvl w:val="0"/>
        <w:rPr>
          <w:rFonts w:asciiTheme="minorHAnsi" w:eastAsia="Calibri" w:hAnsiTheme="minorHAnsi"/>
          <w:b/>
          <w:caps/>
          <w:sz w:val="22"/>
        </w:rPr>
      </w:pPr>
      <w:r>
        <w:rPr>
          <w:rFonts w:asciiTheme="minorHAnsi" w:eastAsia="Calibri" w:hAnsiTheme="minorHAnsi"/>
          <w:b/>
          <w:caps/>
          <w:sz w:val="22"/>
        </w:rPr>
        <w:lastRenderedPageBreak/>
        <w:t>Přílohy</w:t>
      </w:r>
    </w:p>
    <w:p w14:paraId="0F79B3F4" w14:textId="022CB5A3" w:rsidR="00661AD7" w:rsidRDefault="00661AD7" w:rsidP="00E35ED4">
      <w:pPr>
        <w:pStyle w:val="Dopnab0"/>
      </w:pPr>
    </w:p>
    <w:p w14:paraId="0840E691" w14:textId="6A0BD80A" w:rsidR="007F0CB0" w:rsidRDefault="007F0CB0" w:rsidP="00E35ED4">
      <w:pPr>
        <w:pStyle w:val="Dopnab0"/>
      </w:pPr>
      <w:r>
        <w:t>Přílohami tohoto Dopisu nabídky jsou:</w:t>
      </w:r>
    </w:p>
    <w:p w14:paraId="62FE0EC5" w14:textId="48309F49" w:rsidR="007F0CB0" w:rsidRDefault="007F0CB0" w:rsidP="007F0CB0">
      <w:pPr>
        <w:pStyle w:val="Dopnab0"/>
        <w:numPr>
          <w:ilvl w:val="0"/>
          <w:numId w:val="36"/>
        </w:numPr>
      </w:pPr>
      <w:r>
        <w:t>Příloha k nabídce,</w:t>
      </w:r>
    </w:p>
    <w:p w14:paraId="6A2FEBC5" w14:textId="77777777" w:rsidR="007F0CB0" w:rsidRDefault="007F0CB0" w:rsidP="007F0CB0">
      <w:pPr>
        <w:pStyle w:val="Dopnab0"/>
        <w:numPr>
          <w:ilvl w:val="0"/>
          <w:numId w:val="36"/>
        </w:numPr>
      </w:pPr>
      <w:r w:rsidRPr="007F0CB0">
        <w:t>dokument Odborné úrovně</w:t>
      </w:r>
      <w:r>
        <w:t>,</w:t>
      </w:r>
    </w:p>
    <w:p w14:paraId="293A8C48" w14:textId="4DE8E6C9" w:rsidR="007F0CB0" w:rsidRDefault="007F0CB0" w:rsidP="007F0CB0">
      <w:pPr>
        <w:pStyle w:val="Dopnab0"/>
        <w:numPr>
          <w:ilvl w:val="0"/>
          <w:numId w:val="36"/>
        </w:numPr>
      </w:pPr>
      <w:r w:rsidRPr="007F0CB0">
        <w:t>dokument Rizik</w:t>
      </w:r>
      <w:r w:rsidR="00DA7F76">
        <w:t>,</w:t>
      </w:r>
    </w:p>
    <w:p w14:paraId="63FBA452" w14:textId="434B77A0" w:rsidR="00CF7665" w:rsidRPr="00CF7665" w:rsidRDefault="00CF7665" w:rsidP="00D53321">
      <w:pPr>
        <w:pStyle w:val="Dopnab0"/>
        <w:numPr>
          <w:ilvl w:val="0"/>
          <w:numId w:val="36"/>
        </w:numPr>
      </w:pPr>
      <w:r w:rsidRPr="00CF7665">
        <w:t xml:space="preserve">seznam </w:t>
      </w:r>
      <w:proofErr w:type="spellStart"/>
      <w:r>
        <w:t>P</w:t>
      </w:r>
      <w:r w:rsidRPr="00CF7665">
        <w:t>od</w:t>
      </w:r>
      <w:r>
        <w:t>zhotovitelů</w:t>
      </w:r>
      <w:proofErr w:type="spellEnd"/>
      <w:r w:rsidRPr="00CF7665">
        <w:t>,</w:t>
      </w:r>
    </w:p>
    <w:p w14:paraId="2D2E52A8" w14:textId="4837AB3E" w:rsidR="00DA7F76" w:rsidRDefault="00DA7F76" w:rsidP="00DA7F76">
      <w:pPr>
        <w:pStyle w:val="Dopnab0"/>
        <w:numPr>
          <w:ilvl w:val="0"/>
          <w:numId w:val="36"/>
        </w:numPr>
      </w:pPr>
      <w:r w:rsidRPr="00DA7F76">
        <w:t xml:space="preserve">Harmonogram postupu </w:t>
      </w:r>
      <w:r>
        <w:t>prací,</w:t>
      </w:r>
    </w:p>
    <w:p w14:paraId="00924B20" w14:textId="06026B8E" w:rsidR="00DA7F76" w:rsidRDefault="00DA7F76" w:rsidP="00DA7F76">
      <w:pPr>
        <w:pStyle w:val="Dopnab0"/>
        <w:numPr>
          <w:ilvl w:val="0"/>
          <w:numId w:val="36"/>
        </w:numPr>
      </w:pPr>
      <w:r>
        <w:t xml:space="preserve">Cenová část </w:t>
      </w:r>
      <w:r w:rsidR="006446FC">
        <w:t xml:space="preserve">dopisu </w:t>
      </w:r>
      <w:r>
        <w:t xml:space="preserve">nabídky </w:t>
      </w:r>
      <w:r w:rsidR="00E57857" w:rsidRPr="00E57857">
        <w:t>(</w:t>
      </w:r>
      <w:r w:rsidR="00E57857">
        <w:t>dodavatel</w:t>
      </w:r>
      <w:r w:rsidR="00E57857" w:rsidRPr="00D53321">
        <w:t xml:space="preserve"> </w:t>
      </w:r>
      <w:r w:rsidRPr="00D53321">
        <w:t xml:space="preserve">přílohu předloží samostatně, odděleně od Dopisu nabídky – viz </w:t>
      </w:r>
      <w:proofErr w:type="spellStart"/>
      <w:r w:rsidRPr="00D53321">
        <w:t>ust</w:t>
      </w:r>
      <w:proofErr w:type="spellEnd"/>
      <w:r w:rsidRPr="00D53321">
        <w:t xml:space="preserve">. VII. 2) </w:t>
      </w:r>
      <w:r w:rsidR="00B1660F">
        <w:t>z</w:t>
      </w:r>
      <w:r w:rsidRPr="00D53321">
        <w:t>adávací dokumentace</w:t>
      </w:r>
      <w:r w:rsidRPr="00E57857">
        <w:t>)</w:t>
      </w:r>
      <w:r w:rsidR="00E4260A">
        <w:t>.</w:t>
      </w:r>
    </w:p>
    <w:p w14:paraId="06C9F4CE" w14:textId="77777777" w:rsidR="00DA7F76" w:rsidRPr="007F0CB0" w:rsidRDefault="00DA7F76" w:rsidP="00DA7F76">
      <w:pPr>
        <w:pStyle w:val="Dopnab0"/>
        <w:ind w:left="720"/>
      </w:pPr>
    </w:p>
    <w:p w14:paraId="2719C55A" w14:textId="77777777" w:rsidR="007F0CB0" w:rsidRDefault="007F0CB0" w:rsidP="00E35ED4">
      <w:pPr>
        <w:pStyle w:val="Dopnab0"/>
      </w:pPr>
    </w:p>
    <w:p w14:paraId="2036DE9D" w14:textId="77777777" w:rsidR="00661AD7" w:rsidRDefault="00661AD7" w:rsidP="00E35ED4">
      <w:pPr>
        <w:pStyle w:val="Dopnab0"/>
      </w:pPr>
    </w:p>
    <w:p w14:paraId="781F7F8C" w14:textId="0AD17309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t>…………………………</w:t>
      </w:r>
    </w:p>
    <w:p w14:paraId="7CFD93F9" w14:textId="775EC054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 xml:space="preserve">účastníka </w:t>
      </w:r>
      <w:r w:rsidR="006446FC">
        <w:rPr>
          <w:rFonts w:ascii="Calibri" w:hAnsi="Calibri"/>
          <w:sz w:val="22"/>
          <w:szCs w:val="22"/>
        </w:rPr>
        <w:t>Ř</w:t>
      </w:r>
      <w:r w:rsidRPr="00E35ED4">
        <w:rPr>
          <w:rFonts w:ascii="Calibri" w:hAnsi="Calibri"/>
          <w:sz w:val="22"/>
          <w:szCs w:val="22"/>
        </w:rPr>
        <w:t>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</w:t>
      </w:r>
      <w:r w:rsidR="00CF7665">
        <w:rPr>
          <w:rFonts w:ascii="Calibri" w:hAnsi="Calibri"/>
          <w:sz w:val="22"/>
          <w:szCs w:val="22"/>
        </w:rPr>
        <w:t>N</w:t>
      </w:r>
      <w:r w:rsidR="00CF7665" w:rsidRPr="00E35ED4">
        <w:rPr>
          <w:rFonts w:ascii="Calibri" w:hAnsi="Calibri"/>
          <w:sz w:val="22"/>
          <w:szCs w:val="22"/>
        </w:rPr>
        <w:t xml:space="preserve">abídku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09055333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</w:t>
      </w:r>
      <w:r w:rsidR="006446FC">
        <w:rPr>
          <w:rFonts w:ascii="Calibri" w:hAnsi="Calibri"/>
          <w:sz w:val="22"/>
          <w:szCs w:val="22"/>
        </w:rPr>
        <w:t>Ř</w:t>
      </w:r>
      <w:r w:rsidR="002B1E41" w:rsidRPr="00E35ED4">
        <w:rPr>
          <w:rFonts w:ascii="Calibri" w:hAnsi="Calibri"/>
          <w:sz w:val="22"/>
          <w:szCs w:val="22"/>
        </w:rPr>
        <w:t>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footerReference w:type="first" r:id="rId11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DE859B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DF346D" w14:textId="77777777" w:rsidR="009D10F5" w:rsidRDefault="009D10F5" w:rsidP="00AB4C7F">
      <w:r>
        <w:separator/>
      </w:r>
    </w:p>
  </w:endnote>
  <w:endnote w:type="continuationSeparator" w:id="0">
    <w:p w14:paraId="60DD1DCF" w14:textId="77777777" w:rsidR="009D10F5" w:rsidRDefault="009D10F5" w:rsidP="00AB4C7F">
      <w:r>
        <w:continuationSeparator/>
      </w:r>
    </w:p>
  </w:endnote>
  <w:endnote w:type="continuationNotice" w:id="1">
    <w:p w14:paraId="6FAF302D" w14:textId="77777777" w:rsidR="009D10F5" w:rsidRDefault="009D10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2A1D1822" w:rsidR="00530ADB" w:rsidRDefault="00530ADB" w:rsidP="00E35ED4">
    <w:pPr>
      <w:pStyle w:val="Zpat"/>
      <w:pBdr>
        <w:top w:val="single" w:sz="4" w:space="6" w:color="auto"/>
      </w:pBdr>
      <w:jc w:val="center"/>
    </w:pPr>
    <w:proofErr w:type="gramStart"/>
    <w:r w:rsidRPr="00E35ED4">
      <w:rPr>
        <w:rFonts w:ascii="Calibri" w:hAnsi="Calibri"/>
      </w:rPr>
      <w:t xml:space="preserve">Strana </w:t>
    </w:r>
    <w:proofErr w:type="gramEnd"/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D426E9">
      <w:rPr>
        <w:rStyle w:val="slostrnky"/>
        <w:rFonts w:ascii="Calibri" w:hAnsi="Calibri" w:cs="Calibri"/>
        <w:noProof/>
      </w:rPr>
      <w:t>4</w:t>
    </w:r>
    <w:r w:rsidRPr="00E35ED4">
      <w:rPr>
        <w:rStyle w:val="slostrnky"/>
        <w:rFonts w:ascii="Calibri" w:hAnsi="Calibri" w:cs="Calibri"/>
      </w:rPr>
      <w:fldChar w:fldCharType="end"/>
    </w:r>
    <w:proofErr w:type="gramStart"/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proofErr w:type="gramEnd"/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D426E9">
      <w:rPr>
        <w:rFonts w:ascii="Calibri" w:hAnsi="Calibri"/>
        <w:noProof/>
      </w:rPr>
      <w:t>5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629DA1FC" w:rsidR="00530ADB" w:rsidRPr="00E35ED4" w:rsidRDefault="00530ADB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D426E9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D426E9">
      <w:rPr>
        <w:rFonts w:ascii="Calibri" w:hAnsi="Calibri"/>
        <w:noProof/>
      </w:rPr>
      <w:t>5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29B358" w14:textId="77777777" w:rsidR="009D10F5" w:rsidRDefault="009D10F5" w:rsidP="00AB4C7F">
      <w:r>
        <w:separator/>
      </w:r>
    </w:p>
  </w:footnote>
  <w:footnote w:type="continuationSeparator" w:id="0">
    <w:p w14:paraId="2ED02764" w14:textId="77777777" w:rsidR="009D10F5" w:rsidRDefault="009D10F5" w:rsidP="00AB4C7F">
      <w:r>
        <w:continuationSeparator/>
      </w:r>
    </w:p>
  </w:footnote>
  <w:footnote w:type="continuationNotice" w:id="1">
    <w:p w14:paraId="19DAC693" w14:textId="77777777" w:rsidR="009D10F5" w:rsidRDefault="009D10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530ADB" w:rsidRPr="00E35ED4" w:rsidRDefault="00530ADB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3B99F7D5" w:rsidR="00530ADB" w:rsidRPr="00E35ED4" w:rsidRDefault="00530ADB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Dopis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3331C7"/>
    <w:multiLevelType w:val="hybridMultilevel"/>
    <w:tmpl w:val="DE90E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396CD4"/>
    <w:multiLevelType w:val="hybridMultilevel"/>
    <w:tmpl w:val="7CE49F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9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9F51EA7"/>
    <w:multiLevelType w:val="multilevel"/>
    <w:tmpl w:val="C4A2F3D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14">
    <w:nsid w:val="3A23209E"/>
    <w:multiLevelType w:val="hybridMultilevel"/>
    <w:tmpl w:val="E586F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8F2D2D"/>
    <w:multiLevelType w:val="hybridMultilevel"/>
    <w:tmpl w:val="8CB22790"/>
    <w:lvl w:ilvl="0" w:tplc="2F4A9798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cs="Wingdings" w:hint="default"/>
      </w:rPr>
    </w:lvl>
  </w:abstractNum>
  <w:abstractNum w:abstractNumId="16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5E3B1C"/>
    <w:multiLevelType w:val="hybridMultilevel"/>
    <w:tmpl w:val="3F54CA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E206738"/>
    <w:multiLevelType w:val="hybridMultilevel"/>
    <w:tmpl w:val="3F54CA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25"/>
  </w:num>
  <w:num w:numId="5">
    <w:abstractNumId w:val="4"/>
  </w:num>
  <w:num w:numId="6">
    <w:abstractNumId w:val="27"/>
  </w:num>
  <w:num w:numId="7">
    <w:abstractNumId w:val="23"/>
  </w:num>
  <w:num w:numId="8">
    <w:abstractNumId w:val="6"/>
  </w:num>
  <w:num w:numId="9">
    <w:abstractNumId w:val="20"/>
  </w:num>
  <w:num w:numId="10">
    <w:abstractNumId w:val="9"/>
  </w:num>
  <w:num w:numId="11">
    <w:abstractNumId w:val="3"/>
  </w:num>
  <w:num w:numId="12">
    <w:abstractNumId w:val="28"/>
  </w:num>
  <w:num w:numId="13">
    <w:abstractNumId w:val="24"/>
  </w:num>
  <w:num w:numId="14">
    <w:abstractNumId w:val="10"/>
  </w:num>
  <w:num w:numId="15">
    <w:abstractNumId w:val="2"/>
  </w:num>
  <w:num w:numId="16">
    <w:abstractNumId w:val="30"/>
  </w:num>
  <w:num w:numId="17">
    <w:abstractNumId w:val="16"/>
  </w:num>
  <w:num w:numId="18">
    <w:abstractNumId w:val="26"/>
  </w:num>
  <w:num w:numId="19">
    <w:abstractNumId w:val="22"/>
  </w:num>
  <w:num w:numId="20">
    <w:abstractNumId w:val="19"/>
  </w:num>
  <w:num w:numId="21">
    <w:abstractNumId w:val="0"/>
  </w:num>
  <w:num w:numId="22">
    <w:abstractNumId w:val="18"/>
  </w:num>
  <w:num w:numId="23">
    <w:abstractNumId w:val="21"/>
  </w:num>
  <w:num w:numId="24">
    <w:abstractNumId w:val="13"/>
  </w:num>
  <w:num w:numId="25">
    <w:abstractNumId w:val="13"/>
  </w:num>
  <w:num w:numId="26">
    <w:abstractNumId w:val="13"/>
  </w:num>
  <w:num w:numId="27">
    <w:abstractNumId w:val="13"/>
  </w:num>
  <w:num w:numId="28">
    <w:abstractNumId w:val="13"/>
  </w:num>
  <w:num w:numId="29">
    <w:abstractNumId w:val="11"/>
  </w:num>
  <w:num w:numId="30">
    <w:abstractNumId w:val="29"/>
  </w:num>
  <w:num w:numId="31">
    <w:abstractNumId w:val="7"/>
  </w:num>
  <w:num w:numId="32">
    <w:abstractNumId w:val="17"/>
  </w:num>
  <w:num w:numId="33">
    <w:abstractNumId w:val="1"/>
  </w:num>
  <w:num w:numId="34">
    <w:abstractNumId w:val="15"/>
  </w:num>
  <w:num w:numId="35">
    <w:abstractNumId w:val="15"/>
  </w:num>
  <w:num w:numId="36">
    <w:abstractNumId w:val="14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elínek Petr">
    <w15:presenceInfo w15:providerId="None" w15:userId="Jelínek Pet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06F52"/>
    <w:rsid w:val="000100FE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7606"/>
    <w:rsid w:val="00051594"/>
    <w:rsid w:val="0005510D"/>
    <w:rsid w:val="000560FD"/>
    <w:rsid w:val="00062B1B"/>
    <w:rsid w:val="0006458C"/>
    <w:rsid w:val="00067F42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96A"/>
    <w:rsid w:val="000C2AC9"/>
    <w:rsid w:val="000C3A2B"/>
    <w:rsid w:val="000C53FA"/>
    <w:rsid w:val="000C7832"/>
    <w:rsid w:val="000D093E"/>
    <w:rsid w:val="000D098E"/>
    <w:rsid w:val="000D12A8"/>
    <w:rsid w:val="000D1D09"/>
    <w:rsid w:val="000D2BD8"/>
    <w:rsid w:val="000D439B"/>
    <w:rsid w:val="000D5710"/>
    <w:rsid w:val="000D59B4"/>
    <w:rsid w:val="000E30E3"/>
    <w:rsid w:val="000E3CBC"/>
    <w:rsid w:val="000E45ED"/>
    <w:rsid w:val="000E4E45"/>
    <w:rsid w:val="000E6234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2103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A01F1"/>
    <w:rsid w:val="001A2F6A"/>
    <w:rsid w:val="001A3B55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30F1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1F7021"/>
    <w:rsid w:val="00202199"/>
    <w:rsid w:val="00202724"/>
    <w:rsid w:val="002029BF"/>
    <w:rsid w:val="00202D6E"/>
    <w:rsid w:val="00202D96"/>
    <w:rsid w:val="0020567A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49E1"/>
    <w:rsid w:val="00245681"/>
    <w:rsid w:val="00245C51"/>
    <w:rsid w:val="00247075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43C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2F42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0870"/>
    <w:rsid w:val="002D4FB5"/>
    <w:rsid w:val="002D64DD"/>
    <w:rsid w:val="002D734C"/>
    <w:rsid w:val="002E1867"/>
    <w:rsid w:val="002E1E13"/>
    <w:rsid w:val="002E20B4"/>
    <w:rsid w:val="002E364E"/>
    <w:rsid w:val="002E39F3"/>
    <w:rsid w:val="002E3A96"/>
    <w:rsid w:val="002E3B6D"/>
    <w:rsid w:val="002E57EC"/>
    <w:rsid w:val="002E5CCD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4A1B"/>
    <w:rsid w:val="0030515A"/>
    <w:rsid w:val="003069B8"/>
    <w:rsid w:val="0030756D"/>
    <w:rsid w:val="0031146D"/>
    <w:rsid w:val="0031574C"/>
    <w:rsid w:val="00316BE2"/>
    <w:rsid w:val="00325CFB"/>
    <w:rsid w:val="00326FCA"/>
    <w:rsid w:val="00332AFF"/>
    <w:rsid w:val="00332B4C"/>
    <w:rsid w:val="00336AC1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9F0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953FA"/>
    <w:rsid w:val="003A784A"/>
    <w:rsid w:val="003A7902"/>
    <w:rsid w:val="003A7CD4"/>
    <w:rsid w:val="003B0299"/>
    <w:rsid w:val="003B34DF"/>
    <w:rsid w:val="003B4F18"/>
    <w:rsid w:val="003B56D8"/>
    <w:rsid w:val="003C0A83"/>
    <w:rsid w:val="003C137F"/>
    <w:rsid w:val="003C5695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5B1F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2AF1"/>
    <w:rsid w:val="00423BDA"/>
    <w:rsid w:val="00430224"/>
    <w:rsid w:val="00430B3E"/>
    <w:rsid w:val="00430BA6"/>
    <w:rsid w:val="004310FE"/>
    <w:rsid w:val="00431873"/>
    <w:rsid w:val="00433856"/>
    <w:rsid w:val="0043621E"/>
    <w:rsid w:val="004405E0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953D9"/>
    <w:rsid w:val="004A0D31"/>
    <w:rsid w:val="004A150C"/>
    <w:rsid w:val="004A24A6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3D2F"/>
    <w:rsid w:val="004E4796"/>
    <w:rsid w:val="004F020C"/>
    <w:rsid w:val="004F053E"/>
    <w:rsid w:val="004F0639"/>
    <w:rsid w:val="004F15E2"/>
    <w:rsid w:val="004F2305"/>
    <w:rsid w:val="004F237B"/>
    <w:rsid w:val="004F2E3C"/>
    <w:rsid w:val="004F7F29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0ADB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1E3"/>
    <w:rsid w:val="00547406"/>
    <w:rsid w:val="005502E2"/>
    <w:rsid w:val="005532D2"/>
    <w:rsid w:val="00555B54"/>
    <w:rsid w:val="0055634A"/>
    <w:rsid w:val="00557935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8CF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6D2A"/>
    <w:rsid w:val="0060714E"/>
    <w:rsid w:val="00610886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46FC"/>
    <w:rsid w:val="00646288"/>
    <w:rsid w:val="00652C6B"/>
    <w:rsid w:val="00654DE2"/>
    <w:rsid w:val="00655D9B"/>
    <w:rsid w:val="00657AEF"/>
    <w:rsid w:val="00660233"/>
    <w:rsid w:val="00661703"/>
    <w:rsid w:val="00661AD7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B7161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2869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92A"/>
    <w:rsid w:val="007A1FED"/>
    <w:rsid w:val="007A39E7"/>
    <w:rsid w:val="007A3DF7"/>
    <w:rsid w:val="007A475A"/>
    <w:rsid w:val="007A62BB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FCA"/>
    <w:rsid w:val="007F00A4"/>
    <w:rsid w:val="007F0475"/>
    <w:rsid w:val="007F0CB0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173E4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4A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25A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4868"/>
    <w:rsid w:val="008D6A18"/>
    <w:rsid w:val="008D70F9"/>
    <w:rsid w:val="008E7AFA"/>
    <w:rsid w:val="008F15C7"/>
    <w:rsid w:val="008F1810"/>
    <w:rsid w:val="008F184F"/>
    <w:rsid w:val="008F2117"/>
    <w:rsid w:val="008F3422"/>
    <w:rsid w:val="008F4F89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20C37"/>
    <w:rsid w:val="00920CB8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646C3"/>
    <w:rsid w:val="00970B8D"/>
    <w:rsid w:val="00972424"/>
    <w:rsid w:val="009871C4"/>
    <w:rsid w:val="00991BA5"/>
    <w:rsid w:val="009926BD"/>
    <w:rsid w:val="00993354"/>
    <w:rsid w:val="00997507"/>
    <w:rsid w:val="009A1F33"/>
    <w:rsid w:val="009A2D08"/>
    <w:rsid w:val="009A31D6"/>
    <w:rsid w:val="009A4F71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0F5"/>
    <w:rsid w:val="009D14CC"/>
    <w:rsid w:val="009D2634"/>
    <w:rsid w:val="009D2952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2414"/>
    <w:rsid w:val="00A138B2"/>
    <w:rsid w:val="00A1394D"/>
    <w:rsid w:val="00A170DD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6403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1AC8"/>
    <w:rsid w:val="00A947DC"/>
    <w:rsid w:val="00A9535F"/>
    <w:rsid w:val="00A9631C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68F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E7A3B"/>
    <w:rsid w:val="00AF092E"/>
    <w:rsid w:val="00AF195E"/>
    <w:rsid w:val="00AF228E"/>
    <w:rsid w:val="00AF4A1C"/>
    <w:rsid w:val="00AF6145"/>
    <w:rsid w:val="00AF6ADD"/>
    <w:rsid w:val="00AF6D1D"/>
    <w:rsid w:val="00B017C4"/>
    <w:rsid w:val="00B023F8"/>
    <w:rsid w:val="00B04EA5"/>
    <w:rsid w:val="00B05C24"/>
    <w:rsid w:val="00B07D8E"/>
    <w:rsid w:val="00B1165B"/>
    <w:rsid w:val="00B13767"/>
    <w:rsid w:val="00B13F76"/>
    <w:rsid w:val="00B15BEE"/>
    <w:rsid w:val="00B1660F"/>
    <w:rsid w:val="00B1706F"/>
    <w:rsid w:val="00B17E5E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297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3A7D"/>
    <w:rsid w:val="00BB5EA6"/>
    <w:rsid w:val="00BB75F6"/>
    <w:rsid w:val="00BC69E9"/>
    <w:rsid w:val="00BD1E31"/>
    <w:rsid w:val="00BD4306"/>
    <w:rsid w:val="00BD5C37"/>
    <w:rsid w:val="00BE2A75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2B17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1300"/>
    <w:rsid w:val="00C823B5"/>
    <w:rsid w:val="00C82AEC"/>
    <w:rsid w:val="00C83144"/>
    <w:rsid w:val="00C85D3A"/>
    <w:rsid w:val="00C90823"/>
    <w:rsid w:val="00C9216C"/>
    <w:rsid w:val="00C95BD5"/>
    <w:rsid w:val="00C95E97"/>
    <w:rsid w:val="00C9666E"/>
    <w:rsid w:val="00C976F2"/>
    <w:rsid w:val="00CB058A"/>
    <w:rsid w:val="00CB0A3F"/>
    <w:rsid w:val="00CB195B"/>
    <w:rsid w:val="00CB1BE4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CF7665"/>
    <w:rsid w:val="00D0205E"/>
    <w:rsid w:val="00D064AD"/>
    <w:rsid w:val="00D07428"/>
    <w:rsid w:val="00D10DE7"/>
    <w:rsid w:val="00D1118D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9B7"/>
    <w:rsid w:val="00D37C28"/>
    <w:rsid w:val="00D426E9"/>
    <w:rsid w:val="00D4398E"/>
    <w:rsid w:val="00D4461C"/>
    <w:rsid w:val="00D46294"/>
    <w:rsid w:val="00D46508"/>
    <w:rsid w:val="00D46786"/>
    <w:rsid w:val="00D47013"/>
    <w:rsid w:val="00D471B4"/>
    <w:rsid w:val="00D524FB"/>
    <w:rsid w:val="00D52896"/>
    <w:rsid w:val="00D531D5"/>
    <w:rsid w:val="00D53321"/>
    <w:rsid w:val="00D534B4"/>
    <w:rsid w:val="00D57043"/>
    <w:rsid w:val="00D57ABB"/>
    <w:rsid w:val="00D604F0"/>
    <w:rsid w:val="00D62F06"/>
    <w:rsid w:val="00D651CF"/>
    <w:rsid w:val="00D7164E"/>
    <w:rsid w:val="00D71982"/>
    <w:rsid w:val="00D74A1E"/>
    <w:rsid w:val="00D75EBA"/>
    <w:rsid w:val="00D76831"/>
    <w:rsid w:val="00D8000F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388C"/>
    <w:rsid w:val="00D948A4"/>
    <w:rsid w:val="00D951D1"/>
    <w:rsid w:val="00D95A35"/>
    <w:rsid w:val="00D95B06"/>
    <w:rsid w:val="00DA1ABC"/>
    <w:rsid w:val="00DA27DD"/>
    <w:rsid w:val="00DA2CFD"/>
    <w:rsid w:val="00DA34FB"/>
    <w:rsid w:val="00DA38F1"/>
    <w:rsid w:val="00DA3A80"/>
    <w:rsid w:val="00DA4B0B"/>
    <w:rsid w:val="00DA7F76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4F7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1FDF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260A"/>
    <w:rsid w:val="00E4340A"/>
    <w:rsid w:val="00E45E85"/>
    <w:rsid w:val="00E4627E"/>
    <w:rsid w:val="00E469D3"/>
    <w:rsid w:val="00E563BA"/>
    <w:rsid w:val="00E57857"/>
    <w:rsid w:val="00E61D1B"/>
    <w:rsid w:val="00E634F7"/>
    <w:rsid w:val="00E64369"/>
    <w:rsid w:val="00E67529"/>
    <w:rsid w:val="00E676A2"/>
    <w:rsid w:val="00E7397F"/>
    <w:rsid w:val="00E7441E"/>
    <w:rsid w:val="00E75693"/>
    <w:rsid w:val="00E77A30"/>
    <w:rsid w:val="00E8670C"/>
    <w:rsid w:val="00E8705E"/>
    <w:rsid w:val="00E9341D"/>
    <w:rsid w:val="00E966FB"/>
    <w:rsid w:val="00E9773B"/>
    <w:rsid w:val="00EA0563"/>
    <w:rsid w:val="00EA1859"/>
    <w:rsid w:val="00EA3BA8"/>
    <w:rsid w:val="00EA5D37"/>
    <w:rsid w:val="00EA5E5B"/>
    <w:rsid w:val="00EA60CA"/>
    <w:rsid w:val="00EA6444"/>
    <w:rsid w:val="00EA6764"/>
    <w:rsid w:val="00EB27FA"/>
    <w:rsid w:val="00EB4552"/>
    <w:rsid w:val="00EB5A9E"/>
    <w:rsid w:val="00EC75E9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2D5D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5793"/>
    <w:rsid w:val="00F4675B"/>
    <w:rsid w:val="00F46AD1"/>
    <w:rsid w:val="00F50CA6"/>
    <w:rsid w:val="00F51380"/>
    <w:rsid w:val="00F51B99"/>
    <w:rsid w:val="00F51D08"/>
    <w:rsid w:val="00F5555C"/>
    <w:rsid w:val="00F57100"/>
    <w:rsid w:val="00F6050C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439"/>
    <w:rsid w:val="00FA3672"/>
    <w:rsid w:val="00FA5F33"/>
    <w:rsid w:val="00FA7781"/>
    <w:rsid w:val="00FB284D"/>
    <w:rsid w:val="00FB2899"/>
    <w:rsid w:val="00FB295B"/>
    <w:rsid w:val="00FB34AD"/>
    <w:rsid w:val="00FB43B6"/>
    <w:rsid w:val="00FB6A21"/>
    <w:rsid w:val="00FB704D"/>
    <w:rsid w:val="00FB7F31"/>
    <w:rsid w:val="00FC2E24"/>
    <w:rsid w:val="00FC5073"/>
    <w:rsid w:val="00FC5DD9"/>
    <w:rsid w:val="00FC62DA"/>
    <w:rsid w:val="00FD2579"/>
    <w:rsid w:val="00FD46CF"/>
    <w:rsid w:val="00FD541A"/>
    <w:rsid w:val="00FD7272"/>
    <w:rsid w:val="00FD7462"/>
    <w:rsid w:val="00FE1171"/>
    <w:rsid w:val="00FE1336"/>
    <w:rsid w:val="00FE3CC7"/>
    <w:rsid w:val="00FE508C"/>
    <w:rsid w:val="00FE5095"/>
    <w:rsid w:val="00FE5355"/>
    <w:rsid w:val="00FE7323"/>
    <w:rsid w:val="00FF0580"/>
    <w:rsid w:val="00FF1973"/>
    <w:rsid w:val="00FF36D7"/>
    <w:rsid w:val="00FF4E2F"/>
    <w:rsid w:val="00FF6DEF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E5FE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uiPriority w:val="99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uiPriority w:val="99"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  <w:style w:type="paragraph" w:customStyle="1" w:styleId="Bod">
    <w:name w:val="Bod"/>
    <w:basedOn w:val="Normln"/>
    <w:next w:val="FormtovanvHTML"/>
    <w:qFormat/>
    <w:rsid w:val="00661AD7"/>
    <w:pPr>
      <w:numPr>
        <w:ilvl w:val="4"/>
        <w:numId w:val="24"/>
      </w:num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Arial Narrow" w:eastAsia="Calibri" w:hAnsi="Arial Narrow"/>
      <w:snapToGrid w:val="0"/>
      <w:color w:val="000000"/>
      <w:sz w:val="22"/>
      <w:szCs w:val="22"/>
    </w:rPr>
  </w:style>
  <w:style w:type="paragraph" w:customStyle="1" w:styleId="lnek">
    <w:name w:val="Článek"/>
    <w:basedOn w:val="Normln"/>
    <w:next w:val="Normln"/>
    <w:qFormat/>
    <w:rsid w:val="00661AD7"/>
    <w:pPr>
      <w:keepNext/>
      <w:numPr>
        <w:numId w:val="24"/>
      </w:numPr>
      <w:overflowPunct/>
      <w:autoSpaceDE/>
      <w:autoSpaceDN/>
      <w:adjustRightInd/>
      <w:spacing w:before="600" w:after="360" w:line="276" w:lineRule="auto"/>
      <w:jc w:val="center"/>
      <w:textAlignment w:val="auto"/>
      <w:outlineLvl w:val="0"/>
    </w:pPr>
    <w:rPr>
      <w:rFonts w:ascii="Arial Narrow" w:eastAsia="Calibri" w:hAnsi="Arial Narrow"/>
      <w:b/>
      <w:color w:val="000000"/>
      <w:sz w:val="22"/>
      <w:szCs w:val="22"/>
    </w:rPr>
  </w:style>
  <w:style w:type="paragraph" w:customStyle="1" w:styleId="OdstavecII">
    <w:name w:val="Odstavec_II"/>
    <w:basedOn w:val="Nadpis1"/>
    <w:next w:val="Normln"/>
    <w:qFormat/>
    <w:rsid w:val="00661AD7"/>
    <w:pPr>
      <w:keepNext/>
      <w:numPr>
        <w:ilvl w:val="1"/>
        <w:numId w:val="24"/>
      </w:numPr>
      <w:spacing w:before="0" w:beforeAutospacing="0" w:after="120" w:afterAutospacing="0" w:line="276" w:lineRule="auto"/>
      <w:jc w:val="both"/>
    </w:pPr>
    <w:rPr>
      <w:rFonts w:ascii="Arial Narrow" w:eastAsia="Calibri" w:hAnsi="Arial Narrow"/>
      <w:b w:val="0"/>
      <w:bCs w:val="0"/>
      <w:color w:val="000000"/>
      <w:kern w:val="0"/>
      <w:sz w:val="22"/>
      <w:szCs w:val="22"/>
      <w:lang w:eastAsia="en-US"/>
    </w:rPr>
  </w:style>
  <w:style w:type="paragraph" w:customStyle="1" w:styleId="Psmeno">
    <w:name w:val="Písmeno"/>
    <w:basedOn w:val="Nadpis1"/>
    <w:qFormat/>
    <w:rsid w:val="00661AD7"/>
    <w:pPr>
      <w:keepNext/>
      <w:numPr>
        <w:ilvl w:val="3"/>
        <w:numId w:val="24"/>
      </w:numPr>
      <w:tabs>
        <w:tab w:val="clear" w:pos="855"/>
        <w:tab w:val="num" w:pos="1134"/>
      </w:tabs>
      <w:spacing w:before="0" w:beforeAutospacing="0" w:after="120" w:afterAutospacing="0" w:line="276" w:lineRule="auto"/>
      <w:jc w:val="both"/>
    </w:pPr>
    <w:rPr>
      <w:rFonts w:ascii="Arial Narrow" w:eastAsia="Calibri" w:hAnsi="Arial Narrow" w:cs="Arial"/>
      <w:b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661AD7"/>
    <w:rPr>
      <w:rFonts w:ascii="Consolas" w:hAnsi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661AD7"/>
    <w:rPr>
      <w:rFonts w:ascii="Consolas" w:hAnsi="Consolas"/>
    </w:rPr>
  </w:style>
  <w:style w:type="table" w:customStyle="1" w:styleId="Mkatabulky11">
    <w:name w:val="Mřížka tabulky11"/>
    <w:basedOn w:val="Normlntabulka"/>
    <w:next w:val="Mkatabulky"/>
    <w:uiPriority w:val="39"/>
    <w:rsid w:val="001D30F1"/>
    <w:pPr>
      <w:spacing w:before="120"/>
      <w:ind w:left="680"/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D1E3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uiPriority w:val="99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uiPriority w:val="99"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  <w:style w:type="paragraph" w:customStyle="1" w:styleId="Bod">
    <w:name w:val="Bod"/>
    <w:basedOn w:val="Normln"/>
    <w:next w:val="FormtovanvHTML"/>
    <w:qFormat/>
    <w:rsid w:val="00661AD7"/>
    <w:pPr>
      <w:numPr>
        <w:ilvl w:val="4"/>
        <w:numId w:val="24"/>
      </w:numPr>
      <w:overflowPunct/>
      <w:autoSpaceDE/>
      <w:autoSpaceDN/>
      <w:adjustRightInd/>
      <w:spacing w:after="120" w:line="276" w:lineRule="auto"/>
      <w:jc w:val="both"/>
      <w:textAlignment w:val="auto"/>
    </w:pPr>
    <w:rPr>
      <w:rFonts w:ascii="Arial Narrow" w:eastAsia="Calibri" w:hAnsi="Arial Narrow"/>
      <w:snapToGrid w:val="0"/>
      <w:color w:val="000000"/>
      <w:sz w:val="22"/>
      <w:szCs w:val="22"/>
    </w:rPr>
  </w:style>
  <w:style w:type="paragraph" w:customStyle="1" w:styleId="lnek">
    <w:name w:val="Článek"/>
    <w:basedOn w:val="Normln"/>
    <w:next w:val="Normln"/>
    <w:qFormat/>
    <w:rsid w:val="00661AD7"/>
    <w:pPr>
      <w:keepNext/>
      <w:numPr>
        <w:numId w:val="24"/>
      </w:numPr>
      <w:overflowPunct/>
      <w:autoSpaceDE/>
      <w:autoSpaceDN/>
      <w:adjustRightInd/>
      <w:spacing w:before="600" w:after="360" w:line="276" w:lineRule="auto"/>
      <w:jc w:val="center"/>
      <w:textAlignment w:val="auto"/>
      <w:outlineLvl w:val="0"/>
    </w:pPr>
    <w:rPr>
      <w:rFonts w:ascii="Arial Narrow" w:eastAsia="Calibri" w:hAnsi="Arial Narrow"/>
      <w:b/>
      <w:color w:val="000000"/>
      <w:sz w:val="22"/>
      <w:szCs w:val="22"/>
    </w:rPr>
  </w:style>
  <w:style w:type="paragraph" w:customStyle="1" w:styleId="OdstavecII">
    <w:name w:val="Odstavec_II"/>
    <w:basedOn w:val="Nadpis1"/>
    <w:next w:val="Normln"/>
    <w:qFormat/>
    <w:rsid w:val="00661AD7"/>
    <w:pPr>
      <w:keepNext/>
      <w:numPr>
        <w:ilvl w:val="1"/>
        <w:numId w:val="24"/>
      </w:numPr>
      <w:spacing w:before="0" w:beforeAutospacing="0" w:after="120" w:afterAutospacing="0" w:line="276" w:lineRule="auto"/>
      <w:jc w:val="both"/>
    </w:pPr>
    <w:rPr>
      <w:rFonts w:ascii="Arial Narrow" w:eastAsia="Calibri" w:hAnsi="Arial Narrow"/>
      <w:b w:val="0"/>
      <w:bCs w:val="0"/>
      <w:color w:val="000000"/>
      <w:kern w:val="0"/>
      <w:sz w:val="22"/>
      <w:szCs w:val="22"/>
      <w:lang w:eastAsia="en-US"/>
    </w:rPr>
  </w:style>
  <w:style w:type="paragraph" w:customStyle="1" w:styleId="Psmeno">
    <w:name w:val="Písmeno"/>
    <w:basedOn w:val="Nadpis1"/>
    <w:qFormat/>
    <w:rsid w:val="00661AD7"/>
    <w:pPr>
      <w:keepNext/>
      <w:numPr>
        <w:ilvl w:val="3"/>
        <w:numId w:val="24"/>
      </w:numPr>
      <w:tabs>
        <w:tab w:val="clear" w:pos="855"/>
        <w:tab w:val="num" w:pos="1134"/>
      </w:tabs>
      <w:spacing w:before="0" w:beforeAutospacing="0" w:after="120" w:afterAutospacing="0" w:line="276" w:lineRule="auto"/>
      <w:jc w:val="both"/>
    </w:pPr>
    <w:rPr>
      <w:rFonts w:ascii="Arial Narrow" w:eastAsia="Calibri" w:hAnsi="Arial Narrow" w:cs="Arial"/>
      <w:b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661AD7"/>
    <w:rPr>
      <w:rFonts w:ascii="Consolas" w:hAnsi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661AD7"/>
    <w:rPr>
      <w:rFonts w:ascii="Consolas" w:hAnsi="Consolas"/>
    </w:rPr>
  </w:style>
  <w:style w:type="table" w:customStyle="1" w:styleId="Mkatabulky11">
    <w:name w:val="Mřížka tabulky11"/>
    <w:basedOn w:val="Normlntabulka"/>
    <w:next w:val="Mkatabulky"/>
    <w:uiPriority w:val="39"/>
    <w:rsid w:val="001D30F1"/>
    <w:pPr>
      <w:spacing w:before="120"/>
      <w:ind w:left="680"/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D1E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7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8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3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0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3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240BBF4D8874B3BB54FA7D1E04CF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2F95AC-0261-4A63-AC94-75A253C07B34}"/>
      </w:docPartPr>
      <w:docPartBody>
        <w:p w:rsidR="00F330C0" w:rsidRDefault="009E59AF" w:rsidP="009E59AF">
          <w:pPr>
            <w:pStyle w:val="0240BBF4D8874B3BB54FA7D1E04CFE85"/>
          </w:pPr>
          <w:r>
            <w:rPr>
              <w:rStyle w:val="Zstupntext"/>
            </w:rPr>
            <w:t>Název výběrového řízení</w:t>
          </w:r>
        </w:p>
      </w:docPartBody>
    </w:docPart>
    <w:docPart>
      <w:docPartPr>
        <w:name w:val="D43CC6858C3246C9954BB4AA73775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1DA99E-0AA0-47BE-9867-5E7774B41815}"/>
      </w:docPartPr>
      <w:docPartBody>
        <w:p w:rsidR="00F330C0" w:rsidRDefault="009E59AF" w:rsidP="009E59AF">
          <w:pPr>
            <w:pStyle w:val="D43CC6858C3246C9954BB4AA73775189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BDB7B0C7DFAD4A6A9103757FF68CD4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CCAFA5-9623-4D4A-BE5C-F9C0CDB83B6D}"/>
      </w:docPartPr>
      <w:docPartBody>
        <w:p w:rsidR="00F330C0" w:rsidRDefault="009E59AF" w:rsidP="009E59AF">
          <w:pPr>
            <w:pStyle w:val="BDB7B0C7DFAD4A6A9103757FF68CD4F8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2EFEC673402243C2A1B4AD2A543F63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107DF7-B87E-42A5-86A0-D30A2B5BB7E0}"/>
      </w:docPartPr>
      <w:docPartBody>
        <w:p w:rsidR="00F330C0" w:rsidRDefault="009E59AF" w:rsidP="009E59AF">
          <w:pPr>
            <w:pStyle w:val="2EFEC673402243C2A1B4AD2A543F63A9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5496F578225344528101C6B0A31806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582E88-D21D-4CEC-8326-785381139485}"/>
      </w:docPartPr>
      <w:docPartBody>
        <w:p w:rsidR="00F330C0" w:rsidRDefault="009E59AF" w:rsidP="009E59AF">
          <w:pPr>
            <w:pStyle w:val="5496F578225344528101C6B0A31806B0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010C455393794CB1ABEEFCC8003C2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EDF4C8-C592-456A-A59B-D435E377A2AC}"/>
      </w:docPartPr>
      <w:docPartBody>
        <w:p w:rsidR="00F330C0" w:rsidRDefault="009E59AF" w:rsidP="009E59AF">
          <w:pPr>
            <w:pStyle w:val="010C455393794CB1ABEEFCC8003C2CA0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9A4127D374CC4CA2B74160059A4084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8AA596-AD47-4439-A041-FE1FEF1D08D0}"/>
      </w:docPartPr>
      <w:docPartBody>
        <w:p w:rsidR="00F330C0" w:rsidRDefault="009E59AF" w:rsidP="009E59AF">
          <w:pPr>
            <w:pStyle w:val="9A4127D374CC4CA2B74160059A408481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28314430CE9A480FB66F81037BE0A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46280E-DC86-4532-80B8-4057F5B62B67}"/>
      </w:docPartPr>
      <w:docPartBody>
        <w:p w:rsidR="00F330C0" w:rsidRDefault="009E59AF" w:rsidP="009E59AF">
          <w:pPr>
            <w:pStyle w:val="28314430CE9A480FB66F81037BE0AFFF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9E4D39DFCA214961894B7D60A02337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68635A-386E-4B70-BB71-2525EE9881B9}"/>
      </w:docPartPr>
      <w:docPartBody>
        <w:p w:rsidR="00F330C0" w:rsidRDefault="009E59AF" w:rsidP="009E59AF">
          <w:pPr>
            <w:pStyle w:val="9E4D39DFCA214961894B7D60A023377F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DAE0D0240E62401294FCF335C09261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53A226-629D-4659-83EB-5E712775C17F}"/>
      </w:docPartPr>
      <w:docPartBody>
        <w:p w:rsidR="00F330C0" w:rsidRDefault="009E59AF" w:rsidP="009E59AF">
          <w:pPr>
            <w:pStyle w:val="DAE0D0240E62401294FCF335C0926129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DCFC204E8C5345C4B01E6D5BDEA088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EF1FAD-98D8-49E0-B747-F1098541F847}"/>
      </w:docPartPr>
      <w:docPartBody>
        <w:p w:rsidR="00F330C0" w:rsidRDefault="009E59AF" w:rsidP="009E59AF">
          <w:pPr>
            <w:pStyle w:val="DCFC204E8C5345C4B01E6D5BDEA088C9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762E21FAF55044E4B8C2C813D24AB3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B262AD-C51D-4239-BEE4-45E14B4AE236}"/>
      </w:docPartPr>
      <w:docPartBody>
        <w:p w:rsidR="00F330C0" w:rsidRDefault="009E59AF" w:rsidP="009E59AF">
          <w:pPr>
            <w:pStyle w:val="762E21FAF55044E4B8C2C813D24AB350"/>
          </w:pPr>
          <w:r>
            <w:rPr>
              <w:rStyle w:val="Zstupntext"/>
            </w:rPr>
            <w:t>Název výběrového řízení</w:t>
          </w:r>
        </w:p>
      </w:docPartBody>
    </w:docPart>
    <w:docPart>
      <w:docPartPr>
        <w:name w:val="31B43B8123EE47CA86AD6A0A20B89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D5E1BB-99C3-4B19-9BCB-89729D5086BA}"/>
      </w:docPartPr>
      <w:docPartBody>
        <w:p w:rsidR="00F330C0" w:rsidRDefault="009E59AF" w:rsidP="009E59AF">
          <w:pPr>
            <w:pStyle w:val="31B43B8123EE47CA86AD6A0A20B89891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00F372172904C289A73F542921A2C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02BD71-3265-4FEE-9638-0A1D16446626}"/>
      </w:docPartPr>
      <w:docPartBody>
        <w:p w:rsidR="00F330C0" w:rsidRDefault="009E59AF" w:rsidP="009E59AF">
          <w:pPr>
            <w:pStyle w:val="400F372172904C289A73F542921A2CFD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3C9521D77AA940E4BFDFB54D39D25A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086526-5985-490A-8371-1E32EDF5874C}"/>
      </w:docPartPr>
      <w:docPartBody>
        <w:p w:rsidR="00F330C0" w:rsidRDefault="009E59AF" w:rsidP="009E59AF">
          <w:pPr>
            <w:pStyle w:val="3C9521D77AA940E4BFDFB54D39D25AD8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31F3FBD5B775425B95F3DB1996821C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AE856E-FFF4-4BA9-BBCF-03A3BE026618}"/>
      </w:docPartPr>
      <w:docPartBody>
        <w:p w:rsidR="00F330C0" w:rsidRDefault="009E59AF" w:rsidP="009E59AF">
          <w:pPr>
            <w:pStyle w:val="31F3FBD5B775425B95F3DB1996821C97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71C7BB543AC4E20A37C37CBD05BE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6860CC-77DA-41C2-B8D6-9DB319E1E6F1}"/>
      </w:docPartPr>
      <w:docPartBody>
        <w:p w:rsidR="00F330C0" w:rsidRDefault="009E59AF" w:rsidP="009E59AF">
          <w:pPr>
            <w:pStyle w:val="471C7BB543AC4E20A37C37CBD05BE97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BAEB703D72744DFFA9CABC49EE4251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BA9C13-7C50-4C1F-AFD4-C67C827FCAAC}"/>
      </w:docPartPr>
      <w:docPartBody>
        <w:p w:rsidR="00F330C0" w:rsidRDefault="009E59AF" w:rsidP="009E59AF">
          <w:pPr>
            <w:pStyle w:val="BAEB703D72744DFFA9CABC49EE4251AC"/>
          </w:pPr>
          <w:r>
            <w:rPr>
              <w:rStyle w:val="Zstupntext"/>
            </w:rPr>
            <w:t>Uveďte číslo řízení v Tender areně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2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9AF"/>
    <w:rsid w:val="00013DD8"/>
    <w:rsid w:val="003A12A5"/>
    <w:rsid w:val="003F5408"/>
    <w:rsid w:val="00491F85"/>
    <w:rsid w:val="00555984"/>
    <w:rsid w:val="006A16B4"/>
    <w:rsid w:val="0084058D"/>
    <w:rsid w:val="00892C57"/>
    <w:rsid w:val="00897CE9"/>
    <w:rsid w:val="009D66D6"/>
    <w:rsid w:val="009E57E3"/>
    <w:rsid w:val="009E59AF"/>
    <w:rsid w:val="00A6262D"/>
    <w:rsid w:val="00B42572"/>
    <w:rsid w:val="00BB5D59"/>
    <w:rsid w:val="00CA107A"/>
    <w:rsid w:val="00CE6300"/>
    <w:rsid w:val="00D73581"/>
    <w:rsid w:val="00DB3F7D"/>
    <w:rsid w:val="00E127DD"/>
    <w:rsid w:val="00EE27EE"/>
    <w:rsid w:val="00F10195"/>
    <w:rsid w:val="00F3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59AF"/>
    <w:rPr>
      <w:color w:val="808080"/>
    </w:rPr>
  </w:style>
  <w:style w:type="paragraph" w:customStyle="1" w:styleId="58100B073043479988371D8AA4BBA779">
    <w:name w:val="58100B073043479988371D8AA4BBA779"/>
    <w:rsid w:val="009E59AF"/>
  </w:style>
  <w:style w:type="paragraph" w:customStyle="1" w:styleId="9631EE42A4EC436FADE953078E0081F4">
    <w:name w:val="9631EE42A4EC436FADE953078E0081F4"/>
    <w:rsid w:val="009E59AF"/>
  </w:style>
  <w:style w:type="paragraph" w:customStyle="1" w:styleId="300D7114562A4A729E4F4D1127CA13A5">
    <w:name w:val="300D7114562A4A729E4F4D1127CA13A5"/>
    <w:rsid w:val="009E59AF"/>
  </w:style>
  <w:style w:type="paragraph" w:customStyle="1" w:styleId="C5C57964FD5C4A3C8A0F4B2E1977EE61">
    <w:name w:val="C5C57964FD5C4A3C8A0F4B2E1977EE61"/>
    <w:rsid w:val="009E59AF"/>
  </w:style>
  <w:style w:type="paragraph" w:customStyle="1" w:styleId="29E1BF8AB969483E8680FF781F68D0E6">
    <w:name w:val="29E1BF8AB969483E8680FF781F68D0E6"/>
    <w:rsid w:val="009E59AF"/>
  </w:style>
  <w:style w:type="paragraph" w:customStyle="1" w:styleId="F80115A31ADD4928888614BF569C6644">
    <w:name w:val="F80115A31ADD4928888614BF569C6644"/>
    <w:rsid w:val="009E59AF"/>
  </w:style>
  <w:style w:type="paragraph" w:customStyle="1" w:styleId="7A1EE2CEB78747DBB43137BEB8C8F757">
    <w:name w:val="7A1EE2CEB78747DBB43137BEB8C8F757"/>
    <w:rsid w:val="009E59AF"/>
  </w:style>
  <w:style w:type="paragraph" w:customStyle="1" w:styleId="C5488E18816E4198978068D132A9D9AC">
    <w:name w:val="C5488E18816E4198978068D132A9D9AC"/>
    <w:rsid w:val="009E59AF"/>
  </w:style>
  <w:style w:type="paragraph" w:customStyle="1" w:styleId="8B01DD0B017546E6B5B49ABC4BE1365D">
    <w:name w:val="8B01DD0B017546E6B5B49ABC4BE1365D"/>
    <w:rsid w:val="009E59AF"/>
  </w:style>
  <w:style w:type="paragraph" w:customStyle="1" w:styleId="C1D4632099B84C2FA9FB99F26BF8BDED">
    <w:name w:val="C1D4632099B84C2FA9FB99F26BF8BDED"/>
    <w:rsid w:val="009E59AF"/>
  </w:style>
  <w:style w:type="paragraph" w:customStyle="1" w:styleId="976214F749B24E92A0B4D67FEA76AF17">
    <w:name w:val="976214F749B24E92A0B4D67FEA76AF17"/>
    <w:rsid w:val="009E59AF"/>
  </w:style>
  <w:style w:type="paragraph" w:customStyle="1" w:styleId="0240BBF4D8874B3BB54FA7D1E04CFE85">
    <w:name w:val="0240BBF4D8874B3BB54FA7D1E04CFE85"/>
    <w:rsid w:val="009E59AF"/>
  </w:style>
  <w:style w:type="paragraph" w:customStyle="1" w:styleId="D43CC6858C3246C9954BB4AA73775189">
    <w:name w:val="D43CC6858C3246C9954BB4AA73775189"/>
    <w:rsid w:val="009E59AF"/>
  </w:style>
  <w:style w:type="paragraph" w:customStyle="1" w:styleId="BDB7B0C7DFAD4A6A9103757FF68CD4F8">
    <w:name w:val="BDB7B0C7DFAD4A6A9103757FF68CD4F8"/>
    <w:rsid w:val="009E59AF"/>
  </w:style>
  <w:style w:type="paragraph" w:customStyle="1" w:styleId="2EFEC673402243C2A1B4AD2A543F63A9">
    <w:name w:val="2EFEC673402243C2A1B4AD2A543F63A9"/>
    <w:rsid w:val="009E59AF"/>
  </w:style>
  <w:style w:type="paragraph" w:customStyle="1" w:styleId="5496F578225344528101C6B0A31806B0">
    <w:name w:val="5496F578225344528101C6B0A31806B0"/>
    <w:rsid w:val="009E59AF"/>
  </w:style>
  <w:style w:type="paragraph" w:customStyle="1" w:styleId="010C455393794CB1ABEEFCC8003C2CA0">
    <w:name w:val="010C455393794CB1ABEEFCC8003C2CA0"/>
    <w:rsid w:val="009E59AF"/>
  </w:style>
  <w:style w:type="paragraph" w:customStyle="1" w:styleId="9A4127D374CC4CA2B74160059A408481">
    <w:name w:val="9A4127D374CC4CA2B74160059A408481"/>
    <w:rsid w:val="009E59AF"/>
  </w:style>
  <w:style w:type="paragraph" w:customStyle="1" w:styleId="28314430CE9A480FB66F81037BE0AFFF">
    <w:name w:val="28314430CE9A480FB66F81037BE0AFFF"/>
    <w:rsid w:val="009E59AF"/>
  </w:style>
  <w:style w:type="paragraph" w:customStyle="1" w:styleId="9E4D39DFCA214961894B7D60A023377F">
    <w:name w:val="9E4D39DFCA214961894B7D60A023377F"/>
    <w:rsid w:val="009E59AF"/>
  </w:style>
  <w:style w:type="paragraph" w:customStyle="1" w:styleId="DAE0D0240E62401294FCF335C0926129">
    <w:name w:val="DAE0D0240E62401294FCF335C0926129"/>
    <w:rsid w:val="009E59AF"/>
  </w:style>
  <w:style w:type="paragraph" w:customStyle="1" w:styleId="DCFC204E8C5345C4B01E6D5BDEA088C9">
    <w:name w:val="DCFC204E8C5345C4B01E6D5BDEA088C9"/>
    <w:rsid w:val="009E59AF"/>
  </w:style>
  <w:style w:type="paragraph" w:customStyle="1" w:styleId="762E21FAF55044E4B8C2C813D24AB350">
    <w:name w:val="762E21FAF55044E4B8C2C813D24AB350"/>
    <w:rsid w:val="009E59AF"/>
  </w:style>
  <w:style w:type="paragraph" w:customStyle="1" w:styleId="31B43B8123EE47CA86AD6A0A20B89891">
    <w:name w:val="31B43B8123EE47CA86AD6A0A20B89891"/>
    <w:rsid w:val="009E59AF"/>
  </w:style>
  <w:style w:type="paragraph" w:customStyle="1" w:styleId="400F372172904C289A73F542921A2CFD">
    <w:name w:val="400F372172904C289A73F542921A2CFD"/>
    <w:rsid w:val="009E59AF"/>
  </w:style>
  <w:style w:type="paragraph" w:customStyle="1" w:styleId="3C9521D77AA940E4BFDFB54D39D25AD8">
    <w:name w:val="3C9521D77AA940E4BFDFB54D39D25AD8"/>
    <w:rsid w:val="009E59AF"/>
  </w:style>
  <w:style w:type="paragraph" w:customStyle="1" w:styleId="31F3FBD5B775425B95F3DB1996821C97">
    <w:name w:val="31F3FBD5B775425B95F3DB1996821C97"/>
    <w:rsid w:val="009E59AF"/>
  </w:style>
  <w:style w:type="paragraph" w:customStyle="1" w:styleId="471C7BB543AC4E20A37C37CBD05BE975">
    <w:name w:val="471C7BB543AC4E20A37C37CBD05BE975"/>
    <w:rsid w:val="009E59AF"/>
  </w:style>
  <w:style w:type="paragraph" w:customStyle="1" w:styleId="BAEB703D72744DFFA9CABC49EE4251AC">
    <w:name w:val="BAEB703D72744DFFA9CABC49EE4251AC"/>
    <w:rsid w:val="009E59AF"/>
  </w:style>
  <w:style w:type="paragraph" w:customStyle="1" w:styleId="3B866492ADC34EC8963960D4124BEFF9">
    <w:name w:val="3B866492ADC34EC8963960D4124BEFF9"/>
    <w:rsid w:val="009E59AF"/>
  </w:style>
  <w:style w:type="paragraph" w:customStyle="1" w:styleId="8617496CEB184B8CBB6626C0665F5832">
    <w:name w:val="8617496CEB184B8CBB6626C0665F5832"/>
    <w:rsid w:val="009E59AF"/>
  </w:style>
  <w:style w:type="paragraph" w:customStyle="1" w:styleId="4A40ACFF1E2B41BBA7596464410AEB7B">
    <w:name w:val="4A40ACFF1E2B41BBA7596464410AEB7B"/>
    <w:rsid w:val="009E59AF"/>
  </w:style>
  <w:style w:type="paragraph" w:customStyle="1" w:styleId="FD40CD4FDFD84C9D86048F73D1A923B8">
    <w:name w:val="FD40CD4FDFD84C9D86048F73D1A923B8"/>
    <w:rsid w:val="009E59AF"/>
  </w:style>
  <w:style w:type="paragraph" w:customStyle="1" w:styleId="AD9C287031B44551A21DC6843907544A">
    <w:name w:val="AD9C287031B44551A21DC6843907544A"/>
    <w:rsid w:val="009E59AF"/>
  </w:style>
  <w:style w:type="paragraph" w:customStyle="1" w:styleId="55E9C5EEF1124C19A9FDC7879DE54F90">
    <w:name w:val="55E9C5EEF1124C19A9FDC7879DE54F90"/>
    <w:rsid w:val="009E59AF"/>
  </w:style>
  <w:style w:type="paragraph" w:customStyle="1" w:styleId="31F9119CA8734A2F8D0DB72FE1E7B9B4">
    <w:name w:val="31F9119CA8734A2F8D0DB72FE1E7B9B4"/>
    <w:rsid w:val="009E59AF"/>
  </w:style>
  <w:style w:type="paragraph" w:customStyle="1" w:styleId="84E25A0775AF4350A95259375516A1F5">
    <w:name w:val="84E25A0775AF4350A95259375516A1F5"/>
    <w:rsid w:val="009E59AF"/>
  </w:style>
  <w:style w:type="paragraph" w:customStyle="1" w:styleId="163D3EC6C65647598C62AEEF5F40E6FF">
    <w:name w:val="163D3EC6C65647598C62AEEF5F40E6FF"/>
    <w:rsid w:val="009E59AF"/>
  </w:style>
  <w:style w:type="paragraph" w:customStyle="1" w:styleId="4396D43D2C7C451EB993B34E292AAB23">
    <w:name w:val="4396D43D2C7C451EB993B34E292AAB23"/>
    <w:rsid w:val="009E59AF"/>
  </w:style>
  <w:style w:type="paragraph" w:customStyle="1" w:styleId="79607224C068445C99FD8EDC9063D2F4">
    <w:name w:val="79607224C068445C99FD8EDC9063D2F4"/>
    <w:rsid w:val="009E59AF"/>
  </w:style>
  <w:style w:type="paragraph" w:customStyle="1" w:styleId="A7E3676CC67B4060A3DCA3B10264AA36">
    <w:name w:val="A7E3676CC67B4060A3DCA3B10264AA36"/>
    <w:rsid w:val="009E59AF"/>
  </w:style>
  <w:style w:type="paragraph" w:customStyle="1" w:styleId="A0F9FA1BD2244A608E4C5F119656AEBA">
    <w:name w:val="A0F9FA1BD2244A608E4C5F119656AEBA"/>
    <w:rsid w:val="009E59AF"/>
  </w:style>
  <w:style w:type="paragraph" w:customStyle="1" w:styleId="331D3FDA31C14894A4E08713AE8906C7">
    <w:name w:val="331D3FDA31C14894A4E08713AE8906C7"/>
    <w:rsid w:val="009E59AF"/>
  </w:style>
  <w:style w:type="paragraph" w:customStyle="1" w:styleId="A140998A9BE546CC9C509EE567E4954A">
    <w:name w:val="A140998A9BE546CC9C509EE567E4954A"/>
    <w:rsid w:val="009E59A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59AF"/>
    <w:rPr>
      <w:color w:val="808080"/>
    </w:rPr>
  </w:style>
  <w:style w:type="paragraph" w:customStyle="1" w:styleId="58100B073043479988371D8AA4BBA779">
    <w:name w:val="58100B073043479988371D8AA4BBA779"/>
    <w:rsid w:val="009E59AF"/>
  </w:style>
  <w:style w:type="paragraph" w:customStyle="1" w:styleId="9631EE42A4EC436FADE953078E0081F4">
    <w:name w:val="9631EE42A4EC436FADE953078E0081F4"/>
    <w:rsid w:val="009E59AF"/>
  </w:style>
  <w:style w:type="paragraph" w:customStyle="1" w:styleId="300D7114562A4A729E4F4D1127CA13A5">
    <w:name w:val="300D7114562A4A729E4F4D1127CA13A5"/>
    <w:rsid w:val="009E59AF"/>
  </w:style>
  <w:style w:type="paragraph" w:customStyle="1" w:styleId="C5C57964FD5C4A3C8A0F4B2E1977EE61">
    <w:name w:val="C5C57964FD5C4A3C8A0F4B2E1977EE61"/>
    <w:rsid w:val="009E59AF"/>
  </w:style>
  <w:style w:type="paragraph" w:customStyle="1" w:styleId="29E1BF8AB969483E8680FF781F68D0E6">
    <w:name w:val="29E1BF8AB969483E8680FF781F68D0E6"/>
    <w:rsid w:val="009E59AF"/>
  </w:style>
  <w:style w:type="paragraph" w:customStyle="1" w:styleId="F80115A31ADD4928888614BF569C6644">
    <w:name w:val="F80115A31ADD4928888614BF569C6644"/>
    <w:rsid w:val="009E59AF"/>
  </w:style>
  <w:style w:type="paragraph" w:customStyle="1" w:styleId="7A1EE2CEB78747DBB43137BEB8C8F757">
    <w:name w:val="7A1EE2CEB78747DBB43137BEB8C8F757"/>
    <w:rsid w:val="009E59AF"/>
  </w:style>
  <w:style w:type="paragraph" w:customStyle="1" w:styleId="C5488E18816E4198978068D132A9D9AC">
    <w:name w:val="C5488E18816E4198978068D132A9D9AC"/>
    <w:rsid w:val="009E59AF"/>
  </w:style>
  <w:style w:type="paragraph" w:customStyle="1" w:styleId="8B01DD0B017546E6B5B49ABC4BE1365D">
    <w:name w:val="8B01DD0B017546E6B5B49ABC4BE1365D"/>
    <w:rsid w:val="009E59AF"/>
  </w:style>
  <w:style w:type="paragraph" w:customStyle="1" w:styleId="C1D4632099B84C2FA9FB99F26BF8BDED">
    <w:name w:val="C1D4632099B84C2FA9FB99F26BF8BDED"/>
    <w:rsid w:val="009E59AF"/>
  </w:style>
  <w:style w:type="paragraph" w:customStyle="1" w:styleId="976214F749B24E92A0B4D67FEA76AF17">
    <w:name w:val="976214F749B24E92A0B4D67FEA76AF17"/>
    <w:rsid w:val="009E59AF"/>
  </w:style>
  <w:style w:type="paragraph" w:customStyle="1" w:styleId="0240BBF4D8874B3BB54FA7D1E04CFE85">
    <w:name w:val="0240BBF4D8874B3BB54FA7D1E04CFE85"/>
    <w:rsid w:val="009E59AF"/>
  </w:style>
  <w:style w:type="paragraph" w:customStyle="1" w:styleId="D43CC6858C3246C9954BB4AA73775189">
    <w:name w:val="D43CC6858C3246C9954BB4AA73775189"/>
    <w:rsid w:val="009E59AF"/>
  </w:style>
  <w:style w:type="paragraph" w:customStyle="1" w:styleId="BDB7B0C7DFAD4A6A9103757FF68CD4F8">
    <w:name w:val="BDB7B0C7DFAD4A6A9103757FF68CD4F8"/>
    <w:rsid w:val="009E59AF"/>
  </w:style>
  <w:style w:type="paragraph" w:customStyle="1" w:styleId="2EFEC673402243C2A1B4AD2A543F63A9">
    <w:name w:val="2EFEC673402243C2A1B4AD2A543F63A9"/>
    <w:rsid w:val="009E59AF"/>
  </w:style>
  <w:style w:type="paragraph" w:customStyle="1" w:styleId="5496F578225344528101C6B0A31806B0">
    <w:name w:val="5496F578225344528101C6B0A31806B0"/>
    <w:rsid w:val="009E59AF"/>
  </w:style>
  <w:style w:type="paragraph" w:customStyle="1" w:styleId="010C455393794CB1ABEEFCC8003C2CA0">
    <w:name w:val="010C455393794CB1ABEEFCC8003C2CA0"/>
    <w:rsid w:val="009E59AF"/>
  </w:style>
  <w:style w:type="paragraph" w:customStyle="1" w:styleId="9A4127D374CC4CA2B74160059A408481">
    <w:name w:val="9A4127D374CC4CA2B74160059A408481"/>
    <w:rsid w:val="009E59AF"/>
  </w:style>
  <w:style w:type="paragraph" w:customStyle="1" w:styleId="28314430CE9A480FB66F81037BE0AFFF">
    <w:name w:val="28314430CE9A480FB66F81037BE0AFFF"/>
    <w:rsid w:val="009E59AF"/>
  </w:style>
  <w:style w:type="paragraph" w:customStyle="1" w:styleId="9E4D39DFCA214961894B7D60A023377F">
    <w:name w:val="9E4D39DFCA214961894B7D60A023377F"/>
    <w:rsid w:val="009E59AF"/>
  </w:style>
  <w:style w:type="paragraph" w:customStyle="1" w:styleId="DAE0D0240E62401294FCF335C0926129">
    <w:name w:val="DAE0D0240E62401294FCF335C0926129"/>
    <w:rsid w:val="009E59AF"/>
  </w:style>
  <w:style w:type="paragraph" w:customStyle="1" w:styleId="DCFC204E8C5345C4B01E6D5BDEA088C9">
    <w:name w:val="DCFC204E8C5345C4B01E6D5BDEA088C9"/>
    <w:rsid w:val="009E59AF"/>
  </w:style>
  <w:style w:type="paragraph" w:customStyle="1" w:styleId="762E21FAF55044E4B8C2C813D24AB350">
    <w:name w:val="762E21FAF55044E4B8C2C813D24AB350"/>
    <w:rsid w:val="009E59AF"/>
  </w:style>
  <w:style w:type="paragraph" w:customStyle="1" w:styleId="31B43B8123EE47CA86AD6A0A20B89891">
    <w:name w:val="31B43B8123EE47CA86AD6A0A20B89891"/>
    <w:rsid w:val="009E59AF"/>
  </w:style>
  <w:style w:type="paragraph" w:customStyle="1" w:styleId="400F372172904C289A73F542921A2CFD">
    <w:name w:val="400F372172904C289A73F542921A2CFD"/>
    <w:rsid w:val="009E59AF"/>
  </w:style>
  <w:style w:type="paragraph" w:customStyle="1" w:styleId="3C9521D77AA940E4BFDFB54D39D25AD8">
    <w:name w:val="3C9521D77AA940E4BFDFB54D39D25AD8"/>
    <w:rsid w:val="009E59AF"/>
  </w:style>
  <w:style w:type="paragraph" w:customStyle="1" w:styleId="31F3FBD5B775425B95F3DB1996821C97">
    <w:name w:val="31F3FBD5B775425B95F3DB1996821C97"/>
    <w:rsid w:val="009E59AF"/>
  </w:style>
  <w:style w:type="paragraph" w:customStyle="1" w:styleId="471C7BB543AC4E20A37C37CBD05BE975">
    <w:name w:val="471C7BB543AC4E20A37C37CBD05BE975"/>
    <w:rsid w:val="009E59AF"/>
  </w:style>
  <w:style w:type="paragraph" w:customStyle="1" w:styleId="BAEB703D72744DFFA9CABC49EE4251AC">
    <w:name w:val="BAEB703D72744DFFA9CABC49EE4251AC"/>
    <w:rsid w:val="009E59AF"/>
  </w:style>
  <w:style w:type="paragraph" w:customStyle="1" w:styleId="3B866492ADC34EC8963960D4124BEFF9">
    <w:name w:val="3B866492ADC34EC8963960D4124BEFF9"/>
    <w:rsid w:val="009E59AF"/>
  </w:style>
  <w:style w:type="paragraph" w:customStyle="1" w:styleId="8617496CEB184B8CBB6626C0665F5832">
    <w:name w:val="8617496CEB184B8CBB6626C0665F5832"/>
    <w:rsid w:val="009E59AF"/>
  </w:style>
  <w:style w:type="paragraph" w:customStyle="1" w:styleId="4A40ACFF1E2B41BBA7596464410AEB7B">
    <w:name w:val="4A40ACFF1E2B41BBA7596464410AEB7B"/>
    <w:rsid w:val="009E59AF"/>
  </w:style>
  <w:style w:type="paragraph" w:customStyle="1" w:styleId="FD40CD4FDFD84C9D86048F73D1A923B8">
    <w:name w:val="FD40CD4FDFD84C9D86048F73D1A923B8"/>
    <w:rsid w:val="009E59AF"/>
  </w:style>
  <w:style w:type="paragraph" w:customStyle="1" w:styleId="AD9C287031B44551A21DC6843907544A">
    <w:name w:val="AD9C287031B44551A21DC6843907544A"/>
    <w:rsid w:val="009E59AF"/>
  </w:style>
  <w:style w:type="paragraph" w:customStyle="1" w:styleId="55E9C5EEF1124C19A9FDC7879DE54F90">
    <w:name w:val="55E9C5EEF1124C19A9FDC7879DE54F90"/>
    <w:rsid w:val="009E59AF"/>
  </w:style>
  <w:style w:type="paragraph" w:customStyle="1" w:styleId="31F9119CA8734A2F8D0DB72FE1E7B9B4">
    <w:name w:val="31F9119CA8734A2F8D0DB72FE1E7B9B4"/>
    <w:rsid w:val="009E59AF"/>
  </w:style>
  <w:style w:type="paragraph" w:customStyle="1" w:styleId="84E25A0775AF4350A95259375516A1F5">
    <w:name w:val="84E25A0775AF4350A95259375516A1F5"/>
    <w:rsid w:val="009E59AF"/>
  </w:style>
  <w:style w:type="paragraph" w:customStyle="1" w:styleId="163D3EC6C65647598C62AEEF5F40E6FF">
    <w:name w:val="163D3EC6C65647598C62AEEF5F40E6FF"/>
    <w:rsid w:val="009E59AF"/>
  </w:style>
  <w:style w:type="paragraph" w:customStyle="1" w:styleId="4396D43D2C7C451EB993B34E292AAB23">
    <w:name w:val="4396D43D2C7C451EB993B34E292AAB23"/>
    <w:rsid w:val="009E59AF"/>
  </w:style>
  <w:style w:type="paragraph" w:customStyle="1" w:styleId="79607224C068445C99FD8EDC9063D2F4">
    <w:name w:val="79607224C068445C99FD8EDC9063D2F4"/>
    <w:rsid w:val="009E59AF"/>
  </w:style>
  <w:style w:type="paragraph" w:customStyle="1" w:styleId="A7E3676CC67B4060A3DCA3B10264AA36">
    <w:name w:val="A7E3676CC67B4060A3DCA3B10264AA36"/>
    <w:rsid w:val="009E59AF"/>
  </w:style>
  <w:style w:type="paragraph" w:customStyle="1" w:styleId="A0F9FA1BD2244A608E4C5F119656AEBA">
    <w:name w:val="A0F9FA1BD2244A608E4C5F119656AEBA"/>
    <w:rsid w:val="009E59AF"/>
  </w:style>
  <w:style w:type="paragraph" w:customStyle="1" w:styleId="331D3FDA31C14894A4E08713AE8906C7">
    <w:name w:val="331D3FDA31C14894A4E08713AE8906C7"/>
    <w:rsid w:val="009E59AF"/>
  </w:style>
  <w:style w:type="paragraph" w:customStyle="1" w:styleId="A140998A9BE546CC9C509EE567E4954A">
    <w:name w:val="A140998A9BE546CC9C509EE567E4954A"/>
    <w:rsid w:val="009E59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5D4F3B-75E4-4344-B9E0-DA2F39B2C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1488</Words>
  <Characters>8785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10253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Kosmál Martin, Ing.</cp:lastModifiedBy>
  <cp:revision>11</cp:revision>
  <cp:lastPrinted>2016-10-05T05:32:00Z</cp:lastPrinted>
  <dcterms:created xsi:type="dcterms:W3CDTF">2018-07-19T05:42:00Z</dcterms:created>
  <dcterms:modified xsi:type="dcterms:W3CDTF">2018-08-03T08:37:00Z</dcterms:modified>
</cp:coreProperties>
</file>