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219" w:rsidRPr="00E64F50" w:rsidRDefault="004F71F4" w:rsidP="004F71F4">
      <w:pPr>
        <w:pStyle w:val="text"/>
        <w:widowControl/>
        <w:tabs>
          <w:tab w:val="left" w:pos="5130"/>
        </w:tabs>
        <w:spacing w:before="0" w:after="120"/>
        <w:jc w:val="center"/>
        <w:rPr>
          <w:rFonts w:asciiTheme="minorHAnsi" w:hAnsiTheme="minorHAnsi" w:cstheme="minorHAnsi"/>
          <w:b/>
          <w:bCs/>
        </w:rPr>
      </w:pPr>
      <w:r w:rsidRPr="00E64F50">
        <w:rPr>
          <w:rFonts w:asciiTheme="minorHAnsi" w:hAnsiTheme="minorHAnsi" w:cstheme="minorHAnsi"/>
          <w:b/>
          <w:bCs/>
        </w:rPr>
        <w:t>Č</w:t>
      </w:r>
      <w:r w:rsidR="00B13D64" w:rsidRPr="00E64F50">
        <w:rPr>
          <w:rFonts w:asciiTheme="minorHAnsi" w:hAnsiTheme="minorHAnsi" w:cstheme="minorHAnsi"/>
          <w:b/>
          <w:bCs/>
        </w:rPr>
        <w:t>estn</w:t>
      </w:r>
      <w:r w:rsidR="00222AE9" w:rsidRPr="00E64F50">
        <w:rPr>
          <w:rFonts w:asciiTheme="minorHAnsi" w:hAnsiTheme="minorHAnsi" w:cstheme="minorHAnsi"/>
          <w:b/>
          <w:bCs/>
        </w:rPr>
        <w:t xml:space="preserve">é prohlášení o splnění </w:t>
      </w:r>
      <w:r w:rsidR="00112278" w:rsidRPr="00E64F50">
        <w:rPr>
          <w:rFonts w:asciiTheme="minorHAnsi" w:hAnsiTheme="minorHAnsi" w:cstheme="minorHAnsi"/>
          <w:b/>
          <w:bCs/>
        </w:rPr>
        <w:t xml:space="preserve">podmínek </w:t>
      </w:r>
      <w:r w:rsidR="00222AE9" w:rsidRPr="00E64F50">
        <w:rPr>
          <w:rFonts w:asciiTheme="minorHAnsi" w:hAnsiTheme="minorHAnsi" w:cstheme="minorHAnsi"/>
          <w:b/>
          <w:bCs/>
        </w:rPr>
        <w:t>základní</w:t>
      </w:r>
      <w:r w:rsidR="00B13D64" w:rsidRPr="00E64F50">
        <w:rPr>
          <w:rFonts w:asciiTheme="minorHAnsi" w:hAnsiTheme="minorHAnsi" w:cstheme="minorHAnsi"/>
          <w:b/>
          <w:bCs/>
        </w:rPr>
        <w:t xml:space="preserve"> </w:t>
      </w:r>
      <w:r w:rsidR="00222AE9" w:rsidRPr="00E64F50">
        <w:rPr>
          <w:rFonts w:asciiTheme="minorHAnsi" w:hAnsiTheme="minorHAnsi" w:cstheme="minorHAnsi"/>
          <w:b/>
          <w:bCs/>
        </w:rPr>
        <w:t>způsobilosti</w:t>
      </w:r>
      <w:r w:rsidR="0020084D" w:rsidRPr="00E64F50">
        <w:rPr>
          <w:rFonts w:asciiTheme="minorHAnsi" w:hAnsiTheme="minorHAnsi" w:cstheme="minorHAnsi"/>
          <w:b/>
          <w:bCs/>
        </w:rPr>
        <w:t xml:space="preserve"> </w:t>
      </w:r>
      <w:r w:rsidR="000058DE" w:rsidRPr="00E64F50">
        <w:rPr>
          <w:rFonts w:asciiTheme="minorHAnsi" w:hAnsiTheme="minorHAnsi" w:cstheme="minorHAnsi"/>
          <w:b/>
          <w:bCs/>
        </w:rPr>
        <w:t xml:space="preserve">- </w:t>
      </w:r>
      <w:r w:rsidR="00641E32" w:rsidRPr="00E64F50">
        <w:rPr>
          <w:rFonts w:asciiTheme="minorHAnsi" w:hAnsiTheme="minorHAnsi" w:cstheme="minorHAnsi"/>
          <w:b/>
          <w:bCs/>
        </w:rPr>
        <w:t>č</w:t>
      </w:r>
      <w:r w:rsidR="000058DE" w:rsidRPr="00E64F50">
        <w:rPr>
          <w:rFonts w:asciiTheme="minorHAnsi" w:hAnsiTheme="minorHAnsi" w:cstheme="minorHAnsi"/>
          <w:b/>
          <w:bCs/>
        </w:rPr>
        <w:t>ást</w:t>
      </w:r>
      <w:r w:rsidR="0020084D" w:rsidRPr="00E64F50">
        <w:rPr>
          <w:rFonts w:asciiTheme="minorHAnsi" w:hAnsiTheme="minorHAnsi" w:cstheme="minorHAnsi"/>
          <w:b/>
          <w:bCs/>
        </w:rPr>
        <w:t xml:space="preserve"> A</w:t>
      </w:r>
      <w:r w:rsidR="000058DE" w:rsidRPr="00E64F50">
        <w:rPr>
          <w:rFonts w:asciiTheme="minorHAnsi" w:hAnsiTheme="minorHAnsi" w:cstheme="minorHAnsi"/>
          <w:b/>
          <w:bCs/>
        </w:rPr>
        <w:t>.</w:t>
      </w:r>
      <w:r w:rsidR="0020084D" w:rsidRPr="00E64F50">
        <w:rPr>
          <w:rFonts w:asciiTheme="minorHAnsi" w:hAnsiTheme="minorHAnsi" w:cstheme="minorHAnsi"/>
          <w:b/>
          <w:bCs/>
        </w:rPr>
        <w:t xml:space="preserve"> Výzvy</w:t>
      </w:r>
    </w:p>
    <w:p w:rsidR="00E64F50" w:rsidRDefault="00E64F50" w:rsidP="004F71F4">
      <w:pPr>
        <w:pStyle w:val="text"/>
        <w:widowControl/>
        <w:tabs>
          <w:tab w:val="left" w:pos="5130"/>
        </w:tabs>
        <w:spacing w:before="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Style w:val="Mkatabulky"/>
        <w:tblW w:w="10207" w:type="dxa"/>
        <w:tblInd w:w="-31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227"/>
        <w:gridCol w:w="6980"/>
      </w:tblGrid>
      <w:tr w:rsidR="00303446" w:rsidRPr="00A01013" w:rsidTr="00E64F50">
        <w:tc>
          <w:tcPr>
            <w:tcW w:w="3227" w:type="dxa"/>
          </w:tcPr>
          <w:p w:rsidR="00303446" w:rsidRPr="00A01013" w:rsidRDefault="00A53098" w:rsidP="005C47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ermStart w:id="605168175" w:edGrp="everyone" w:colFirst="1" w:colLast="1"/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Účastník</w:t>
            </w:r>
            <w:r w:rsidR="00303446" w:rsidRPr="00A01013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: </w:t>
            </w:r>
          </w:p>
          <w:p w:rsidR="00303446" w:rsidRPr="00A01013" w:rsidRDefault="00303446" w:rsidP="005C47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(</w:t>
            </w:r>
            <w:r w:rsidR="00124F06"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  <w:t>obchodní firma</w:t>
            </w:r>
            <w:r w:rsidRPr="00A01013">
              <w:rPr>
                <w:rFonts w:asciiTheme="minorHAnsi" w:hAnsiTheme="minorHAnsi" w:cstheme="minorHAnsi"/>
                <w:iCs/>
                <w:color w:val="000000"/>
                <w:sz w:val="18"/>
                <w:szCs w:val="18"/>
              </w:rPr>
              <w:t>)</w:t>
            </w:r>
          </w:p>
          <w:p w:rsidR="009970A3" w:rsidRPr="00A01013" w:rsidRDefault="009970A3" w:rsidP="005C47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  <w:tc>
          <w:tcPr>
            <w:tcW w:w="6980" w:type="dxa"/>
          </w:tcPr>
          <w:p w:rsidR="00303446" w:rsidRPr="00A01013" w:rsidRDefault="00303446" w:rsidP="005C47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E64F50">
        <w:tc>
          <w:tcPr>
            <w:tcW w:w="3227" w:type="dxa"/>
          </w:tcPr>
          <w:p w:rsidR="00303446" w:rsidRPr="00A01013" w:rsidRDefault="00303446" w:rsidP="005C47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757824244" w:edGrp="everyone" w:colFirst="1" w:colLast="1"/>
            <w:permEnd w:id="605168175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 sídlem</w:t>
            </w:r>
            <w:r w:rsidR="009970A3"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9970A3" w:rsidRPr="00A01013" w:rsidRDefault="009970A3" w:rsidP="005C47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980" w:type="dxa"/>
          </w:tcPr>
          <w:p w:rsidR="00303446" w:rsidRPr="00A01013" w:rsidRDefault="00303446" w:rsidP="005C47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E64F50">
        <w:tc>
          <w:tcPr>
            <w:tcW w:w="3227" w:type="dxa"/>
          </w:tcPr>
          <w:p w:rsidR="00303446" w:rsidRPr="00A01013" w:rsidRDefault="00303446" w:rsidP="005C47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954025331" w:edGrp="everyone" w:colFirst="1" w:colLast="1"/>
            <w:permEnd w:id="757824244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IČ</w:t>
            </w:r>
            <w:r w:rsidR="003F0C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  <w:p w:rsidR="009970A3" w:rsidRPr="00A01013" w:rsidRDefault="009970A3" w:rsidP="005C47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980" w:type="dxa"/>
          </w:tcPr>
          <w:p w:rsidR="00303446" w:rsidRPr="00A01013" w:rsidRDefault="00303446" w:rsidP="005C47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E64F50">
        <w:tc>
          <w:tcPr>
            <w:tcW w:w="3227" w:type="dxa"/>
          </w:tcPr>
          <w:p w:rsidR="00303446" w:rsidRPr="00A01013" w:rsidRDefault="00303446" w:rsidP="005C47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009215409" w:edGrp="everyone" w:colFirst="1" w:colLast="1"/>
            <w:permEnd w:id="1954025331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zapsan</w:t>
            </w:r>
            <w:r w:rsidR="00893ED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ý</w:t>
            </w:r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 obchodním rejstříku vedeném, oddíl, vložka:</w:t>
            </w:r>
          </w:p>
          <w:p w:rsidR="009970A3" w:rsidRPr="00A01013" w:rsidRDefault="009970A3" w:rsidP="005C47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980" w:type="dxa"/>
          </w:tcPr>
          <w:p w:rsidR="00303446" w:rsidRPr="00A01013" w:rsidRDefault="00303446" w:rsidP="005C47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303446" w:rsidRPr="00A01013" w:rsidTr="00E64F50">
        <w:tc>
          <w:tcPr>
            <w:tcW w:w="3227" w:type="dxa"/>
          </w:tcPr>
          <w:p w:rsidR="00303446" w:rsidRPr="00A01013" w:rsidRDefault="00303446" w:rsidP="005C47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ermStart w:id="1237477094" w:edGrp="everyone" w:colFirst="1" w:colLast="1"/>
            <w:permEnd w:id="1009215409"/>
            <w:r w:rsidRPr="00A0101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zastoupený:</w:t>
            </w:r>
          </w:p>
          <w:p w:rsidR="00303446" w:rsidRPr="00A01013" w:rsidRDefault="00303446" w:rsidP="005C47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</w:pPr>
            <w:r w:rsidRPr="00A01013">
              <w:rPr>
                <w:rFonts w:asciiTheme="minorHAnsi" w:hAnsiTheme="minorHAnsi" w:cstheme="minorHAnsi"/>
                <w:i/>
                <w:color w:val="000000"/>
                <w:sz w:val="18"/>
                <w:szCs w:val="18"/>
              </w:rPr>
              <w:t>(jméno, funkce)</w:t>
            </w:r>
          </w:p>
        </w:tc>
        <w:tc>
          <w:tcPr>
            <w:tcW w:w="6980" w:type="dxa"/>
          </w:tcPr>
          <w:p w:rsidR="00303446" w:rsidRPr="00A01013" w:rsidRDefault="00303446" w:rsidP="005C479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permEnd w:id="1237477094"/>
    </w:tbl>
    <w:p w:rsidR="00222AE9" w:rsidRDefault="00222AE9" w:rsidP="005C4794">
      <w:pPr>
        <w:autoSpaceDE w:val="0"/>
        <w:autoSpaceDN w:val="0"/>
        <w:adjustRightInd w:val="0"/>
        <w:spacing w:line="320" w:lineRule="atLeast"/>
        <w:ind w:hanging="284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845884" w:rsidRPr="00A01013" w:rsidRDefault="00B13D64" w:rsidP="00845884">
      <w:pPr>
        <w:autoSpaceDE w:val="0"/>
        <w:autoSpaceDN w:val="0"/>
        <w:adjustRightInd w:val="0"/>
        <w:spacing w:after="120" w:line="320" w:lineRule="atLeast"/>
        <w:ind w:hanging="284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A01013">
        <w:rPr>
          <w:rFonts w:asciiTheme="minorHAnsi" w:hAnsiTheme="minorHAnsi" w:cstheme="minorHAnsi"/>
          <w:b/>
          <w:color w:val="000000"/>
          <w:sz w:val="20"/>
          <w:szCs w:val="20"/>
        </w:rPr>
        <w:t>čestně prohlašuje, že:</w:t>
      </w:r>
    </w:p>
    <w:p w:rsidR="00222AE9" w:rsidRPr="00222AE9" w:rsidRDefault="00222AE9" w:rsidP="0063441E">
      <w:pPr>
        <w:pStyle w:val="Zkladntextodsazen"/>
        <w:spacing w:after="120"/>
        <w:ind w:left="227" w:hanging="227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  <w:r w:rsidRPr="00222AE9">
        <w:rPr>
          <w:rFonts w:asciiTheme="minorHAnsi" w:hAnsiTheme="minorHAnsi" w:cstheme="minorHAnsi"/>
          <w:color w:val="auto"/>
          <w:sz w:val="20"/>
          <w:szCs w:val="20"/>
          <w:lang w:val="cs-CZ"/>
        </w:rPr>
        <w:t>a) nebyl v zemi svého sídla v posledních 5 letech před zahájením zadávacího řízení pravomocně odsouzen pro trestný čin uvedený v příloze č. 3 k</w:t>
      </w:r>
      <w:r>
        <w:rPr>
          <w:rFonts w:asciiTheme="minorHAnsi" w:hAnsiTheme="minorHAnsi" w:cstheme="minorHAnsi"/>
          <w:color w:val="auto"/>
          <w:sz w:val="20"/>
          <w:szCs w:val="20"/>
          <w:lang w:val="cs-CZ"/>
        </w:rPr>
        <w:t> Zákonu o zadávání veřejných zakázek</w:t>
      </w:r>
      <w:r w:rsidRPr="00222AE9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 nebo obdobný trestný čin podle právního řádu země sídla dodavatele; k zahl</w:t>
      </w:r>
      <w:r w:rsidR="00122D0D">
        <w:rPr>
          <w:rFonts w:asciiTheme="minorHAnsi" w:hAnsiTheme="minorHAnsi" w:cstheme="minorHAnsi"/>
          <w:color w:val="auto"/>
          <w:sz w:val="20"/>
          <w:szCs w:val="20"/>
          <w:lang w:val="cs-CZ"/>
        </w:rPr>
        <w:t>azeným odsouzením se nepřihlíží</w:t>
      </w:r>
      <w:r w:rsidR="00AB318F">
        <w:rPr>
          <w:rFonts w:asciiTheme="minorHAnsi" w:hAnsiTheme="minorHAnsi" w:cstheme="minorHAnsi"/>
          <w:color w:val="auto"/>
          <w:sz w:val="20"/>
          <w:szCs w:val="20"/>
          <w:lang w:val="cs-CZ"/>
        </w:rPr>
        <w:t>.</w:t>
      </w:r>
      <w:r w:rsidR="00122D0D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 </w:t>
      </w:r>
      <w:r w:rsidR="00AB318F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Toto </w:t>
      </w:r>
      <w:r w:rsidR="00AB318F" w:rsidRPr="00AB318F">
        <w:rPr>
          <w:rFonts w:asciiTheme="minorHAnsi" w:hAnsiTheme="minorHAnsi" w:cstheme="minorHAnsi"/>
          <w:color w:val="auto"/>
          <w:sz w:val="20"/>
          <w:szCs w:val="20"/>
          <w:lang w:val="cs-CZ"/>
        </w:rPr>
        <w:t>splň</w:t>
      </w:r>
      <w:r w:rsidR="00AB318F">
        <w:rPr>
          <w:rFonts w:asciiTheme="minorHAnsi" w:hAnsiTheme="minorHAnsi" w:cstheme="minorHAnsi"/>
          <w:color w:val="auto"/>
          <w:sz w:val="20"/>
          <w:szCs w:val="20"/>
          <w:lang w:val="cs-CZ"/>
        </w:rPr>
        <w:t>uje jak</w:t>
      </w:r>
      <w:r w:rsidR="00AB318F" w:rsidRPr="00AB318F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 </w:t>
      </w:r>
      <w:r w:rsidR="00A53098">
        <w:rPr>
          <w:rFonts w:asciiTheme="minorHAnsi" w:hAnsiTheme="minorHAnsi" w:cstheme="minorHAnsi"/>
          <w:color w:val="auto"/>
          <w:sz w:val="20"/>
          <w:szCs w:val="20"/>
          <w:lang w:val="cs-CZ"/>
        </w:rPr>
        <w:t>účastník</w:t>
      </w:r>
      <w:r w:rsidR="00AB318F" w:rsidRPr="00AB318F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 </w:t>
      </w:r>
      <w:r w:rsidR="00112278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- </w:t>
      </w:r>
      <w:r w:rsidR="00AB318F" w:rsidRPr="00AB318F">
        <w:rPr>
          <w:rFonts w:asciiTheme="minorHAnsi" w:hAnsiTheme="minorHAnsi" w:cstheme="minorHAnsi"/>
          <w:color w:val="auto"/>
          <w:sz w:val="20"/>
          <w:szCs w:val="20"/>
          <w:lang w:val="cs-CZ"/>
        </w:rPr>
        <w:t>právnická osoba</w:t>
      </w:r>
      <w:r w:rsidR="00AB318F">
        <w:rPr>
          <w:rFonts w:asciiTheme="minorHAnsi" w:hAnsiTheme="minorHAnsi" w:cstheme="minorHAnsi"/>
          <w:color w:val="auto"/>
          <w:sz w:val="20"/>
          <w:szCs w:val="20"/>
          <w:lang w:val="cs-CZ"/>
        </w:rPr>
        <w:t>, tak</w:t>
      </w:r>
      <w:r w:rsidR="00AB318F" w:rsidRPr="00AB318F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 každý člen statutárního orgánu</w:t>
      </w:r>
      <w:r w:rsidR="00AB318F">
        <w:rPr>
          <w:rFonts w:asciiTheme="minorHAnsi" w:hAnsiTheme="minorHAnsi" w:cstheme="minorHAnsi"/>
          <w:color w:val="auto"/>
          <w:sz w:val="20"/>
          <w:szCs w:val="20"/>
          <w:lang w:val="cs-CZ"/>
        </w:rPr>
        <w:t>, v případě, že j</w:t>
      </w:r>
      <w:r w:rsidR="00AB318F" w:rsidRPr="00AB318F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e členem statutárního orgánu právnická osoba, </w:t>
      </w:r>
      <w:r w:rsidR="00AB318F">
        <w:rPr>
          <w:rFonts w:asciiTheme="minorHAnsi" w:hAnsiTheme="minorHAnsi" w:cstheme="minorHAnsi"/>
          <w:color w:val="auto"/>
          <w:sz w:val="20"/>
          <w:szCs w:val="20"/>
          <w:lang w:val="cs-CZ"/>
        </w:rPr>
        <w:t>tak i</w:t>
      </w:r>
      <w:r w:rsidR="00AB318F" w:rsidRPr="00AB318F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 tato právnická osoba,</w:t>
      </w:r>
      <w:r w:rsidR="00AB318F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 </w:t>
      </w:r>
      <w:r w:rsidR="00AB318F" w:rsidRPr="00AB318F">
        <w:rPr>
          <w:rFonts w:asciiTheme="minorHAnsi" w:hAnsiTheme="minorHAnsi" w:cstheme="minorHAnsi"/>
          <w:color w:val="auto"/>
          <w:sz w:val="20"/>
          <w:szCs w:val="20"/>
          <w:lang w:val="cs-CZ"/>
        </w:rPr>
        <w:t>každý člen statutárního orgánu této právnické osoby a</w:t>
      </w:r>
      <w:r w:rsidR="00AB318F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 všechny osoby</w:t>
      </w:r>
      <w:r w:rsidR="00AB318F" w:rsidRPr="00AB318F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 zastupující tuto právnickou osobu v</w:t>
      </w:r>
      <w:r w:rsidR="001157D7">
        <w:rPr>
          <w:rFonts w:asciiTheme="minorHAnsi" w:hAnsiTheme="minorHAnsi" w:cstheme="minorHAnsi"/>
          <w:color w:val="auto"/>
          <w:sz w:val="20"/>
          <w:szCs w:val="20"/>
          <w:lang w:val="cs-CZ"/>
        </w:rPr>
        <w:t> </w:t>
      </w:r>
      <w:r w:rsidR="00AB318F" w:rsidRPr="00AB318F">
        <w:rPr>
          <w:rFonts w:asciiTheme="minorHAnsi" w:hAnsiTheme="minorHAnsi" w:cstheme="minorHAnsi"/>
          <w:color w:val="auto"/>
          <w:sz w:val="20"/>
          <w:szCs w:val="20"/>
          <w:lang w:val="cs-CZ"/>
        </w:rPr>
        <w:t>statutárním orgánu dodavatele.</w:t>
      </w:r>
      <w:r w:rsidR="00845884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 V případě pobočky</w:t>
      </w:r>
      <w:r w:rsidR="00845884" w:rsidRPr="00845884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 závodu</w:t>
      </w:r>
      <w:r w:rsidR="00845884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 pak i vedoucí pobočky závodu.</w:t>
      </w:r>
    </w:p>
    <w:p w:rsidR="00222AE9" w:rsidRPr="00222AE9" w:rsidRDefault="00222AE9" w:rsidP="00845884">
      <w:pPr>
        <w:pStyle w:val="Zkladntextodsazen"/>
        <w:spacing w:after="120"/>
        <w:ind w:left="227" w:hanging="227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  <w:r w:rsidRPr="00222AE9">
        <w:rPr>
          <w:rFonts w:asciiTheme="minorHAnsi" w:hAnsiTheme="minorHAnsi" w:cstheme="minorHAnsi"/>
          <w:color w:val="auto"/>
          <w:sz w:val="20"/>
          <w:szCs w:val="20"/>
          <w:lang w:val="cs-CZ"/>
        </w:rPr>
        <w:t>b) nemá v České republice nebo v zemi svého sídla v evidenci daní zachycen splatný daňový nedoplatek,</w:t>
      </w:r>
    </w:p>
    <w:p w:rsidR="00222AE9" w:rsidRPr="00222AE9" w:rsidRDefault="00222AE9" w:rsidP="00845884">
      <w:pPr>
        <w:pStyle w:val="Zkladntextodsazen"/>
        <w:spacing w:after="120"/>
        <w:ind w:left="227" w:hanging="227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  <w:r w:rsidRPr="00222AE9">
        <w:rPr>
          <w:rFonts w:asciiTheme="minorHAnsi" w:hAnsiTheme="minorHAnsi" w:cstheme="minorHAnsi"/>
          <w:color w:val="auto"/>
          <w:sz w:val="20"/>
          <w:szCs w:val="20"/>
          <w:lang w:val="cs-CZ"/>
        </w:rPr>
        <w:t>c) nemá v České republice nebo v zemi svého sídla splatný nedoplatek na pojistném nebo na penále na veřejné zdravotní pojištění,</w:t>
      </w:r>
    </w:p>
    <w:p w:rsidR="00222AE9" w:rsidRPr="00222AE9" w:rsidRDefault="00222AE9" w:rsidP="00845884">
      <w:pPr>
        <w:pStyle w:val="Zkladntextodsazen"/>
        <w:spacing w:after="120"/>
        <w:ind w:left="227" w:hanging="227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  <w:r w:rsidRPr="00222AE9">
        <w:rPr>
          <w:rFonts w:asciiTheme="minorHAnsi" w:hAnsiTheme="minorHAnsi" w:cstheme="minorHAnsi"/>
          <w:color w:val="auto"/>
          <w:sz w:val="20"/>
          <w:szCs w:val="20"/>
          <w:lang w:val="cs-CZ"/>
        </w:rPr>
        <w:t>d) nemá v České republice nebo v zemi svého sídla splatný nedoplatek na pojistném nebo na penále na sociální zabezpečení a příspěvku na státní politiku zaměstnanosti,</w:t>
      </w:r>
    </w:p>
    <w:p w:rsidR="00504F79" w:rsidRDefault="00222AE9" w:rsidP="00845884">
      <w:pPr>
        <w:pStyle w:val="Zkladntextodsazen"/>
        <w:spacing w:after="120"/>
        <w:ind w:left="227" w:hanging="227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  <w:r w:rsidRPr="00222AE9">
        <w:rPr>
          <w:rFonts w:asciiTheme="minorHAnsi" w:hAnsiTheme="minorHAnsi" w:cstheme="minorHAnsi"/>
          <w:color w:val="auto"/>
          <w:sz w:val="20"/>
          <w:szCs w:val="20"/>
          <w:lang w:val="cs-CZ"/>
        </w:rPr>
        <w:t>e) není v likvidaci, nebylo</w:t>
      </w:r>
      <w:r w:rsidR="00AB318F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 </w:t>
      </w:r>
      <w:r w:rsidR="00AB318F" w:rsidRPr="00222AE9">
        <w:rPr>
          <w:rFonts w:asciiTheme="minorHAnsi" w:hAnsiTheme="minorHAnsi" w:cstheme="minorHAnsi"/>
          <w:color w:val="auto"/>
          <w:sz w:val="20"/>
          <w:szCs w:val="20"/>
          <w:lang w:val="cs-CZ"/>
        </w:rPr>
        <w:t>proti němu</w:t>
      </w:r>
      <w:r w:rsidRPr="00222AE9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 vydáno rozhodnutí o úpadku, nebyla</w:t>
      </w:r>
      <w:r w:rsidR="00AB318F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 </w:t>
      </w:r>
      <w:r w:rsidR="00AB318F" w:rsidRPr="00222AE9">
        <w:rPr>
          <w:rFonts w:asciiTheme="minorHAnsi" w:hAnsiTheme="minorHAnsi" w:cstheme="minorHAnsi"/>
          <w:color w:val="auto"/>
          <w:sz w:val="20"/>
          <w:szCs w:val="20"/>
          <w:lang w:val="cs-CZ"/>
        </w:rPr>
        <w:t>vůči němu</w:t>
      </w:r>
      <w:r w:rsidRPr="00222AE9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 nařízena nucená správa podle jiného právního předpisu</w:t>
      </w:r>
      <w:r w:rsidR="00AB318F">
        <w:rPr>
          <w:rFonts w:asciiTheme="minorHAnsi" w:hAnsiTheme="minorHAnsi" w:cstheme="minorHAnsi"/>
          <w:color w:val="auto"/>
          <w:sz w:val="20"/>
          <w:szCs w:val="20"/>
          <w:lang w:val="cs-CZ"/>
        </w:rPr>
        <w:t>, ani</w:t>
      </w:r>
      <w:r w:rsidRPr="00222AE9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 ne</w:t>
      </w:r>
      <w:r w:rsidR="00AB318F">
        <w:rPr>
          <w:rFonts w:asciiTheme="minorHAnsi" w:hAnsiTheme="minorHAnsi" w:cstheme="minorHAnsi"/>
          <w:color w:val="auto"/>
          <w:sz w:val="20"/>
          <w:szCs w:val="20"/>
          <w:lang w:val="cs-CZ"/>
        </w:rPr>
        <w:t>ní</w:t>
      </w:r>
      <w:r w:rsidRPr="00222AE9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 v obdobné situaci podle právního řádu země sídla dodavatele.</w:t>
      </w:r>
    </w:p>
    <w:p w:rsidR="00222AE9" w:rsidRDefault="00B0280B" w:rsidP="00222AE9">
      <w:pPr>
        <w:pStyle w:val="Zkladntextodsazen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  <w:bookmarkStart w:id="0" w:name="_GoBack"/>
      <w:bookmarkEnd w:id="0"/>
      <w:r w:rsidRPr="00076E8F">
        <w:rPr>
          <w:rFonts w:asciiTheme="minorHAnsi" w:hAnsiTheme="minorHAnsi" w:cstheme="minorHAnsi"/>
          <w:color w:val="auto"/>
          <w:sz w:val="20"/>
          <w:szCs w:val="20"/>
          <w:lang w:val="cs-CZ"/>
        </w:rPr>
        <w:t>Výše uvedené podmínky splňuje jak účastník, tak každý člen jeho statutárního orgánu.</w:t>
      </w:r>
    </w:p>
    <w:p w:rsidR="00222AE9" w:rsidRDefault="00122D0D" w:rsidP="00222AE9">
      <w:pPr>
        <w:pStyle w:val="Zkladntextodsazen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  <w:r w:rsidRPr="00122D0D">
        <w:rPr>
          <w:rFonts w:asciiTheme="minorHAnsi" w:hAnsiTheme="minorHAnsi" w:cstheme="minorHAnsi"/>
          <w:color w:val="auto"/>
          <w:sz w:val="20"/>
          <w:szCs w:val="20"/>
          <w:lang w:val="cs-CZ"/>
        </w:rPr>
        <w:tab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693"/>
        <w:gridCol w:w="567"/>
        <w:gridCol w:w="3119"/>
      </w:tblGrid>
      <w:tr w:rsidR="00BE354D" w:rsidTr="0065665F">
        <w:tc>
          <w:tcPr>
            <w:tcW w:w="392" w:type="dxa"/>
          </w:tcPr>
          <w:p w:rsidR="00BE354D" w:rsidRDefault="00BE354D" w:rsidP="005C479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permStart w:id="691296245" w:edGrp="everyone" w:colFirst="1" w:colLast="1"/>
            <w:permStart w:id="1225159425" w:edGrp="everyone" w:colFirst="3" w:colLast="3"/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V</w:t>
            </w:r>
          </w:p>
        </w:tc>
        <w:tc>
          <w:tcPr>
            <w:tcW w:w="2693" w:type="dxa"/>
          </w:tcPr>
          <w:p w:rsidR="00BE354D" w:rsidRDefault="00BE354D" w:rsidP="005C479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  <w:tc>
          <w:tcPr>
            <w:tcW w:w="567" w:type="dxa"/>
          </w:tcPr>
          <w:p w:rsidR="00BE354D" w:rsidRDefault="00BE354D" w:rsidP="005C479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  <w:t>Dne</w:t>
            </w:r>
          </w:p>
        </w:tc>
        <w:tc>
          <w:tcPr>
            <w:tcW w:w="3119" w:type="dxa"/>
          </w:tcPr>
          <w:p w:rsidR="00BE354D" w:rsidRDefault="00BE354D" w:rsidP="005C4794">
            <w:pPr>
              <w:pStyle w:val="Zkladntextodsazen"/>
              <w:rPr>
                <w:rFonts w:asciiTheme="minorHAnsi" w:hAnsiTheme="minorHAnsi" w:cstheme="minorHAnsi"/>
                <w:color w:val="auto"/>
                <w:sz w:val="20"/>
                <w:szCs w:val="20"/>
                <w:lang w:val="cs-CZ"/>
              </w:rPr>
            </w:pPr>
          </w:p>
        </w:tc>
      </w:tr>
      <w:permEnd w:id="691296245"/>
      <w:permEnd w:id="1225159425"/>
    </w:tbl>
    <w:p w:rsidR="00D76C0F" w:rsidRDefault="00D76C0F" w:rsidP="005C4794">
      <w:pPr>
        <w:pStyle w:val="Zkladntextodsazen"/>
        <w:rPr>
          <w:rFonts w:asciiTheme="minorHAnsi" w:hAnsiTheme="minorHAnsi" w:cstheme="minorHAnsi"/>
          <w:color w:val="auto"/>
          <w:sz w:val="20"/>
          <w:szCs w:val="20"/>
          <w:lang w:val="cs-CZ"/>
        </w:rPr>
      </w:pPr>
    </w:p>
    <w:p w:rsidR="00B13D64" w:rsidRPr="00A01013" w:rsidRDefault="00A96790" w:rsidP="005C4794">
      <w:pPr>
        <w:pStyle w:val="Zkladntextodsazen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  <w:lang w:val="cs-CZ"/>
        </w:rPr>
        <w:t>Jméno a p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odpis osoby oprávněné jednat </w:t>
      </w:r>
      <w:r w:rsidR="00F3059A" w:rsidRPr="00A01013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jménem či 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 xml:space="preserve">za </w:t>
      </w:r>
      <w:r w:rsidR="00A53098">
        <w:rPr>
          <w:rFonts w:asciiTheme="minorHAnsi" w:hAnsiTheme="minorHAnsi" w:cstheme="minorHAnsi"/>
          <w:color w:val="auto"/>
          <w:sz w:val="20"/>
          <w:szCs w:val="20"/>
          <w:lang w:val="cs-CZ"/>
        </w:rPr>
        <w:t>účastníka</w:t>
      </w:r>
      <w:r w:rsidR="00B60D47">
        <w:rPr>
          <w:rFonts w:asciiTheme="minorHAnsi" w:hAnsiTheme="minorHAnsi" w:cstheme="minorHAnsi"/>
          <w:color w:val="auto"/>
          <w:sz w:val="20"/>
          <w:szCs w:val="20"/>
          <w:lang w:val="cs-CZ"/>
        </w:rPr>
        <w:t xml:space="preserve"> *)</w:t>
      </w:r>
      <w:r w:rsidR="00B13D64" w:rsidRPr="00A01013">
        <w:rPr>
          <w:rFonts w:asciiTheme="minorHAnsi" w:hAnsiTheme="minorHAnsi" w:cstheme="minorHAnsi"/>
          <w:color w:val="auto"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387"/>
      </w:tblGrid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5C479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ermStart w:id="2048210703" w:edGrp="everyone" w:colFirst="1" w:colLast="1"/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Jméno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5C479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permEnd w:id="2048210703"/>
      <w:tr w:rsidR="00B13D64" w:rsidRPr="00A01013" w:rsidTr="0080719B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B13D64" w:rsidRPr="00A01013" w:rsidRDefault="00B13D64" w:rsidP="005C479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01013">
              <w:rPr>
                <w:rFonts w:asciiTheme="minorHAnsi" w:hAnsiTheme="minorHAnsi" w:cstheme="minorHAnsi"/>
                <w:sz w:val="20"/>
                <w:szCs w:val="20"/>
              </w:rPr>
              <w:t>Podpis</w:t>
            </w:r>
          </w:p>
        </w:tc>
        <w:tc>
          <w:tcPr>
            <w:tcW w:w="4387" w:type="dxa"/>
            <w:vAlign w:val="center"/>
          </w:tcPr>
          <w:p w:rsidR="00B13D64" w:rsidRPr="00A01013" w:rsidRDefault="00B13D64" w:rsidP="005C479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122D0D" w:rsidRDefault="00122D0D" w:rsidP="00B60D47">
      <w:pPr>
        <w:ind w:left="284" w:hanging="284"/>
        <w:rPr>
          <w:rFonts w:asciiTheme="minorHAnsi" w:hAnsiTheme="minorHAnsi" w:cstheme="minorHAnsi"/>
          <w:sz w:val="16"/>
          <w:szCs w:val="16"/>
        </w:rPr>
      </w:pPr>
    </w:p>
    <w:p w:rsidR="004F6B78" w:rsidRDefault="00B60D47" w:rsidP="00B60D47">
      <w:pPr>
        <w:ind w:left="284" w:hanging="284"/>
        <w:rPr>
          <w:rFonts w:asciiTheme="minorHAnsi" w:hAnsiTheme="minorHAnsi" w:cstheme="minorHAnsi"/>
          <w:sz w:val="16"/>
          <w:szCs w:val="16"/>
        </w:rPr>
      </w:pPr>
      <w:r w:rsidRPr="00B60D47">
        <w:rPr>
          <w:rFonts w:asciiTheme="minorHAnsi" w:hAnsiTheme="minorHAnsi" w:cstheme="minorHAnsi"/>
          <w:sz w:val="16"/>
          <w:szCs w:val="16"/>
        </w:rPr>
        <w:t xml:space="preserve">*)  Pokud oprávnění uvedené osoby jednat jménem či za </w:t>
      </w:r>
      <w:r w:rsidR="00A53098">
        <w:rPr>
          <w:rFonts w:asciiTheme="minorHAnsi" w:hAnsiTheme="minorHAnsi" w:cstheme="minorHAnsi"/>
          <w:sz w:val="16"/>
          <w:szCs w:val="16"/>
        </w:rPr>
        <w:t>účastníka</w:t>
      </w:r>
      <w:r w:rsidRPr="00B60D47">
        <w:rPr>
          <w:rFonts w:asciiTheme="minorHAnsi" w:hAnsiTheme="minorHAnsi" w:cstheme="minorHAnsi"/>
          <w:sz w:val="16"/>
          <w:szCs w:val="16"/>
        </w:rPr>
        <w:t xml:space="preserve"> neplyne z předloženého výpisu z obchodního rejstříku, musí být v nabídce přiložena plná moc, kterou ji osoby oprávněné, uvedené v OR, k úkonům spojeným s podáním nabídky, případně i podpisu smlouvy, zmocňují. </w:t>
      </w:r>
    </w:p>
    <w:p w:rsidR="00222AE9" w:rsidRDefault="00222AE9" w:rsidP="00B60D47">
      <w:pPr>
        <w:ind w:left="284" w:hanging="284"/>
        <w:rPr>
          <w:rFonts w:asciiTheme="minorHAnsi" w:hAnsiTheme="minorHAnsi" w:cstheme="minorHAnsi"/>
          <w:sz w:val="16"/>
          <w:szCs w:val="16"/>
        </w:rPr>
      </w:pPr>
    </w:p>
    <w:p w:rsidR="00222AE9" w:rsidRPr="00B60D47" w:rsidRDefault="00222AE9" w:rsidP="00B60D47">
      <w:pPr>
        <w:ind w:left="284" w:hanging="284"/>
        <w:rPr>
          <w:rFonts w:asciiTheme="minorHAnsi" w:hAnsiTheme="minorHAnsi" w:cstheme="minorHAnsi"/>
          <w:sz w:val="16"/>
          <w:szCs w:val="16"/>
        </w:rPr>
      </w:pPr>
    </w:p>
    <w:sectPr w:rsidR="00222AE9" w:rsidRPr="00B60D47" w:rsidSect="00E64F50">
      <w:pgSz w:w="11906" w:h="16838"/>
      <w:pgMar w:top="993" w:right="991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C88" w:rsidRDefault="00555C88" w:rsidP="00B13D64">
      <w:r>
        <w:separator/>
      </w:r>
    </w:p>
  </w:endnote>
  <w:endnote w:type="continuationSeparator" w:id="0">
    <w:p w:rsidR="00555C88" w:rsidRDefault="00555C88" w:rsidP="00B1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C88" w:rsidRDefault="00555C88" w:rsidP="00B13D64">
      <w:r>
        <w:separator/>
      </w:r>
    </w:p>
  </w:footnote>
  <w:footnote w:type="continuationSeparator" w:id="0">
    <w:p w:rsidR="00555C88" w:rsidRDefault="00555C88" w:rsidP="00B13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A0899"/>
    <w:multiLevelType w:val="hybridMultilevel"/>
    <w:tmpl w:val="AD14612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D64"/>
    <w:rsid w:val="000058DE"/>
    <w:rsid w:val="00076E8F"/>
    <w:rsid w:val="00112278"/>
    <w:rsid w:val="001157D7"/>
    <w:rsid w:val="00122D0D"/>
    <w:rsid w:val="00124F06"/>
    <w:rsid w:val="001B71FA"/>
    <w:rsid w:val="0020084D"/>
    <w:rsid w:val="00222AE9"/>
    <w:rsid w:val="0025324C"/>
    <w:rsid w:val="00253AF3"/>
    <w:rsid w:val="002A4F68"/>
    <w:rsid w:val="002B44CE"/>
    <w:rsid w:val="002B7971"/>
    <w:rsid w:val="002B7F34"/>
    <w:rsid w:val="002C6BB8"/>
    <w:rsid w:val="002F1878"/>
    <w:rsid w:val="00303446"/>
    <w:rsid w:val="00312B44"/>
    <w:rsid w:val="003232C1"/>
    <w:rsid w:val="003420CF"/>
    <w:rsid w:val="00374CF1"/>
    <w:rsid w:val="0038144C"/>
    <w:rsid w:val="003D5CFC"/>
    <w:rsid w:val="003F0C2F"/>
    <w:rsid w:val="00473F1B"/>
    <w:rsid w:val="004F6B78"/>
    <w:rsid w:val="004F71F4"/>
    <w:rsid w:val="00504F79"/>
    <w:rsid w:val="005175F5"/>
    <w:rsid w:val="00517EF5"/>
    <w:rsid w:val="005210BE"/>
    <w:rsid w:val="00551B22"/>
    <w:rsid w:val="00555C88"/>
    <w:rsid w:val="005B4EFE"/>
    <w:rsid w:val="005B6EAC"/>
    <w:rsid w:val="005C4794"/>
    <w:rsid w:val="005C68AD"/>
    <w:rsid w:val="0063441E"/>
    <w:rsid w:val="00641E32"/>
    <w:rsid w:val="0065665F"/>
    <w:rsid w:val="006827B8"/>
    <w:rsid w:val="007206F9"/>
    <w:rsid w:val="0073376F"/>
    <w:rsid w:val="00772ACB"/>
    <w:rsid w:val="0080719B"/>
    <w:rsid w:val="00817849"/>
    <w:rsid w:val="008221E9"/>
    <w:rsid w:val="00845884"/>
    <w:rsid w:val="00893916"/>
    <w:rsid w:val="00893ED0"/>
    <w:rsid w:val="008E3A94"/>
    <w:rsid w:val="009970A3"/>
    <w:rsid w:val="009E42C9"/>
    <w:rsid w:val="009F584F"/>
    <w:rsid w:val="00A01013"/>
    <w:rsid w:val="00A107D1"/>
    <w:rsid w:val="00A5148E"/>
    <w:rsid w:val="00A53098"/>
    <w:rsid w:val="00A96790"/>
    <w:rsid w:val="00AA31A1"/>
    <w:rsid w:val="00AB318F"/>
    <w:rsid w:val="00AC607E"/>
    <w:rsid w:val="00AF0269"/>
    <w:rsid w:val="00B0280B"/>
    <w:rsid w:val="00B13D64"/>
    <w:rsid w:val="00B4038D"/>
    <w:rsid w:val="00B45219"/>
    <w:rsid w:val="00B60D47"/>
    <w:rsid w:val="00B81DE4"/>
    <w:rsid w:val="00BB1184"/>
    <w:rsid w:val="00BE354D"/>
    <w:rsid w:val="00C96517"/>
    <w:rsid w:val="00D36C93"/>
    <w:rsid w:val="00D76599"/>
    <w:rsid w:val="00D76C0F"/>
    <w:rsid w:val="00DE3908"/>
    <w:rsid w:val="00E64F50"/>
    <w:rsid w:val="00E67413"/>
    <w:rsid w:val="00EA2589"/>
    <w:rsid w:val="00ED44EC"/>
    <w:rsid w:val="00EF38C5"/>
    <w:rsid w:val="00F16694"/>
    <w:rsid w:val="00F3059A"/>
    <w:rsid w:val="00F83979"/>
    <w:rsid w:val="00FB778C"/>
    <w:rsid w:val="00FC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3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B13D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B13D64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13D64"/>
    <w:rPr>
      <w:sz w:val="20"/>
      <w:szCs w:val="20"/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13D64"/>
    <w:rPr>
      <w:rFonts w:ascii="Times New Roman" w:eastAsia="Times New Roman" w:hAnsi="Times New Roman" w:cs="Times New Roman"/>
      <w:sz w:val="20"/>
      <w:szCs w:val="20"/>
      <w:lang w:val="fr-FR" w:eastAsia="x-none"/>
    </w:rPr>
  </w:style>
  <w:style w:type="paragraph" w:styleId="Zkladntextodsazen">
    <w:name w:val="Body Text Indent"/>
    <w:basedOn w:val="Normln"/>
    <w:link w:val="ZkladntextodsazenChar1"/>
    <w:rsid w:val="00B13D64"/>
    <w:pPr>
      <w:jc w:val="both"/>
    </w:pPr>
    <w:rPr>
      <w:color w:val="FF0000"/>
      <w:lang w:val="x-none" w:eastAsia="x-none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B13D6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B13D64"/>
    <w:rPr>
      <w:rFonts w:ascii="Times New Roman" w:eastAsia="Times New Roman" w:hAnsi="Times New Roman" w:cs="Times New Roman"/>
      <w:color w:val="FF0000"/>
      <w:sz w:val="24"/>
      <w:szCs w:val="24"/>
      <w:lang w:val="x-none" w:eastAsia="x-none"/>
    </w:rPr>
  </w:style>
  <w:style w:type="table" w:styleId="Mkatabulky">
    <w:name w:val="Table Grid"/>
    <w:basedOn w:val="Normlntabulka"/>
    <w:uiPriority w:val="59"/>
    <w:rsid w:val="00303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C60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07E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282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SŽDC, s.o., SDC Hradec Králové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Pohanka</dc:creator>
  <cp:lastModifiedBy>Jirowetz Jan, Ing.</cp:lastModifiedBy>
  <cp:revision>18</cp:revision>
  <cp:lastPrinted>2014-06-23T06:12:00Z</cp:lastPrinted>
  <dcterms:created xsi:type="dcterms:W3CDTF">2015-02-03T07:44:00Z</dcterms:created>
  <dcterms:modified xsi:type="dcterms:W3CDTF">2018-03-05T12:33:00Z</dcterms:modified>
</cp:coreProperties>
</file>