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232A217D" w14:textId="3D01418C"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342207">
        <w:rPr>
          <w:b/>
        </w:rPr>
        <w:t>„</w:t>
      </w:r>
      <w:sdt>
        <w:sdtPr>
          <w:rPr>
            <w:b/>
          </w:rPr>
          <w:alias w:val="Název veřejné zakázky"/>
          <w:tag w:val="Název VZ"/>
          <w:id w:val="2090275580"/>
          <w:placeholder>
            <w:docPart w:val="4DA785843AA04E3CAF5AF43512E3FFBF"/>
          </w:placeholder>
        </w:sdtPr>
        <w:sdtEndPr/>
        <w:sdtContent>
          <w:sdt>
            <w:sdtPr>
              <w:rPr>
                <w:b/>
              </w:rPr>
              <w:alias w:val="Název veřejné zakázky"/>
              <w:tag w:val="Název VZ"/>
              <w:id w:val="-892430926"/>
              <w:placeholder>
                <w:docPart w:val="17310D67EE244388B7877D592C717E06"/>
              </w:placeholder>
            </w:sdtPr>
            <w:sdtEndPr/>
            <w:sdtContent>
              <w:r w:rsidR="00342207" w:rsidRPr="00342207">
                <w:rPr>
                  <w:b/>
                </w:rPr>
                <w:t>Revizní činnost elektrického zařízení SEE v obvodu OŘ Plzeň 2022</w:t>
              </w:r>
            </w:sdtContent>
          </w:sdt>
        </w:sdtContent>
      </w:sdt>
      <w:r w:rsidRPr="00342207">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4935772F" w:rsidR="006273A7"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sidRPr="0016277C">
        <w:rPr>
          <w:rFonts w:eastAsia="Times New Roman" w:cs="Times New Roman"/>
          <w:b/>
          <w:highlight w:val="green"/>
          <w:lang w:eastAsia="cs-CZ"/>
        </w:rPr>
        <w:t>E654-S-xxxx/2020</w:t>
      </w:r>
    </w:p>
    <w:p w14:paraId="3AD34BAC" w14:textId="78D6A5E2" w:rsidR="006273A7" w:rsidRPr="0016277C"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342207">
        <w:rPr>
          <w:rFonts w:eastAsia="Times New Roman" w:cs="Times New Roman"/>
          <w:lang w:eastAsia="cs-CZ"/>
        </w:rPr>
        <w:t>zakázky:</w:t>
      </w:r>
      <w:r w:rsidRPr="00342207">
        <w:rPr>
          <w:rFonts w:eastAsia="Times New Roman" w:cs="Times New Roman"/>
          <w:b/>
          <w:lang w:eastAsia="cs-CZ"/>
        </w:rPr>
        <w:t xml:space="preserve"> 6542</w:t>
      </w:r>
      <w:r w:rsidR="00E35799">
        <w:rPr>
          <w:rFonts w:eastAsia="Times New Roman" w:cs="Times New Roman"/>
          <w:b/>
          <w:lang w:eastAsia="cs-CZ"/>
        </w:rPr>
        <w:t>1</w:t>
      </w:r>
      <w:r w:rsidR="00342207" w:rsidRPr="00342207">
        <w:rPr>
          <w:rFonts w:eastAsia="Times New Roman" w:cs="Times New Roman"/>
          <w:b/>
          <w:lang w:eastAsia="cs-CZ"/>
        </w:rPr>
        <w:t>096</w:t>
      </w:r>
    </w:p>
    <w:p w14:paraId="570AD774" w14:textId="1892A91E" w:rsidR="006273A7" w:rsidRDefault="006273A7" w:rsidP="006273A7">
      <w:pPr>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 xml:space="preserve">: </w:t>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2E037E"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2E037E">
        <w:rPr>
          <w:rFonts w:ascii="Verdana" w:hAnsi="Verdana"/>
          <w:sz w:val="18"/>
          <w:szCs w:val="18"/>
        </w:rPr>
        <w:t>Makovcem</w:t>
      </w:r>
      <w:r w:rsidRPr="002E037E">
        <w:rPr>
          <w:rStyle w:val="FontStyle38"/>
          <w:rFonts w:ascii="Verdana" w:hAnsi="Verdana"/>
          <w:sz w:val="18"/>
          <w:szCs w:val="18"/>
        </w:rPr>
        <w:t>, ředitelem Oblastního ředitelství Plzeň</w:t>
      </w:r>
    </w:p>
    <w:p w14:paraId="49BC5895" w14:textId="2C8B2F18" w:rsidR="006273A7" w:rsidRPr="002E037E" w:rsidRDefault="00F91F69" w:rsidP="006273A7">
      <w:pPr>
        <w:pStyle w:val="Textbezodsazen"/>
        <w:tabs>
          <w:tab w:val="left" w:pos="0"/>
          <w:tab w:val="left" w:pos="1418"/>
        </w:tabs>
        <w:spacing w:after="0"/>
      </w:pPr>
      <w:r w:rsidRPr="002E037E">
        <w:tab/>
      </w:r>
      <w:r w:rsidR="006273A7" w:rsidRPr="002E037E">
        <w:t>na základě 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sidRPr="002E037E">
        <w:rPr>
          <w:rFonts w:ascii="Verdana" w:hAnsi="Verdana" w:cstheme="minorHAnsi"/>
          <w:sz w:val="18"/>
          <w:szCs w:val="18"/>
        </w:rPr>
        <w:t>Bankovní spojení:</w:t>
      </w:r>
      <w:r w:rsidRPr="002E037E">
        <w:rPr>
          <w:rFonts w:ascii="Verdana" w:hAnsi="Verdana" w:cstheme="minorHAnsi"/>
          <w:sz w:val="18"/>
          <w:szCs w:val="18"/>
        </w:rPr>
        <w:tab/>
        <w:t>Česká národní banka</w:t>
      </w:r>
    </w:p>
    <w:p w14:paraId="4804FDD6" w14:textId="77777777" w:rsidR="006273A7" w:rsidRPr="00753F1B"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6273A7">
      <w:pPr>
        <w:pStyle w:val="Textbezodsazen"/>
        <w:spacing w:after="0"/>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6273A7">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6273A7">
      <w:pPr>
        <w:pStyle w:val="Textbezodsazen"/>
        <w:spacing w:after="0"/>
      </w:pPr>
      <w:r>
        <w:t xml:space="preserve">Náměstí Jana </w:t>
      </w:r>
      <w:proofErr w:type="spellStart"/>
      <w:r>
        <w:t>Pernera</w:t>
      </w:r>
      <w:proofErr w:type="spellEnd"/>
      <w:r>
        <w:t xml:space="preserve">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6273A7">
      <w:pPr>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56DB0DBD"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527421" w:rsidRPr="004E1498">
        <w:rPr>
          <w:rFonts w:eastAsia="Times New Roman" w:cs="Times New Roman"/>
          <w:lang w:eastAsia="cs-CZ"/>
        </w:rPr>
        <w:t>„</w:t>
      </w:r>
      <w:sdt>
        <w:sdtPr>
          <w:rPr>
            <w:rFonts w:eastAsia="Times New Roman" w:cs="Times New Roman"/>
            <w:b/>
            <w:highlight w:val="green"/>
            <w:lang w:eastAsia="cs-CZ"/>
          </w:rPr>
          <w:alias w:val="Název veřejné zakázky"/>
          <w:tag w:val="Název VZ"/>
          <w:id w:val="1417437536"/>
          <w:placeholder>
            <w:docPart w:val="F32B35F41AB24BDF97E176928A206C98"/>
          </w:placeholder>
        </w:sdtPr>
        <w:sdtEndPr>
          <w:rPr>
            <w:highlight w:val="none"/>
          </w:rPr>
        </w:sdtEndPr>
        <w:sdtContent>
          <w:sdt>
            <w:sdtPr>
              <w:rPr>
                <w:rFonts w:eastAsia="Times New Roman" w:cs="Times New Roman"/>
                <w:b/>
                <w:lang w:eastAsia="cs-CZ"/>
              </w:rPr>
              <w:alias w:val="Název veřejné zakázky"/>
              <w:tag w:val="Název VZ"/>
              <w:id w:val="144626507"/>
              <w:placeholder>
                <w:docPart w:val="017F2D4A1DF145D298534BF01783EADE"/>
              </w:placeholder>
            </w:sdtPr>
            <w:sdtEndPr/>
            <w:sdtContent>
              <w:r w:rsidR="00342207" w:rsidRPr="00342207">
                <w:rPr>
                  <w:rFonts w:eastAsia="Times New Roman" w:cs="Times New Roman"/>
                  <w:b/>
                  <w:lang w:eastAsia="cs-CZ"/>
                </w:rPr>
                <w:t>Revizní činnost elektrického zařízení SEE v obvodu OŘ Plzeň 2022</w:t>
              </w:r>
            </w:sdtContent>
          </w:sdt>
        </w:sdtContent>
      </w:sdt>
      <w:r w:rsidRPr="00342207">
        <w:rPr>
          <w:rFonts w:eastAsia="Times New Roman" w:cs="Times New Roman"/>
          <w:lang w:eastAsia="cs-CZ"/>
        </w:rPr>
        <w:t>“,</w:t>
      </w:r>
      <w:r w:rsidRPr="004E1498">
        <w:rPr>
          <w:rFonts w:eastAsia="Times New Roman" w:cs="Times New Roman"/>
          <w:lang w:eastAsia="cs-CZ"/>
        </w:rPr>
        <w:t xml:space="preserve"> </w:t>
      </w:r>
      <w:r w:rsidR="00567AFB" w:rsidRPr="006062F9">
        <w:rPr>
          <w:rFonts w:eastAsia="Times New Roman" w:cs="Times New Roman"/>
          <w:lang w:eastAsia="cs-CZ"/>
        </w:rPr>
        <w:t>č. j. veřejné zakázky</w:t>
      </w:r>
      <w:r w:rsidR="00567AFB" w:rsidRPr="00FF252B">
        <w:rPr>
          <w:rFonts w:eastAsia="Times New Roman" w:cs="Times New Roman"/>
          <w:lang w:eastAsia="cs-CZ"/>
        </w:rPr>
        <w:t xml:space="preserve">: </w:t>
      </w:r>
      <w:r w:rsidR="00342207" w:rsidRPr="00FF252B">
        <w:rPr>
          <w:rFonts w:eastAsia="Times New Roman" w:cs="Times New Roman"/>
          <w:lang w:eastAsia="cs-CZ"/>
        </w:rPr>
        <w:t>28044</w:t>
      </w:r>
      <w:r w:rsidR="00567AFB" w:rsidRPr="00FF252B">
        <w:rPr>
          <w:rFonts w:eastAsia="Times New Roman" w:cs="Times New Roman"/>
          <w:lang w:eastAsia="cs-CZ"/>
        </w:rPr>
        <w:t>/2020-SŽ-OŘ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6415CF65" w:rsidR="004E1498" w:rsidRPr="004E1498" w:rsidRDefault="004E1498" w:rsidP="00FF252B">
      <w:pPr>
        <w:pStyle w:val="Nadpis2"/>
      </w:pPr>
      <w:r w:rsidRPr="004E1498">
        <w:t>Předmětem díla je</w:t>
      </w:r>
      <w:r w:rsidR="00FF252B">
        <w:t xml:space="preserve"> </w:t>
      </w:r>
      <w:r w:rsidR="00FF252B" w:rsidRPr="00FF252B">
        <w:t>Revizní činnost elektrického zařízení SEE v obvodu OŘ Plzeň 2022</w:t>
      </w:r>
      <w:r w:rsidR="00A7010D">
        <w:t>.</w:t>
      </w:r>
    </w:p>
    <w:p w14:paraId="31E5226B" w14:textId="6CCBCE58" w:rsidR="004E1498" w:rsidRPr="00FF252B" w:rsidRDefault="004E1498" w:rsidP="00FF252B">
      <w:pPr>
        <w:pStyle w:val="Nadpis2"/>
        <w:spacing w:before="240" w:after="120"/>
        <w:ind w:left="578" w:hanging="578"/>
        <w:contextualSpacing w:val="0"/>
        <w:jc w:val="left"/>
      </w:pPr>
      <w:r w:rsidRPr="00FF252B">
        <w:t>Předmět díla je blíže specifikován v přílo</w:t>
      </w:r>
      <w:r w:rsidR="00CB53B1" w:rsidRPr="00FF252B">
        <w:t>ze</w:t>
      </w:r>
      <w:r w:rsidRPr="00FF252B">
        <w:t xml:space="preserve"> </w:t>
      </w:r>
      <w:r w:rsidR="00C52151" w:rsidRPr="00FF252B">
        <w:t xml:space="preserve">č. 2 </w:t>
      </w:r>
      <w:r w:rsidR="006566F7" w:rsidRPr="00FF252B">
        <w:t>S</w:t>
      </w:r>
      <w:r w:rsidRPr="00FF252B">
        <w:t>mlouvy.</w:t>
      </w:r>
    </w:p>
    <w:p w14:paraId="4A984C94" w14:textId="2DBDB3B6"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…/2020-SŽ-OŘ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FF252B" w:rsidRDefault="004E1498" w:rsidP="00A7010D">
      <w:pPr>
        <w:pStyle w:val="Nadpis2"/>
        <w:spacing w:after="120"/>
        <w:ind w:left="578" w:hanging="578"/>
        <w:contextualSpacing w:val="0"/>
        <w:jc w:val="left"/>
      </w:pPr>
      <w:r w:rsidRPr="00FF252B">
        <w:t>Jakost ani provedení Předmětu díla není určeno vzorkem ani předlohou.</w:t>
      </w:r>
    </w:p>
    <w:p w14:paraId="204BFDF4" w14:textId="40C01266" w:rsidR="00E5267C" w:rsidRPr="00FF252B" w:rsidRDefault="00E5267C" w:rsidP="00E5267C">
      <w:pPr>
        <w:pStyle w:val="Nadpis2"/>
        <w:spacing w:after="120"/>
        <w:ind w:left="578" w:hanging="578"/>
        <w:contextualSpacing w:val="0"/>
        <w:jc w:val="left"/>
      </w:pPr>
      <w:r w:rsidRPr="00FF252B">
        <w:t>Zhotovitel je v souladu s Obchodními podmínkami 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5A2C36A8" w:rsidR="00810E9B" w:rsidRDefault="00B03F6D" w:rsidP="002E6673">
      <w:pPr>
        <w:pStyle w:val="Nadpis2"/>
        <w:spacing w:after="120"/>
        <w:ind w:left="578" w:hanging="578"/>
        <w:contextualSpacing w:val="0"/>
        <w:jc w:val="left"/>
      </w:pPr>
      <w:r w:rsidRPr="00B03F6D">
        <w:t xml:space="preserve">Fakturace bude provedena na základě faktury vystavené </w:t>
      </w:r>
      <w:r w:rsidR="001D327B">
        <w:t>Zhotovitelem</w:t>
      </w:r>
      <w:r w:rsidRPr="00B03F6D">
        <w:t xml:space="preserve">, a to vždy na základě skutečně provedených </w:t>
      </w:r>
      <w:r w:rsidR="001D327B">
        <w:t>prací</w:t>
      </w:r>
      <w:r w:rsidRPr="00B03F6D">
        <w:t xml:space="preserve">, po jejich dokončení a převzetí ze strany </w:t>
      </w:r>
      <w:r w:rsidRPr="00FF252B">
        <w:t xml:space="preserve">Objednatele, na základě </w:t>
      </w:r>
      <w:r w:rsidR="001D327B" w:rsidRPr="00FF252B">
        <w:t>předávacího protokolu podepsaného oběma Smluvními stranami</w:t>
      </w:r>
      <w:r w:rsidR="001D327B">
        <w:t>.</w:t>
      </w:r>
    </w:p>
    <w:p w14:paraId="5839DB7E" w14:textId="77777777" w:rsidR="007A3A92" w:rsidRPr="00123EB9" w:rsidRDefault="007A3A92" w:rsidP="007A3A92">
      <w:pPr>
        <w:pStyle w:val="Nadpis2"/>
        <w:numPr>
          <w:ilvl w:val="0"/>
          <w:numId w:val="0"/>
        </w:numPr>
        <w:spacing w:after="120"/>
        <w:ind w:left="578"/>
        <w:contextualSpacing w:val="0"/>
        <w:jc w:val="left"/>
      </w:pPr>
      <w:r w:rsidRPr="00FF252B">
        <w:t>Fakturace za celé dílo se uskuteční až po odevzdání a převzetí realizační dokumentace se zapracovanými připomínkami.</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0CEF8C18" w:rsidR="004E1498" w:rsidRPr="00EA2686" w:rsidRDefault="004E1498" w:rsidP="00EA2686">
      <w:pPr>
        <w:pStyle w:val="Nadpis2"/>
        <w:spacing w:after="120"/>
        <w:contextualSpacing w:val="0"/>
        <w:jc w:val="left"/>
      </w:pPr>
      <w:r w:rsidRPr="00EA2686">
        <w:t>Místem plnění je</w:t>
      </w:r>
      <w:r w:rsidR="00EA2686">
        <w:t xml:space="preserve"> </w:t>
      </w:r>
      <w:r w:rsidR="00FF252B">
        <w:t>obvod OŘ Plzeň</w:t>
      </w:r>
      <w:r w:rsidR="00EA2686">
        <w:t>.</w:t>
      </w:r>
    </w:p>
    <w:p w14:paraId="40E33426" w14:textId="30799042" w:rsidR="00926A49" w:rsidRPr="00FB7F7C" w:rsidRDefault="00CB53B1" w:rsidP="00FB7F7C">
      <w:pPr>
        <w:pStyle w:val="Nadpis2"/>
        <w:spacing w:after="120"/>
        <w:contextualSpacing w:val="0"/>
        <w:jc w:val="left"/>
      </w:pPr>
      <w:r w:rsidRPr="00FF252B">
        <w:t xml:space="preserve">Smlouva se uzavírá na dobu určitou do </w:t>
      </w:r>
      <w:r w:rsidR="00FF252B" w:rsidRPr="00FF252B">
        <w:t>15. 12. 2022</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lastRenderedPageBreak/>
        <w:t>Záruční doba</w:t>
      </w:r>
    </w:p>
    <w:p w14:paraId="76B099DF" w14:textId="06549974" w:rsidR="004E1498" w:rsidRPr="006C7697" w:rsidRDefault="004E1498" w:rsidP="002E6673">
      <w:pPr>
        <w:pStyle w:val="Nadpis2"/>
        <w:jc w:val="left"/>
      </w:pPr>
      <w:r w:rsidRPr="004E1498">
        <w:t xml:space="preserve">Záruční </w:t>
      </w:r>
      <w:r w:rsidRPr="00FF252B">
        <w:t xml:space="preserve">doba činí </w:t>
      </w:r>
      <w:r w:rsidR="00FF252B" w:rsidRPr="00FF252B">
        <w:t>24</w:t>
      </w:r>
      <w:r w:rsidR="00816B59" w:rsidRPr="00FF252B">
        <w:t xml:space="preserve"> </w:t>
      </w:r>
      <w:r w:rsidR="002906E0" w:rsidRPr="00FF252B">
        <w:t>měsíců.</w:t>
      </w:r>
    </w:p>
    <w:p w14:paraId="700C0934" w14:textId="52529E28" w:rsidR="004E1498" w:rsidRPr="00FB7F7C" w:rsidRDefault="004E1498" w:rsidP="002E6673">
      <w:pPr>
        <w:pStyle w:val="Nadpis1"/>
        <w:rPr>
          <w:rFonts w:eastAsia="Times New Roman"/>
          <w:lang w:eastAsia="cs-CZ"/>
        </w:rPr>
      </w:pPr>
      <w:r w:rsidRPr="00FB7F7C">
        <w:rPr>
          <w:rFonts w:eastAsia="Times New Roman"/>
          <w:lang w:eastAsia="cs-CZ"/>
        </w:rPr>
        <w:t>Poddodavatelé</w:t>
      </w:r>
      <w:r w:rsidR="00FD17C6" w:rsidRPr="00FB7F7C">
        <w:rPr>
          <w:rFonts w:eastAsia="Times New Roman"/>
          <w:lang w:eastAsia="cs-CZ"/>
        </w:rPr>
        <w:t xml:space="preserve"> a realizační tým</w:t>
      </w:r>
    </w:p>
    <w:p w14:paraId="6E4032B4" w14:textId="4B2A515F" w:rsidR="007C01CD" w:rsidRDefault="004E1498" w:rsidP="002E6673">
      <w:pPr>
        <w:pStyle w:val="Nadpis2"/>
        <w:spacing w:after="120"/>
        <w:ind w:left="578" w:hanging="578"/>
        <w:contextualSpacing w:val="0"/>
        <w:jc w:val="left"/>
      </w:pPr>
      <w:r w:rsidRPr="00FB7F7C">
        <w:t>Na pro</w:t>
      </w:r>
      <w:r w:rsidR="000D278B" w:rsidRPr="00FB7F7C">
        <w:t>vedení Díla se budou podílet pod</w:t>
      </w:r>
      <w:r w:rsidRPr="00FB7F7C">
        <w:t>dodavatelé uvedení v příloze č</w:t>
      </w:r>
      <w:r w:rsidR="00AC71E9" w:rsidRPr="00FB7F7C">
        <w:t xml:space="preserve">. 5 </w:t>
      </w:r>
      <w:r w:rsidR="006566F7" w:rsidRPr="00FB7F7C">
        <w:t>této S</w:t>
      </w:r>
      <w:r w:rsidRPr="00FB7F7C">
        <w:t xml:space="preserve">mlouvy. </w:t>
      </w:r>
    </w:p>
    <w:p w14:paraId="31807F4E" w14:textId="5DC777DC" w:rsidR="009050E2" w:rsidRDefault="009050E2" w:rsidP="009050E2">
      <w:pPr>
        <w:pStyle w:val="Nadpis1"/>
        <w:rPr>
          <w:lang w:eastAsia="cs-CZ"/>
        </w:rPr>
      </w:pPr>
      <w:r>
        <w:rPr>
          <w:lang w:eastAsia="cs-CZ"/>
        </w:rPr>
        <w:t>ODPOVĚDNÉ ZADÁVÁNÍ</w:t>
      </w:r>
    </w:p>
    <w:p w14:paraId="360DB41E" w14:textId="24C38C75" w:rsidR="009050E2" w:rsidRPr="009050E2" w:rsidRDefault="009050E2" w:rsidP="009050E2">
      <w:pPr>
        <w:pStyle w:val="Nadpis2"/>
        <w:spacing w:after="240"/>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D6F15EF" w14:textId="77777777" w:rsidR="009050E2" w:rsidRDefault="009050E2" w:rsidP="009050E2">
      <w:pPr>
        <w:pStyle w:val="Nadpis2"/>
        <w:spacing w:before="240" w:after="240"/>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A95C26" w14:textId="77777777" w:rsidR="009050E2" w:rsidRDefault="009050E2" w:rsidP="009050E2">
      <w:pPr>
        <w:pStyle w:val="Nadpis2"/>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140EDFB" w14:textId="38DD5C54" w:rsidR="009050E2" w:rsidRDefault="009050E2" w:rsidP="009050E2">
      <w:pPr>
        <w:pStyle w:val="Nadpis3"/>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19885DD" w14:textId="77777777" w:rsidR="009050E2" w:rsidRDefault="009050E2" w:rsidP="009050E2">
      <w:pPr>
        <w:pStyle w:val="Nadpis3"/>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F2BD17E" w14:textId="77777777" w:rsidR="009050E2" w:rsidRPr="009050E2" w:rsidRDefault="009050E2" w:rsidP="009050E2">
      <w:pPr>
        <w:rPr>
          <w:lang w:eastAsia="cs-CZ"/>
        </w:rPr>
      </w:pPr>
    </w:p>
    <w:p w14:paraId="458E4AF9" w14:textId="75BFD825"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EDF1044" w14:textId="77777777" w:rsidR="004E1498" w:rsidRPr="009F316D" w:rsidRDefault="004E1498" w:rsidP="009F316D">
      <w:pPr>
        <w:pStyle w:val="Nadpis2"/>
        <w:spacing w:after="120"/>
        <w:contextualSpacing w:val="0"/>
        <w:jc w:val="left"/>
      </w:pPr>
      <w:r w:rsidRPr="009F316D">
        <w:t>Kontaktními osobami smluvních stran jsou</w:t>
      </w:r>
    </w:p>
    <w:p w14:paraId="2D687B80" w14:textId="77777777"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6771A1">
        <w:rPr>
          <w:rFonts w:eastAsia="Times New Roman" w:cs="Times New Roman"/>
          <w:highlight w:val="green"/>
          <w:lang w:eastAsia="cs-CZ"/>
        </w:rPr>
        <w:t>za Objednatele p. ……………………, tel.: …………………, e-mail: ……………………,</w:t>
      </w:r>
    </w:p>
    <w:p w14:paraId="447CA505" w14:textId="71A415A8"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344F0D">
        <w:rPr>
          <w:rFonts w:eastAsia="Times New Roman" w:cs="Times New Roman"/>
          <w:highlight w:val="yellow"/>
          <w:lang w:eastAsia="cs-CZ"/>
        </w:rPr>
        <w:t xml:space="preserve">za </w:t>
      </w:r>
      <w:r>
        <w:rPr>
          <w:highlight w:val="yellow"/>
        </w:rPr>
        <w:t>Zhotovitele</w:t>
      </w:r>
      <w:r w:rsidRPr="00344F0D">
        <w:rPr>
          <w:highlight w:val="yellow"/>
        </w:rPr>
        <w:t xml:space="preserve"> </w:t>
      </w:r>
      <w:r w:rsidRPr="00344F0D">
        <w:rPr>
          <w:rFonts w:eastAsia="Times New Roman" w:cs="Times New Roman"/>
          <w:highlight w:val="yellow"/>
          <w:lang w:eastAsia="cs-CZ"/>
        </w:rPr>
        <w:t>p. ……………………, tel.: …………………, e-mail: …………………….</w:t>
      </w:r>
    </w:p>
    <w:p w14:paraId="739753B3" w14:textId="34ECEF7A" w:rsidR="004E1498" w:rsidRPr="00D9782E" w:rsidRDefault="004E1498" w:rsidP="009F316D">
      <w:pPr>
        <w:pStyle w:val="Nadpis2"/>
        <w:spacing w:after="120"/>
        <w:contextualSpacing w:val="0"/>
        <w:jc w:val="left"/>
      </w:pPr>
      <w:r w:rsidRPr="004E1498">
        <w:rPr>
          <w:rFonts w:eastAsia="Calibri"/>
        </w:rPr>
        <w:lastRenderedPageBreak/>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FB7F7C">
        <w:t xml:space="preserve">dle čl. 14 Výzvy k podání nabídky je Objednatel oprávněn přistoupit k nahrazení </w:t>
      </w:r>
      <w:r w:rsidR="001D4E8C" w:rsidRPr="00FB7F7C">
        <w:t xml:space="preserve">Zhotovitele </w:t>
      </w:r>
      <w:r w:rsidRPr="00FB7F7C">
        <w:t>způsobem a za podmínek dle čl. 14 Výzvy</w:t>
      </w:r>
      <w:r w:rsidR="001D4E8C" w:rsidRPr="00FB7F7C">
        <w:t xml:space="preserve"> k </w:t>
      </w:r>
      <w:r w:rsidRPr="00FB7F7C">
        <w:t xml:space="preserve">podání nabídky. V takovém případě je </w:t>
      </w:r>
      <w:r w:rsidR="001D4E8C" w:rsidRPr="00FB7F7C">
        <w:t xml:space="preserve">Zhotovitel </w:t>
      </w:r>
      <w:r w:rsidRPr="00FB7F7C">
        <w:t>povinen poskytnout Objednateli</w:t>
      </w:r>
      <w:r w:rsidRPr="00FC6F79">
        <w:t xml:space="preserve"> a nově určenému </w:t>
      </w:r>
      <w:r w:rsidR="001D4E8C">
        <w:t>zhotoviteli</w:t>
      </w:r>
      <w:r w:rsidRPr="00FC6F79">
        <w:t xml:space="preserve"> veškerou součinnost nezbytnou pro </w:t>
      </w:r>
      <w:r w:rsidR="00BB1249">
        <w:t>řádné dokončení Díla</w:t>
      </w:r>
      <w:r w:rsidRPr="00FC6F79">
        <w:t>.</w:t>
      </w:r>
    </w:p>
    <w:p w14:paraId="7C89F548" w14:textId="6003CA59" w:rsidR="006E6E61" w:rsidRPr="009C30C5" w:rsidRDefault="004A1DA5" w:rsidP="002E6673">
      <w:pPr>
        <w:pStyle w:val="Nadpis2"/>
        <w:spacing w:after="120"/>
        <w:contextualSpacing w:val="0"/>
        <w:jc w:val="left"/>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w:t>
      </w:r>
      <w:r w:rsidR="001D4E8C" w:rsidRPr="001D4E8C">
        <w:rPr>
          <w:b/>
          <w:highlight w:val="yellow"/>
        </w:rPr>
        <w:t>dvou</w:t>
      </w:r>
      <w:r w:rsidR="006E6E61" w:rsidRPr="009C30C5">
        <w:t xml:space="preserve"> </w:t>
      </w:r>
      <w:r w:rsidR="006E6E61" w:rsidRPr="009C30C5">
        <w:lastRenderedPageBreak/>
        <w:t xml:space="preserve">vyhotoveních, přičemž </w:t>
      </w:r>
      <w:r w:rsidR="006E6E61" w:rsidRPr="001D4E8C">
        <w:rPr>
          <w:highlight w:val="yellow"/>
        </w:rPr>
        <w:t>jedno</w:t>
      </w:r>
      <w:r w:rsidR="006E6E61" w:rsidRPr="009C30C5">
        <w:t xml:space="preserve"> vyhotovení obdrží Zhotovitel a </w:t>
      </w:r>
      <w:r w:rsidR="001D4E8C">
        <w:t>jedno</w:t>
      </w:r>
      <w:r w:rsidR="006E6E61" w:rsidRPr="009C30C5">
        <w:t xml:space="preserve"> vyhotovení Objednatel.</w:t>
      </w:r>
    </w:p>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FB7F7C" w:rsidRDefault="004E1498" w:rsidP="00C6455B">
      <w:pPr>
        <w:pStyle w:val="Nadpis2"/>
        <w:spacing w:after="120"/>
        <w:ind w:left="567" w:hanging="567"/>
        <w:contextualSpacing w:val="0"/>
        <w:jc w:val="left"/>
      </w:pPr>
      <w:r w:rsidRPr="00FB7F7C">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3A720703" w:rsidR="004E1498" w:rsidRPr="00FB7F7C" w:rsidRDefault="004E1498" w:rsidP="00C6455B">
      <w:pPr>
        <w:pStyle w:val="Nadpis2"/>
        <w:spacing w:after="120"/>
        <w:ind w:left="567" w:hanging="567"/>
        <w:contextualSpacing w:val="0"/>
        <w:jc w:val="left"/>
      </w:pPr>
      <w:r w:rsidRPr="00FB7F7C">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5C56B433" w14:textId="0D66CAC2" w:rsidR="0062717C" w:rsidRPr="00FB7F7C" w:rsidRDefault="00C340E3" w:rsidP="00FB7F7C">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green"/>
          <w:lang w:eastAsia="cs-CZ"/>
        </w:rPr>
      </w:pPr>
      <w:r w:rsidRPr="000D0601">
        <w:rPr>
          <w:rFonts w:eastAsia="Times New Roman" w:cs="Times New Roman"/>
          <w:highlight w:val="green"/>
          <w:lang w:eastAsia="cs-CZ"/>
        </w:rPr>
        <w:t>Specifikace předmětu díla</w:t>
      </w:r>
      <w:r w:rsidR="00BC7069" w:rsidRPr="000D0601">
        <w:rPr>
          <w:rFonts w:eastAsia="Times New Roman" w:cs="Times New Roman"/>
          <w:highlight w:val="green"/>
          <w:lang w:eastAsia="cs-CZ"/>
        </w:rPr>
        <w:t xml:space="preserve"> / Technické podmínky</w:t>
      </w:r>
    </w:p>
    <w:p w14:paraId="35806474" w14:textId="3E1055F8" w:rsidR="00BC7069" w:rsidRDefault="00EA7AA9" w:rsidP="00BC7069">
      <w:pPr>
        <w:pStyle w:val="Odstavecseseznamem"/>
        <w:keepNext/>
        <w:numPr>
          <w:ilvl w:val="1"/>
          <w:numId w:val="5"/>
        </w:numPr>
        <w:overflowPunct w:val="0"/>
        <w:autoSpaceDE w:val="0"/>
        <w:autoSpaceDN w:val="0"/>
        <w:adjustRightInd w:val="0"/>
        <w:spacing w:after="60" w:line="240" w:lineRule="auto"/>
        <w:ind w:left="993" w:hanging="426"/>
        <w:contextualSpacing w:val="0"/>
        <w:textAlignment w:val="baseline"/>
        <w:rPr>
          <w:rFonts w:eastAsia="Times New Roman" w:cs="Times New Roman"/>
          <w:highlight w:val="green"/>
          <w:lang w:eastAsia="cs-CZ"/>
        </w:rPr>
      </w:pPr>
      <w:r>
        <w:rPr>
          <w:rFonts w:eastAsia="Times New Roman" w:cs="Times New Roman"/>
          <w:highlight w:val="green"/>
          <w:lang w:eastAsia="cs-CZ"/>
        </w:rPr>
        <w:t>Technická zpráva</w:t>
      </w:r>
    </w:p>
    <w:p w14:paraId="12B088B4" w14:textId="2F9140B8" w:rsidR="002E037E" w:rsidRPr="000D0601" w:rsidRDefault="002E037E" w:rsidP="00BC7069">
      <w:pPr>
        <w:pStyle w:val="Odstavecseseznamem"/>
        <w:keepNext/>
        <w:numPr>
          <w:ilvl w:val="1"/>
          <w:numId w:val="5"/>
        </w:numPr>
        <w:overflowPunct w:val="0"/>
        <w:autoSpaceDE w:val="0"/>
        <w:autoSpaceDN w:val="0"/>
        <w:adjustRightInd w:val="0"/>
        <w:spacing w:after="60" w:line="240" w:lineRule="auto"/>
        <w:ind w:left="993" w:hanging="426"/>
        <w:contextualSpacing w:val="0"/>
        <w:textAlignment w:val="baseline"/>
        <w:rPr>
          <w:rFonts w:eastAsia="Times New Roman" w:cs="Times New Roman"/>
          <w:highlight w:val="green"/>
          <w:lang w:eastAsia="cs-CZ"/>
        </w:rPr>
      </w:pPr>
      <w:r>
        <w:rPr>
          <w:rFonts w:eastAsia="Times New Roman" w:cs="Times New Roman"/>
          <w:highlight w:val="green"/>
          <w:lang w:eastAsia="cs-CZ"/>
        </w:rPr>
        <w:t>Mapa obvodu působnosti</w:t>
      </w:r>
    </w:p>
    <w:p w14:paraId="006CBB1A" w14:textId="506771D1" w:rsidR="006E6E61" w:rsidRDefault="00186841"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Pr>
          <w:rFonts w:eastAsia="Times New Roman" w:cs="Times New Roman"/>
          <w:highlight w:val="yellow"/>
          <w:lang w:eastAsia="cs-CZ"/>
        </w:rPr>
        <w:t>Rozpis ceny díla</w:t>
      </w:r>
      <w:bookmarkStart w:id="0" w:name="_GoBack"/>
      <w:bookmarkEnd w:id="0"/>
    </w:p>
    <w:p w14:paraId="2B86455B" w14:textId="5E46D61F" w:rsidR="002E037E" w:rsidRDefault="002E037E"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Pr>
          <w:rFonts w:eastAsia="Times New Roman" w:cs="Times New Roman"/>
          <w:highlight w:val="yellow"/>
          <w:lang w:eastAsia="cs-CZ"/>
        </w:rPr>
        <w:t>NEOBSAZENO</w:t>
      </w:r>
    </w:p>
    <w:p w14:paraId="077D172E" w14:textId="65953395" w:rsidR="006E6E61" w:rsidRPr="00C340E3"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314AFFCD" w14:textId="254D552E" w:rsidR="00D657AD" w:rsidRPr="00C340E3" w:rsidRDefault="002E037E"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Pr>
          <w:rFonts w:eastAsia="Times New Roman" w:cs="Times New Roman"/>
          <w:highlight w:val="yellow"/>
          <w:lang w:eastAsia="cs-CZ"/>
        </w:rPr>
        <w:t>NEOBSAZENO</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7"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18"/>
          <w:footerReference w:type="first" r:id="rId19"/>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11DBE19E" w:rsidR="00C570B4" w:rsidRPr="0062717C" w:rsidRDefault="00C570B4" w:rsidP="00C570B4">
      <w:pPr>
        <w:pStyle w:val="Nadpisbezsl1-2"/>
        <w:rPr>
          <w:sz w:val="18"/>
          <w:szCs w:val="18"/>
          <w:highlight w:val="green"/>
        </w:rPr>
      </w:pPr>
      <w:r w:rsidRPr="0062717C">
        <w:rPr>
          <w:sz w:val="18"/>
          <w:szCs w:val="18"/>
          <w:highlight w:val="green"/>
        </w:rPr>
        <w:t xml:space="preserve">Specifikace předmětu </w:t>
      </w:r>
      <w:r w:rsidR="002E6673" w:rsidRPr="0062717C">
        <w:rPr>
          <w:sz w:val="18"/>
          <w:szCs w:val="18"/>
          <w:highlight w:val="green"/>
        </w:rPr>
        <w:t>díla</w:t>
      </w:r>
      <w:r w:rsidR="00DD6DBC" w:rsidRPr="0062717C">
        <w:rPr>
          <w:sz w:val="18"/>
          <w:szCs w:val="18"/>
          <w:highlight w:val="green"/>
        </w:rPr>
        <w:t xml:space="preserve"> / Technické podmínky</w:t>
      </w:r>
    </w:p>
    <w:p w14:paraId="3997E7B3" w14:textId="77777777" w:rsidR="0062717C" w:rsidRPr="0062717C" w:rsidRDefault="0062717C" w:rsidP="0062717C">
      <w:pPr>
        <w:pStyle w:val="Odstavec1-1a"/>
        <w:numPr>
          <w:ilvl w:val="0"/>
          <w:numId w:val="34"/>
        </w:numPr>
        <w:tabs>
          <w:tab w:val="clear" w:pos="1077"/>
        </w:tabs>
        <w:ind w:left="426" w:hanging="426"/>
        <w:rPr>
          <w:highlight w:val="green"/>
        </w:rPr>
      </w:pPr>
      <w:r w:rsidRPr="0062717C">
        <w:rPr>
          <w:highlight w:val="green"/>
        </w:rPr>
        <w:t xml:space="preserve">Technické kvalitativní podmínky staveb státních drah (TKP) </w:t>
      </w:r>
    </w:p>
    <w:p w14:paraId="13A09B77" w14:textId="69FED201" w:rsidR="0062717C" w:rsidRPr="0062717C" w:rsidRDefault="0062717C" w:rsidP="0062717C">
      <w:pPr>
        <w:pStyle w:val="Textbezslovn"/>
        <w:ind w:left="426"/>
        <w:rPr>
          <w:highlight w:val="green"/>
        </w:rPr>
      </w:pPr>
      <w:r w:rsidRPr="0062717C">
        <w:rPr>
          <w:highlight w:val="green"/>
        </w:rPr>
        <w:t xml:space="preserve">Technické kvalitativní podmínky staveb státních drah (TKP) nejsou pevně připojeny ke Smlouvě, ale jsou přístupné na </w:t>
      </w:r>
      <w:hyperlink r:id="rId20" w:history="1">
        <w:r w:rsidRPr="00032762">
          <w:rPr>
            <w:rStyle w:val="Hypertextovodkaz"/>
            <w:highlight w:val="green"/>
          </w:rPr>
          <w:t>http://typdok.tudc.cz</w:t>
        </w:r>
      </w:hyperlink>
      <w:r w:rsidR="00032762" w:rsidRPr="00032762">
        <w:rPr>
          <w:highlight w:val="green"/>
        </w:rPr>
        <w:t>; byly taktéž poskytnuty jako součást zadávací dokumentace uveřejněné na profilu zadavatele.</w:t>
      </w:r>
    </w:p>
    <w:p w14:paraId="72BC8536" w14:textId="20E08AEF" w:rsidR="0062717C" w:rsidRPr="0062717C" w:rsidRDefault="0062717C" w:rsidP="0062717C">
      <w:pPr>
        <w:pStyle w:val="Textbezslovn"/>
        <w:ind w:left="426"/>
      </w:pPr>
      <w:r w:rsidRPr="0062717C">
        <w:rPr>
          <w:highlight w:val="green"/>
        </w:rPr>
        <w:t xml:space="preserve">Smluvní strany podpisem této Smlouvy stvrzují, že jsou s obsahem TKP Staveb plně seznámeny a že v souladu s </w:t>
      </w:r>
      <w:proofErr w:type="spellStart"/>
      <w:r w:rsidRPr="0062717C">
        <w:rPr>
          <w:highlight w:val="green"/>
        </w:rPr>
        <w:t>ust</w:t>
      </w:r>
      <w:proofErr w:type="spellEnd"/>
      <w:r w:rsidRPr="0062717C">
        <w:rPr>
          <w:highlight w:val="green"/>
        </w:rPr>
        <w:t>. § 1751 občanského zákoníku TKP Staveb tvoří část obsahu Smlouvy. TKP Staveb jsou pro Zhotovitele závazné s aplikací platných předpisů uvedených v příslušné kapitole TKP Staveb.</w:t>
      </w:r>
    </w:p>
    <w:p w14:paraId="6586D9E1" w14:textId="77777777" w:rsidR="00C570B4" w:rsidRPr="005E69E8" w:rsidRDefault="00C570B4" w:rsidP="00C570B4">
      <w:pPr>
        <w:pStyle w:val="Odstavec1-1a"/>
        <w:numPr>
          <w:ilvl w:val="0"/>
          <w:numId w:val="34"/>
        </w:numPr>
        <w:tabs>
          <w:tab w:val="clear" w:pos="1077"/>
          <w:tab w:val="num" w:pos="426"/>
        </w:tabs>
        <w:ind w:left="426" w:hanging="426"/>
        <w:rPr>
          <w:highlight w:val="green"/>
        </w:rPr>
      </w:pPr>
      <w:r w:rsidRPr="005E69E8">
        <w:rPr>
          <w:highlight w:val="green"/>
        </w:rPr>
        <w:t>Všeobecné technické podmínky</w:t>
      </w:r>
    </w:p>
    <w:p w14:paraId="016186BA" w14:textId="6245705D" w:rsidR="00C570B4" w:rsidRPr="005E69E8" w:rsidRDefault="00C570B4" w:rsidP="00C570B4">
      <w:pPr>
        <w:pStyle w:val="Textbezodsazen"/>
        <w:ind w:left="426"/>
        <w:jc w:val="left"/>
        <w:rPr>
          <w:bCs/>
          <w:highlight w:val="green"/>
        </w:rPr>
      </w:pPr>
      <w:r w:rsidRPr="005E69E8">
        <w:rPr>
          <w:highlight w:val="green"/>
        </w:rPr>
        <w:t>Všeobecné technické podmínky</w:t>
      </w:r>
      <w:r w:rsidRPr="005E69E8">
        <w:rPr>
          <w:bCs/>
          <w:highlight w:val="green"/>
        </w:rPr>
        <w:t xml:space="preserve"> nejsou pevně připojeny ke Smlouvě, </w:t>
      </w:r>
      <w:r w:rsidR="000F023C">
        <w:rPr>
          <w:bCs/>
          <w:highlight w:val="green"/>
        </w:rPr>
        <w:t>Zhotovitel</w:t>
      </w:r>
      <w:r w:rsidRPr="005E69E8">
        <w:rPr>
          <w:bCs/>
          <w:highlight w:val="green"/>
        </w:rPr>
        <w:t xml:space="preserve"> obdržel </w:t>
      </w:r>
      <w:r w:rsidRPr="005E69E8">
        <w:rPr>
          <w:highlight w:val="green"/>
        </w:rPr>
        <w:t>Všeobecné technické podmínky</w:t>
      </w:r>
      <w:r w:rsidRPr="005E69E8">
        <w:rPr>
          <w:bCs/>
          <w:highlight w:val="green"/>
        </w:rPr>
        <w:t xml:space="preserve"> společně se zadávací dokumentací prostřednictvím profilu zadavatele </w:t>
      </w:r>
      <w:hyperlink r:id="rId21" w:history="1">
        <w:r w:rsidRPr="00B45754">
          <w:rPr>
            <w:rStyle w:val="Hypertextovodkaz"/>
            <w:bCs/>
            <w:highlight w:val="green"/>
          </w:rPr>
          <w:t>https://zakazky.spravazeleznic.cz/</w:t>
        </w:r>
      </w:hyperlink>
      <w:r w:rsidRPr="005E69E8">
        <w:rPr>
          <w:bCs/>
          <w:highlight w:val="green"/>
        </w:rPr>
        <w:t>.</w:t>
      </w:r>
    </w:p>
    <w:p w14:paraId="157A35F6" w14:textId="77777777" w:rsidR="00C570B4" w:rsidRPr="005E69E8" w:rsidRDefault="00C570B4" w:rsidP="00C570B4">
      <w:pPr>
        <w:pStyle w:val="Textbezodsazen"/>
        <w:ind w:left="426"/>
        <w:jc w:val="left"/>
        <w:rPr>
          <w:highlight w:val="green"/>
        </w:rPr>
      </w:pPr>
      <w:r w:rsidRPr="005E69E8">
        <w:rPr>
          <w:highlight w:val="green"/>
        </w:rPr>
        <w:t xml:space="preserve">Smluvní strany podpisem této Smlouvy stvrzují, že jsou pro ně Všeobecné technické podmínky závazné, že jsou s jejich obsahem plně seznámeny a že v souladu s </w:t>
      </w:r>
      <w:proofErr w:type="spellStart"/>
      <w:r w:rsidRPr="005E69E8">
        <w:rPr>
          <w:highlight w:val="green"/>
        </w:rPr>
        <w:t>ust</w:t>
      </w:r>
      <w:proofErr w:type="spellEnd"/>
      <w:r w:rsidRPr="005E69E8">
        <w:rPr>
          <w:highlight w:val="green"/>
        </w:rPr>
        <w:t>. § 1751 občanského zákoníku tvoří Všeobecné technické podmínky část obsahu Smlouvy.</w:t>
      </w:r>
    </w:p>
    <w:p w14:paraId="0C74CE2D" w14:textId="77777777" w:rsidR="00C570B4" w:rsidRPr="005E69E8" w:rsidRDefault="00C570B4" w:rsidP="00C570B4">
      <w:pPr>
        <w:pStyle w:val="Odstavec1-1a"/>
        <w:numPr>
          <w:ilvl w:val="0"/>
          <w:numId w:val="34"/>
        </w:numPr>
        <w:tabs>
          <w:tab w:val="clear" w:pos="1077"/>
          <w:tab w:val="num" w:pos="426"/>
        </w:tabs>
        <w:ind w:left="426" w:hanging="426"/>
        <w:jc w:val="left"/>
        <w:rPr>
          <w:highlight w:val="green"/>
        </w:rPr>
      </w:pPr>
      <w:r>
        <w:rPr>
          <w:highlight w:val="green"/>
        </w:rPr>
        <w:t>Zvláštní</w:t>
      </w:r>
      <w:r w:rsidRPr="005E69E8">
        <w:rPr>
          <w:highlight w:val="green"/>
        </w:rPr>
        <w:t xml:space="preserve"> technické podmínky</w:t>
      </w:r>
    </w:p>
    <w:p w14:paraId="78164EFA" w14:textId="327EDBC8" w:rsidR="00C570B4" w:rsidRPr="005E69E8" w:rsidRDefault="00C570B4" w:rsidP="00C570B4">
      <w:pPr>
        <w:pStyle w:val="Textbezodsazen"/>
        <w:ind w:left="426"/>
        <w:jc w:val="left"/>
        <w:rPr>
          <w:bCs/>
          <w:highlight w:val="green"/>
        </w:rPr>
      </w:pPr>
      <w:r>
        <w:rPr>
          <w:highlight w:val="green"/>
        </w:rPr>
        <w:t>Zvláštní</w:t>
      </w:r>
      <w:r w:rsidRPr="005E69E8">
        <w:rPr>
          <w:highlight w:val="green"/>
        </w:rPr>
        <w:t xml:space="preserve"> technické podmínky</w:t>
      </w:r>
      <w:r w:rsidRPr="005E69E8">
        <w:rPr>
          <w:bCs/>
          <w:highlight w:val="green"/>
        </w:rPr>
        <w:t xml:space="preserve"> nejsou pevně připojeny ke Smlouvě, </w:t>
      </w:r>
      <w:r w:rsidR="000F023C">
        <w:rPr>
          <w:bCs/>
          <w:highlight w:val="green"/>
        </w:rPr>
        <w:t>Zhotovitel</w:t>
      </w:r>
      <w:r w:rsidR="000F023C" w:rsidRPr="005E69E8">
        <w:rPr>
          <w:bCs/>
          <w:highlight w:val="green"/>
        </w:rPr>
        <w:t xml:space="preserve"> </w:t>
      </w:r>
      <w:r w:rsidRPr="005E69E8">
        <w:rPr>
          <w:bCs/>
          <w:highlight w:val="green"/>
        </w:rPr>
        <w:t xml:space="preserve">obdržel </w:t>
      </w:r>
      <w:r>
        <w:rPr>
          <w:highlight w:val="green"/>
        </w:rPr>
        <w:t>Zvláštní</w:t>
      </w:r>
      <w:r w:rsidRPr="005E69E8">
        <w:rPr>
          <w:highlight w:val="green"/>
        </w:rPr>
        <w:t xml:space="preserve"> technické podmínky</w:t>
      </w:r>
      <w:r w:rsidRPr="005E69E8">
        <w:rPr>
          <w:bCs/>
          <w:highlight w:val="green"/>
        </w:rPr>
        <w:t xml:space="preserve"> společně se zadávací dokumentací prostřednictvím profilu zadavatele </w:t>
      </w:r>
      <w:hyperlink r:id="rId22" w:history="1">
        <w:r w:rsidRPr="00B45754">
          <w:rPr>
            <w:rStyle w:val="Hypertextovodkaz"/>
            <w:bCs/>
            <w:highlight w:val="green"/>
          </w:rPr>
          <w:t>https://zakazky.spravazeleznic.cz/</w:t>
        </w:r>
      </w:hyperlink>
      <w:r w:rsidRPr="005E69E8">
        <w:rPr>
          <w:bCs/>
          <w:highlight w:val="green"/>
        </w:rPr>
        <w:t>.</w:t>
      </w:r>
    </w:p>
    <w:p w14:paraId="0AE0BEFA" w14:textId="77777777" w:rsidR="00C570B4" w:rsidRDefault="00C570B4" w:rsidP="00C570B4">
      <w:pPr>
        <w:pStyle w:val="Textbezodsazen"/>
        <w:ind w:left="426"/>
        <w:jc w:val="left"/>
        <w:rPr>
          <w:highlight w:val="green"/>
        </w:rPr>
      </w:pPr>
      <w:r w:rsidRPr="005E69E8">
        <w:rPr>
          <w:highlight w:val="green"/>
        </w:rPr>
        <w:t xml:space="preserve">Smluvní strany podpisem této Smlouvy stvrzují, že jsou pro ně </w:t>
      </w:r>
      <w:r>
        <w:rPr>
          <w:highlight w:val="green"/>
        </w:rPr>
        <w:t>Zvláštní</w:t>
      </w:r>
      <w:r w:rsidRPr="005E69E8">
        <w:rPr>
          <w:highlight w:val="green"/>
        </w:rPr>
        <w:t xml:space="preserve"> technické podmínky závazné, že jsou s jejich obsahem plně seznámeny a že v souladu s </w:t>
      </w:r>
      <w:proofErr w:type="spellStart"/>
      <w:r w:rsidRPr="005E69E8">
        <w:rPr>
          <w:highlight w:val="green"/>
        </w:rPr>
        <w:t>ust</w:t>
      </w:r>
      <w:proofErr w:type="spellEnd"/>
      <w:r w:rsidRPr="005E69E8">
        <w:rPr>
          <w:highlight w:val="green"/>
        </w:rPr>
        <w:t xml:space="preserve">. § 1751 občanského zákoníku tvoří </w:t>
      </w:r>
      <w:r>
        <w:rPr>
          <w:highlight w:val="green"/>
        </w:rPr>
        <w:t>Zvláštní</w:t>
      </w:r>
      <w:r w:rsidRPr="005E69E8">
        <w:rPr>
          <w:highlight w:val="green"/>
        </w:rPr>
        <w:t xml:space="preserve"> technické podmínky část obsahu Smlouvy.</w:t>
      </w:r>
    </w:p>
    <w:p w14:paraId="6B0B3923" w14:textId="77777777" w:rsidR="00C570B4" w:rsidRPr="005E69E8" w:rsidRDefault="00C570B4" w:rsidP="00C570B4">
      <w:pPr>
        <w:pStyle w:val="Odstavec1-1a"/>
        <w:numPr>
          <w:ilvl w:val="0"/>
          <w:numId w:val="34"/>
        </w:numPr>
        <w:tabs>
          <w:tab w:val="clear" w:pos="1077"/>
          <w:tab w:val="num" w:pos="426"/>
        </w:tabs>
        <w:ind w:left="425" w:hanging="425"/>
        <w:contextualSpacing w:val="0"/>
        <w:jc w:val="left"/>
        <w:rPr>
          <w:highlight w:val="green"/>
        </w:rPr>
      </w:pPr>
      <w:r w:rsidRPr="005E69E8">
        <w:rPr>
          <w:highlight w:val="green"/>
        </w:rPr>
        <w:t>Technická zpráva</w:t>
      </w:r>
    </w:p>
    <w:p w14:paraId="289BD606" w14:textId="066DFEF6" w:rsidR="00C570B4" w:rsidRPr="005E69E8" w:rsidRDefault="00C570B4" w:rsidP="00C570B4">
      <w:pPr>
        <w:pStyle w:val="Odstavec1-1a"/>
        <w:numPr>
          <w:ilvl w:val="0"/>
          <w:numId w:val="0"/>
        </w:numPr>
        <w:ind w:left="426"/>
        <w:contextualSpacing w:val="0"/>
        <w:jc w:val="left"/>
        <w:rPr>
          <w:bCs/>
          <w:highlight w:val="green"/>
        </w:rPr>
      </w:pPr>
      <w:r w:rsidRPr="005E69E8">
        <w:rPr>
          <w:highlight w:val="green"/>
        </w:rPr>
        <w:t>Technická zpráva</w:t>
      </w:r>
      <w:r w:rsidRPr="005E69E8">
        <w:rPr>
          <w:bCs/>
          <w:highlight w:val="green"/>
        </w:rPr>
        <w:t xml:space="preserve"> není pevně připojena ke Smlouvě, </w:t>
      </w:r>
      <w:r w:rsidR="000F023C">
        <w:rPr>
          <w:bCs/>
          <w:highlight w:val="green"/>
        </w:rPr>
        <w:t>Zhotovitel</w:t>
      </w:r>
      <w:r w:rsidR="000F023C" w:rsidRPr="005E69E8">
        <w:rPr>
          <w:bCs/>
          <w:highlight w:val="green"/>
        </w:rPr>
        <w:t xml:space="preserve"> </w:t>
      </w:r>
      <w:r w:rsidRPr="005E69E8">
        <w:rPr>
          <w:highlight w:val="green"/>
        </w:rPr>
        <w:t>Technickou zprávu</w:t>
      </w:r>
      <w:r w:rsidRPr="005E69E8">
        <w:rPr>
          <w:bCs/>
          <w:highlight w:val="green"/>
        </w:rPr>
        <w:t xml:space="preserve"> obdržel společně se zadávací dokumentací prostřednictvím profilu zadavatele </w:t>
      </w:r>
      <w:hyperlink r:id="rId23" w:history="1">
        <w:r w:rsidRPr="00B45754">
          <w:rPr>
            <w:rStyle w:val="Hypertextovodkaz"/>
            <w:bCs/>
            <w:highlight w:val="green"/>
          </w:rPr>
          <w:t>https://zakazky.spravazeleznic.cz/</w:t>
        </w:r>
      </w:hyperlink>
      <w:r w:rsidRPr="005E69E8">
        <w:rPr>
          <w:bCs/>
          <w:highlight w:val="green"/>
        </w:rPr>
        <w:t>.</w:t>
      </w:r>
    </w:p>
    <w:p w14:paraId="7D6E63A4" w14:textId="77777777" w:rsidR="00C570B4" w:rsidRPr="003477A9" w:rsidRDefault="00C570B4" w:rsidP="00C570B4">
      <w:pPr>
        <w:pStyle w:val="Textbezodsazen"/>
        <w:ind w:left="426"/>
        <w:jc w:val="left"/>
        <w:rPr>
          <w:highlight w:val="green"/>
        </w:rPr>
      </w:pPr>
      <w:r w:rsidRPr="005E69E8">
        <w:rPr>
          <w:highlight w:val="green"/>
        </w:rPr>
        <w:t>Smluvní strany podpisem této Smlouvy stvrzují, že je pro ně Technická zpráva</w:t>
      </w:r>
      <w:r w:rsidRPr="003477A9">
        <w:rPr>
          <w:highlight w:val="green"/>
        </w:rPr>
        <w:t xml:space="preserve"> </w:t>
      </w:r>
      <w:r w:rsidRPr="005E69E8">
        <w:rPr>
          <w:highlight w:val="green"/>
        </w:rPr>
        <w:t xml:space="preserve">závazná, že jsou s jejím obsahem plně seznámeny a že v souladu s </w:t>
      </w:r>
      <w:proofErr w:type="spellStart"/>
      <w:r w:rsidRPr="005E69E8">
        <w:rPr>
          <w:highlight w:val="green"/>
        </w:rPr>
        <w:t>ust</w:t>
      </w:r>
      <w:proofErr w:type="spellEnd"/>
      <w:r w:rsidRPr="005E69E8">
        <w:rPr>
          <w:highlight w:val="green"/>
        </w:rPr>
        <w:t>. § 1751 občanského zákoníku tvoří Technická zpráva</w:t>
      </w:r>
      <w:r w:rsidRPr="003477A9">
        <w:rPr>
          <w:highlight w:val="green"/>
        </w:rPr>
        <w:t xml:space="preserve"> </w:t>
      </w:r>
      <w:r w:rsidRPr="005E69E8">
        <w:rPr>
          <w:highlight w:val="green"/>
        </w:rPr>
        <w:t>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0E2D0F7A" w14:textId="77777777" w:rsidR="00E6482A" w:rsidRPr="00E6482A" w:rsidRDefault="00E6482A" w:rsidP="00E6482A">
      <w:pPr>
        <w:pStyle w:val="Nadpisbezsl1-1"/>
        <w:rPr>
          <w:caps w:val="0"/>
          <w:sz w:val="18"/>
        </w:rPr>
      </w:pPr>
      <w:r w:rsidRPr="00E6482A">
        <w:rPr>
          <w:caps w:val="0"/>
          <w:sz w:val="18"/>
        </w:rPr>
        <w:t>Rekapitulace Ceny Díla</w:t>
      </w:r>
    </w:p>
    <w:p w14:paraId="71B775E9" w14:textId="0B9BFEC0" w:rsidR="00E6482A" w:rsidRPr="007A3A92" w:rsidRDefault="00E6482A" w:rsidP="007A3A92">
      <w:pPr>
        <w:pStyle w:val="Nadpisbezsl1-1"/>
        <w:numPr>
          <w:ilvl w:val="0"/>
          <w:numId w:val="37"/>
        </w:numPr>
        <w:ind w:left="426" w:hanging="437"/>
        <w:rPr>
          <w:caps w:val="0"/>
          <w:sz w:val="18"/>
          <w:highlight w:val="green"/>
        </w:rPr>
      </w:pPr>
      <w:r w:rsidRPr="007A3A92">
        <w:rPr>
          <w:caps w:val="0"/>
          <w:sz w:val="18"/>
          <w:highlight w:val="green"/>
        </w:rPr>
        <w:t>Rekapitulace Ceny Díla dle jednotlivých položek:</w:t>
      </w:r>
    </w:p>
    <w:p w14:paraId="1DFC72BC" w14:textId="77777777" w:rsidR="00E6482A" w:rsidRPr="007A3A92" w:rsidRDefault="00E6482A" w:rsidP="00E6482A">
      <w:pPr>
        <w:pStyle w:val="Nadpisbezsl1-1"/>
        <w:rPr>
          <w:caps w:val="0"/>
          <w:sz w:val="18"/>
          <w:highlight w:val="green"/>
        </w:rPr>
      </w:pPr>
      <w:r w:rsidRPr="007A3A92">
        <w:rPr>
          <w:caps w:val="0"/>
          <w:sz w:val="18"/>
          <w:highlight w:val="green"/>
        </w:rPr>
        <w:t>Do přílohy Smlouvy bude vložen nabídkový rozpočet zhotovitele předložený v nabídce účastníka.</w:t>
      </w:r>
    </w:p>
    <w:p w14:paraId="08202D32" w14:textId="77777777" w:rsidR="00E6482A" w:rsidRPr="007A3A92" w:rsidRDefault="00E6482A" w:rsidP="00E6482A">
      <w:pPr>
        <w:pStyle w:val="Nadpisbezsl1-1"/>
        <w:rPr>
          <w:caps w:val="0"/>
          <w:sz w:val="18"/>
          <w:highlight w:val="green"/>
        </w:rPr>
      </w:pPr>
      <w:r w:rsidRPr="007A3A92">
        <w:rPr>
          <w:caps w:val="0"/>
          <w:sz w:val="18"/>
          <w:highlight w:val="green"/>
        </w:rPr>
        <w:t>[Varianta pro digitální smlouvy]:</w:t>
      </w:r>
    </w:p>
    <w:p w14:paraId="00FC4C92" w14:textId="3AF79EA8" w:rsidR="00C570B4" w:rsidRDefault="00E6482A" w:rsidP="00E6482A">
      <w:pPr>
        <w:pStyle w:val="Nadpisbezsl1-2"/>
        <w:rPr>
          <w:sz w:val="18"/>
          <w:szCs w:val="18"/>
        </w:rPr>
      </w:pPr>
      <w:r w:rsidRPr="007A3A92">
        <w:rPr>
          <w:sz w:val="18"/>
          <w:highlight w:val="green"/>
        </w:rPr>
        <w:t>Rekapitulace Ceny Díla doložená Zhotovitelem v rámci zadávacího řízení je v souladu s národním standardem pro elektronické systémy spisové služby součástí této Smlouvy v podobě samostatné digitální komponenty.</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42B1D747" w14:textId="77777777" w:rsidR="00C570B4" w:rsidRDefault="00C570B4" w:rsidP="00C570B4">
      <w:pPr>
        <w:pStyle w:val="Nadpisbezsl1-1"/>
      </w:pPr>
      <w:r>
        <w:lastRenderedPageBreak/>
        <w:t>Příloha č. 4</w:t>
      </w:r>
    </w:p>
    <w:p w14:paraId="3B9C8AD9" w14:textId="1770592D" w:rsidR="00C570B4" w:rsidRDefault="002E037E" w:rsidP="00C570B4">
      <w:pPr>
        <w:pStyle w:val="Nadpisbezsl1-2"/>
        <w:rPr>
          <w:sz w:val="18"/>
          <w:szCs w:val="18"/>
        </w:rPr>
      </w:pPr>
      <w:r>
        <w:rPr>
          <w:sz w:val="18"/>
          <w:szCs w:val="18"/>
        </w:rPr>
        <w:t>NEOBSAZENO</w:t>
      </w:r>
    </w:p>
    <w:p w14:paraId="7F876851" w14:textId="77777777" w:rsidR="00C570B4" w:rsidRDefault="00C570B4" w:rsidP="00C570B4">
      <w:pPr>
        <w:pStyle w:val="Nadpisbezsl1-2"/>
        <w:spacing w:before="0"/>
        <w:rPr>
          <w:b w:val="0"/>
          <w:sz w:val="18"/>
          <w:szCs w:val="18"/>
        </w:rPr>
      </w:pPr>
    </w:p>
    <w:p w14:paraId="08B9E231" w14:textId="77777777" w:rsidR="00C570B4" w:rsidRDefault="00C570B4" w:rsidP="00C570B4">
      <w:pPr>
        <w:pStyle w:val="Nadpisbezsl1-2"/>
        <w:spacing w:before="0"/>
        <w:rPr>
          <w:b w:val="0"/>
          <w:sz w:val="18"/>
          <w:szCs w:val="18"/>
        </w:rPr>
      </w:pPr>
    </w:p>
    <w:p w14:paraId="5E272187" w14:textId="77777777" w:rsidR="00C570B4" w:rsidRDefault="00C570B4" w:rsidP="00C570B4">
      <w:pPr>
        <w:pStyle w:val="Nadpisbezsl1-2"/>
        <w:spacing w:before="0"/>
        <w:rPr>
          <w:b w:val="0"/>
          <w:sz w:val="18"/>
          <w:szCs w:val="18"/>
        </w:rPr>
      </w:pPr>
    </w:p>
    <w:p w14:paraId="1E3E2CEF" w14:textId="77777777" w:rsidR="00C570B4" w:rsidRPr="00040B68" w:rsidRDefault="00C570B4" w:rsidP="00C570B4">
      <w:pPr>
        <w:pStyle w:val="Nadpisbezsl1-2"/>
        <w:spacing w:before="0"/>
        <w:rPr>
          <w:b w:val="0"/>
          <w:sz w:val="18"/>
          <w:szCs w:val="18"/>
        </w:rPr>
      </w:pP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00428A6B" w14:textId="77777777" w:rsidR="00C570B4" w:rsidRDefault="00C570B4" w:rsidP="00C570B4">
      <w:pPr>
        <w:pStyle w:val="Nadpisbezsl1-1"/>
      </w:pPr>
      <w:r>
        <w:lastRenderedPageBreak/>
        <w:t>Příloha č. 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77777777" w:rsidR="00C570B4" w:rsidRDefault="00C570B4" w:rsidP="00C570B4">
      <w:pPr>
        <w:pStyle w:val="Nadpisbezsl1-1"/>
      </w:pPr>
      <w:r>
        <w:lastRenderedPageBreak/>
        <w:t>Příloha č. 6</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C570B4">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51BFEE6F" w14:textId="77777777" w:rsidR="00C570B4" w:rsidRDefault="00C570B4" w:rsidP="00C570B4">
      <w:pPr>
        <w:pStyle w:val="Textbezodsazen"/>
        <w:rPr>
          <w:bCs/>
        </w:rPr>
        <w:sectPr w:rsidR="00C570B4" w:rsidSect="006933E8">
          <w:pgSz w:w="11906" w:h="16838" w:code="9"/>
          <w:pgMar w:top="1049" w:right="1134" w:bottom="1474" w:left="2070" w:header="595" w:footer="624" w:gutter="0"/>
          <w:pgNumType w:start="1"/>
          <w:cols w:space="708"/>
          <w:titlePg/>
          <w:docGrid w:linePitch="360"/>
        </w:sectPr>
      </w:pPr>
    </w:p>
    <w:p w14:paraId="4B2AE9B2" w14:textId="77777777" w:rsidR="00C570B4" w:rsidRPr="002E037E" w:rsidRDefault="00C570B4" w:rsidP="00C570B4">
      <w:pPr>
        <w:pStyle w:val="Nadpisbezsl1-1"/>
      </w:pPr>
      <w:r w:rsidRPr="002E037E">
        <w:lastRenderedPageBreak/>
        <w:t>Příloha č. 7</w:t>
      </w:r>
    </w:p>
    <w:p w14:paraId="586BBB5B" w14:textId="666599EA" w:rsidR="00B96257" w:rsidRPr="002E037E" w:rsidRDefault="002E037E" w:rsidP="00E650B8">
      <w:pPr>
        <w:pStyle w:val="Tabulka"/>
        <w:jc w:val="left"/>
        <w:rPr>
          <w:bCs/>
        </w:rPr>
      </w:pPr>
      <w:r w:rsidRPr="002E037E">
        <w:rPr>
          <w:bCs/>
        </w:rPr>
        <w:t>NEOBSAZENO</w:t>
      </w:r>
    </w:p>
    <w:p w14:paraId="37FF7364" w14:textId="77777777" w:rsidR="00B96257" w:rsidRDefault="00B96257" w:rsidP="00E650B8">
      <w:pPr>
        <w:pStyle w:val="Tabulka"/>
        <w:jc w:val="left"/>
        <w:rPr>
          <w:bCs/>
          <w:highlight w:val="cyan"/>
        </w:rPr>
      </w:pPr>
    </w:p>
    <w:sectPr w:rsidR="00B96257" w:rsidSect="00375810">
      <w:headerReference w:type="default" r:id="rId24"/>
      <w:footerReference w:type="default" r:id="rId25"/>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57F5DCF"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AA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EA7AA9">
            <w:rPr>
              <w:rStyle w:val="slostrnky"/>
              <w:noProof/>
            </w:rPr>
            <w:t>5</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7AD30ADF"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EA7AA9">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7AA9">
            <w:rPr>
              <w:rStyle w:val="slostrnky"/>
              <w:noProof/>
            </w:rPr>
            <w:t>5</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AB42508"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EA7AA9">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7AA9">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77777777"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/2020-SŽ-OŘ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2"/>
  </w:num>
  <w:num w:numId="5">
    <w:abstractNumId w:val="11"/>
  </w:num>
  <w:num w:numId="6">
    <w:abstractNumId w:val="1"/>
  </w:num>
  <w:num w:numId="7">
    <w:abstractNumId w:val="13"/>
  </w:num>
  <w:num w:numId="8">
    <w:abstractNumId w:val="23"/>
  </w:num>
  <w:num w:numId="9">
    <w:abstractNumId w:val="14"/>
  </w:num>
  <w:num w:numId="10">
    <w:abstractNumId w:val="9"/>
  </w:num>
  <w:num w:numId="11">
    <w:abstractNumId w:val="3"/>
  </w:num>
  <w:num w:numId="12">
    <w:abstractNumId w:val="19"/>
  </w:num>
  <w:num w:numId="13">
    <w:abstractNumId w:val="21"/>
  </w:num>
  <w:num w:numId="14">
    <w:abstractNumId w:val="5"/>
  </w:num>
  <w:num w:numId="15">
    <w:abstractNumId w:val="25"/>
  </w:num>
  <w:num w:numId="16">
    <w:abstractNumId w:val="15"/>
  </w:num>
  <w:num w:numId="17">
    <w:abstractNumId w:val="10"/>
  </w:num>
  <w:num w:numId="18">
    <w:abstractNumId w:val="12"/>
  </w:num>
  <w:num w:numId="19">
    <w:abstractNumId w:val="17"/>
  </w:num>
  <w:num w:numId="20">
    <w:abstractNumId w:val="16"/>
  </w:num>
  <w:num w:numId="21">
    <w:abstractNumId w:val="10"/>
  </w:num>
  <w:num w:numId="22">
    <w:abstractNumId w:val="2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0"/>
  </w:num>
  <w:num w:numId="37">
    <w:abstractNumId w:val="24"/>
  </w:num>
  <w:num w:numId="3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105CB1"/>
    <w:rsid w:val="0010693F"/>
    <w:rsid w:val="00107E5E"/>
    <w:rsid w:val="00114472"/>
    <w:rsid w:val="0013379C"/>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C0FC2"/>
    <w:rsid w:val="001C298C"/>
    <w:rsid w:val="001D327B"/>
    <w:rsid w:val="001D3AFC"/>
    <w:rsid w:val="001D4E8C"/>
    <w:rsid w:val="001D68A6"/>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37E"/>
    <w:rsid w:val="002E0CD7"/>
    <w:rsid w:val="002E6673"/>
    <w:rsid w:val="002F39B0"/>
    <w:rsid w:val="003013FA"/>
    <w:rsid w:val="003071BD"/>
    <w:rsid w:val="00341DCF"/>
    <w:rsid w:val="00342207"/>
    <w:rsid w:val="00357BC6"/>
    <w:rsid w:val="00366BE9"/>
    <w:rsid w:val="00375810"/>
    <w:rsid w:val="0038088E"/>
    <w:rsid w:val="003956C6"/>
    <w:rsid w:val="003A0DCF"/>
    <w:rsid w:val="003A4D59"/>
    <w:rsid w:val="003B283F"/>
    <w:rsid w:val="003B39EC"/>
    <w:rsid w:val="003B5DD6"/>
    <w:rsid w:val="003B5FC3"/>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67AFB"/>
    <w:rsid w:val="005736B7"/>
    <w:rsid w:val="005740C3"/>
    <w:rsid w:val="00575E5A"/>
    <w:rsid w:val="00592757"/>
    <w:rsid w:val="00597E84"/>
    <w:rsid w:val="005B7422"/>
    <w:rsid w:val="005B76DD"/>
    <w:rsid w:val="005D2D90"/>
    <w:rsid w:val="005D5624"/>
    <w:rsid w:val="005D7431"/>
    <w:rsid w:val="005F1404"/>
    <w:rsid w:val="0060520C"/>
    <w:rsid w:val="0061068E"/>
    <w:rsid w:val="00613238"/>
    <w:rsid w:val="0062717C"/>
    <w:rsid w:val="006273A7"/>
    <w:rsid w:val="00651611"/>
    <w:rsid w:val="006566F7"/>
    <w:rsid w:val="00660AD3"/>
    <w:rsid w:val="00677B7F"/>
    <w:rsid w:val="00686153"/>
    <w:rsid w:val="006A5570"/>
    <w:rsid w:val="006A689C"/>
    <w:rsid w:val="006B3D79"/>
    <w:rsid w:val="006C06C2"/>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050E2"/>
    <w:rsid w:val="00913C34"/>
    <w:rsid w:val="00922385"/>
    <w:rsid w:val="009223DF"/>
    <w:rsid w:val="009256EC"/>
    <w:rsid w:val="00926A49"/>
    <w:rsid w:val="009276B8"/>
    <w:rsid w:val="00936091"/>
    <w:rsid w:val="00940D8A"/>
    <w:rsid w:val="0095088D"/>
    <w:rsid w:val="00950C1F"/>
    <w:rsid w:val="00962258"/>
    <w:rsid w:val="009678B7"/>
    <w:rsid w:val="009833E1"/>
    <w:rsid w:val="00985EC7"/>
    <w:rsid w:val="00992D9C"/>
    <w:rsid w:val="00996CB8"/>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F11FA"/>
    <w:rsid w:val="00B03F6D"/>
    <w:rsid w:val="00B15D0D"/>
    <w:rsid w:val="00B17679"/>
    <w:rsid w:val="00B27209"/>
    <w:rsid w:val="00B3452A"/>
    <w:rsid w:val="00B365D2"/>
    <w:rsid w:val="00B545C1"/>
    <w:rsid w:val="00B748DD"/>
    <w:rsid w:val="00B75EE1"/>
    <w:rsid w:val="00B76848"/>
    <w:rsid w:val="00B77481"/>
    <w:rsid w:val="00B8518B"/>
    <w:rsid w:val="00B96257"/>
    <w:rsid w:val="00BB1249"/>
    <w:rsid w:val="00BB184D"/>
    <w:rsid w:val="00BC4DC9"/>
    <w:rsid w:val="00BC7069"/>
    <w:rsid w:val="00BD7E91"/>
    <w:rsid w:val="00C02D0A"/>
    <w:rsid w:val="00C03A6E"/>
    <w:rsid w:val="00C22949"/>
    <w:rsid w:val="00C340E3"/>
    <w:rsid w:val="00C35AE5"/>
    <w:rsid w:val="00C42A1F"/>
    <w:rsid w:val="00C44F6A"/>
    <w:rsid w:val="00C47AE3"/>
    <w:rsid w:val="00C52151"/>
    <w:rsid w:val="00C559CA"/>
    <w:rsid w:val="00C55E44"/>
    <w:rsid w:val="00C570B4"/>
    <w:rsid w:val="00C6455B"/>
    <w:rsid w:val="00C70EC1"/>
    <w:rsid w:val="00CB53B1"/>
    <w:rsid w:val="00CC09EA"/>
    <w:rsid w:val="00CC6991"/>
    <w:rsid w:val="00CD1FC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32CCB"/>
    <w:rsid w:val="00E35799"/>
    <w:rsid w:val="00E5267C"/>
    <w:rsid w:val="00E55F3F"/>
    <w:rsid w:val="00E6482A"/>
    <w:rsid w:val="00E650B8"/>
    <w:rsid w:val="00EA2686"/>
    <w:rsid w:val="00EA7AA9"/>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B7F7C"/>
    <w:rsid w:val="00FC6389"/>
    <w:rsid w:val="00FD17C6"/>
    <w:rsid w:val="00FF25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9050E2"/>
    <w:pPr>
      <w:numPr>
        <w:ilvl w:val="2"/>
      </w:numPr>
    </w:pPr>
  </w:style>
  <w:style w:type="paragraph" w:customStyle="1" w:styleId="Text1-1">
    <w:name w:val="_Text_1-1"/>
    <w:basedOn w:val="Normln"/>
    <w:link w:val="Text1-1Char"/>
    <w:rsid w:val="009050E2"/>
    <w:pPr>
      <w:numPr>
        <w:ilvl w:val="1"/>
        <w:numId w:val="38"/>
      </w:numPr>
      <w:spacing w:after="120"/>
      <w:jc w:val="both"/>
    </w:pPr>
  </w:style>
  <w:style w:type="paragraph" w:customStyle="1" w:styleId="Nadpis1-1">
    <w:name w:val="_Nadpis_1-1"/>
    <w:basedOn w:val="Odstavecseseznamem"/>
    <w:next w:val="Normln"/>
    <w:qFormat/>
    <w:rsid w:val="009050E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050E2"/>
  </w:style>
  <w:style w:type="character" w:customStyle="1" w:styleId="Text1-2Char">
    <w:name w:val="_Text_1-2 Char"/>
    <w:basedOn w:val="Text1-1Char"/>
    <w:link w:val="Text1-2"/>
    <w:rsid w:val="00905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pravazeleznic.cz/" TargetMode="Externa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A785843AA04E3CAF5AF43512E3FFBF"/>
        <w:category>
          <w:name w:val="Obecné"/>
          <w:gallery w:val="placeholder"/>
        </w:category>
        <w:types>
          <w:type w:val="bbPlcHdr"/>
        </w:types>
        <w:behaviors>
          <w:behavior w:val="content"/>
        </w:behaviors>
        <w:guid w:val="{AFD75FF1-199A-4F0B-94FA-7205E8D24CFC}"/>
      </w:docPartPr>
      <w:docPartBody>
        <w:p w:rsidR="00D305B6" w:rsidRDefault="00561D7E" w:rsidP="00561D7E">
          <w:pPr>
            <w:pStyle w:val="4DA785843AA04E3CAF5AF43512E3FFBF"/>
          </w:pPr>
          <w:r w:rsidRPr="00E8059B">
            <w:rPr>
              <w:rStyle w:val="Zstupntext"/>
            </w:rPr>
            <w:t>Klikněte sem a zadejte text.</w:t>
          </w:r>
        </w:p>
      </w:docPartBody>
    </w:docPart>
    <w:docPart>
      <w:docPartPr>
        <w:name w:val="17310D67EE244388B7877D592C717E06"/>
        <w:category>
          <w:name w:val="Obecné"/>
          <w:gallery w:val="placeholder"/>
        </w:category>
        <w:types>
          <w:type w:val="bbPlcHdr"/>
        </w:types>
        <w:behaviors>
          <w:behavior w:val="content"/>
        </w:behaviors>
        <w:guid w:val="{6B1F82C2-49C8-46A7-BB05-C5C51DA87CC4}"/>
      </w:docPartPr>
      <w:docPartBody>
        <w:p w:rsidR="00D305B6" w:rsidRDefault="00561D7E" w:rsidP="00561D7E">
          <w:pPr>
            <w:pStyle w:val="17310D67EE244388B7877D592C717E06"/>
          </w:pPr>
          <w:r w:rsidRPr="00E8059B">
            <w:rPr>
              <w:rStyle w:val="Zstupntext"/>
            </w:rPr>
            <w:t>Klikněte sem a zadejte text.</w:t>
          </w:r>
        </w:p>
      </w:docPartBody>
    </w:docPart>
    <w:docPart>
      <w:docPartPr>
        <w:name w:val="F32B35F41AB24BDF97E176928A206C98"/>
        <w:category>
          <w:name w:val="Obecné"/>
          <w:gallery w:val="placeholder"/>
        </w:category>
        <w:types>
          <w:type w:val="bbPlcHdr"/>
        </w:types>
        <w:behaviors>
          <w:behavior w:val="content"/>
        </w:behaviors>
        <w:guid w:val="{9D12A6A6-9478-44BE-A4A2-37548FAB2AFB}"/>
      </w:docPartPr>
      <w:docPartBody>
        <w:p w:rsidR="00D305B6" w:rsidRDefault="00561D7E" w:rsidP="00561D7E">
          <w:pPr>
            <w:pStyle w:val="F32B35F41AB24BDF97E176928A206C98"/>
          </w:pPr>
          <w:r w:rsidRPr="00E8059B">
            <w:rPr>
              <w:rStyle w:val="Zstupntext"/>
            </w:rPr>
            <w:t>Klikněte sem a zadejte text.</w:t>
          </w:r>
        </w:p>
      </w:docPartBody>
    </w:docPart>
    <w:docPart>
      <w:docPartPr>
        <w:name w:val="017F2D4A1DF145D298534BF01783EADE"/>
        <w:category>
          <w:name w:val="Obecné"/>
          <w:gallery w:val="placeholder"/>
        </w:category>
        <w:types>
          <w:type w:val="bbPlcHdr"/>
        </w:types>
        <w:behaviors>
          <w:behavior w:val="content"/>
        </w:behaviors>
        <w:guid w:val="{2D5F218A-25FC-45F0-8812-95BB4F4D4B14}"/>
      </w:docPartPr>
      <w:docPartBody>
        <w:p w:rsidR="00D305B6" w:rsidRDefault="00561D7E" w:rsidP="00561D7E">
          <w:pPr>
            <w:pStyle w:val="017F2D4A1DF145D298534BF01783EADE"/>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7E"/>
    <w:rsid w:val="00561D7E"/>
    <w:rsid w:val="00D305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1D7E"/>
    <w:rPr>
      <w:color w:val="808080"/>
    </w:rPr>
  </w:style>
  <w:style w:type="paragraph" w:customStyle="1" w:styleId="4DA785843AA04E3CAF5AF43512E3FFBF">
    <w:name w:val="4DA785843AA04E3CAF5AF43512E3FFBF"/>
    <w:rsid w:val="00561D7E"/>
  </w:style>
  <w:style w:type="paragraph" w:customStyle="1" w:styleId="17310D67EE244388B7877D592C717E06">
    <w:name w:val="17310D67EE244388B7877D592C717E06"/>
    <w:rsid w:val="00561D7E"/>
  </w:style>
  <w:style w:type="paragraph" w:customStyle="1" w:styleId="F32B35F41AB24BDF97E176928A206C98">
    <w:name w:val="F32B35F41AB24BDF97E176928A206C98"/>
    <w:rsid w:val="00561D7E"/>
  </w:style>
  <w:style w:type="paragraph" w:customStyle="1" w:styleId="017F2D4A1DF145D298534BF01783EADE">
    <w:name w:val="017F2D4A1DF145D298534BF01783EADE"/>
    <w:rsid w:val="00561D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2608C96-F65E-4777-8062-019FAB594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2853</TotalTime>
  <Pages>12</Pages>
  <Words>2709</Words>
  <Characters>15987</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Járová Kateřina, DiS.</cp:lastModifiedBy>
  <cp:revision>14</cp:revision>
  <cp:lastPrinted>2017-11-28T17:18:00Z</cp:lastPrinted>
  <dcterms:created xsi:type="dcterms:W3CDTF">2021-06-14T11:21:00Z</dcterms:created>
  <dcterms:modified xsi:type="dcterms:W3CDTF">2021-11-29T09:19:00Z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