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2FCFF312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B3AE5">
        <w:rPr>
          <w:szCs w:val="22"/>
        </w:rPr>
        <w:t xml:space="preserve">5 </w:t>
      </w:r>
      <w:r w:rsidR="00910A74">
        <w:rPr>
          <w:lang w:eastAsia="cs-CZ"/>
        </w:rPr>
        <w:t>Zadávací dokumentace</w:t>
      </w:r>
      <w:r w:rsidR="00143111">
        <w:rPr>
          <w:lang w:eastAsia="cs-CZ"/>
        </w:rPr>
        <w:t xml:space="preserve"> </w:t>
      </w:r>
      <w:proofErr w:type="gramStart"/>
      <w:r w:rsidR="00143111">
        <w:rPr>
          <w:lang w:eastAsia="cs-CZ"/>
        </w:rPr>
        <w:t>č.j.</w:t>
      </w:r>
      <w:proofErr w:type="gramEnd"/>
      <w:r w:rsidR="00143111">
        <w:rPr>
          <w:lang w:eastAsia="cs-CZ"/>
        </w:rPr>
        <w:t xml:space="preserve"> </w:t>
      </w:r>
      <w:r w:rsidR="006A3A6E">
        <w:rPr>
          <w:lang w:eastAsia="cs-CZ"/>
        </w:rPr>
        <w:t>162160</w:t>
      </w:r>
      <w:r w:rsidR="00143111">
        <w:rPr>
          <w:lang w:eastAsia="cs-CZ"/>
        </w:rPr>
        <w:t>/2021 SŽ-GŘ-O8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86661E">
        <w:rPr>
          <w:b/>
          <w:color w:val="FF0000"/>
          <w:szCs w:val="22"/>
        </w:rPr>
        <w:t>2</w:t>
      </w:r>
      <w:r w:rsidR="00427828">
        <w:rPr>
          <w:b/>
          <w:color w:val="FF0000"/>
          <w:szCs w:val="22"/>
        </w:rPr>
        <w:t>7</w:t>
      </w:r>
      <w:r w:rsidR="00910A74">
        <w:rPr>
          <w:b/>
          <w:color w:val="FF0000"/>
          <w:szCs w:val="22"/>
        </w:rPr>
        <w:t xml:space="preserve">.2. a </w:t>
      </w:r>
      <w:r w:rsidR="0086661E">
        <w:rPr>
          <w:b/>
          <w:color w:val="FF0000"/>
          <w:szCs w:val="22"/>
        </w:rPr>
        <w:t>2</w:t>
      </w:r>
      <w:r w:rsidR="00427828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6A3A6E">
        <w:rPr>
          <w:rFonts w:eastAsia="Times New Roman" w:cs="Times New Roman"/>
          <w:highlight w:val="green"/>
          <w:lang w:eastAsia="cs-CZ"/>
        </w:rPr>
        <w:t>………….</w:t>
      </w:r>
      <w:bookmarkStart w:id="0" w:name="_GoBack"/>
      <w:bookmarkEnd w:id="0"/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6A3A6E">
        <w:rPr>
          <w:rFonts w:eastAsia="Times New Roman" w:cs="Times New Roman"/>
          <w:highlight w:val="green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6A3A6E">
        <w:rPr>
          <w:rFonts w:eastAsia="Times New Roman" w:cs="Times New Roman"/>
          <w:highlight w:val="green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6A3A6E">
        <w:rPr>
          <w:rFonts w:eastAsia="Times New Roman" w:cs="Times New Roman"/>
          <w:highlight w:val="green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57ACC24B" w:rsidR="008145D7" w:rsidRDefault="008145D7" w:rsidP="008145D7">
      <w:pPr>
        <w:spacing w:line="240" w:lineRule="auto"/>
        <w:rPr>
          <w:rFonts w:eastAsia="Calibri" w:cs="Times New Roman"/>
        </w:rPr>
      </w:pPr>
      <w:r w:rsidRPr="001A5727">
        <w:rPr>
          <w:rFonts w:eastAsia="Times New Roman" w:cs="Times New Roman"/>
          <w:lang w:eastAsia="cs-CZ"/>
        </w:rPr>
        <w:t xml:space="preserve">který podává nabídku na </w:t>
      </w:r>
      <w:r w:rsidR="00910A74" w:rsidRPr="001A5727">
        <w:rPr>
          <w:rFonts w:eastAsia="Times New Roman" w:cs="Times New Roman"/>
          <w:lang w:eastAsia="cs-CZ"/>
        </w:rPr>
        <w:t>na</w:t>
      </w:r>
      <w:r w:rsidRPr="001A572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1A5727">
        <w:rPr>
          <w:rFonts w:eastAsia="Times New Roman" w:cs="Times New Roman"/>
          <w:b/>
          <w:lang w:eastAsia="cs-CZ"/>
        </w:rPr>
        <w:t>„</w:t>
      </w:r>
      <w:bookmarkEnd w:id="1"/>
      <w:r w:rsidR="001A5727" w:rsidRPr="001A5727">
        <w:rPr>
          <w:rFonts w:eastAsia="Times New Roman" w:cs="Times New Roman"/>
          <w:b/>
          <w:lang w:eastAsia="cs-CZ"/>
        </w:rPr>
        <w:t>Kondiční pobyty zaměstnanců pro rok 202</w:t>
      </w:r>
      <w:r w:rsidR="0086661E">
        <w:rPr>
          <w:rFonts w:eastAsia="Times New Roman" w:cs="Times New Roman"/>
          <w:b/>
          <w:lang w:eastAsia="cs-CZ"/>
        </w:rPr>
        <w:t>2</w:t>
      </w:r>
      <w:r w:rsidRPr="001A5727">
        <w:rPr>
          <w:rFonts w:eastAsia="Times New Roman" w:cs="Times New Roman"/>
          <w:b/>
          <w:lang w:eastAsia="cs-CZ"/>
        </w:rPr>
        <w:t>“</w:t>
      </w:r>
      <w:r w:rsidRPr="001A5727">
        <w:rPr>
          <w:rFonts w:eastAsia="Times New Roman" w:cs="Times New Roman"/>
          <w:lang w:eastAsia="cs-CZ"/>
        </w:rPr>
        <w:t xml:space="preserve">, </w:t>
      </w:r>
      <w:proofErr w:type="gramStart"/>
      <w:r w:rsidRPr="001A5727">
        <w:rPr>
          <w:rFonts w:eastAsia="Times New Roman" w:cs="Times New Roman"/>
          <w:lang w:eastAsia="cs-CZ"/>
        </w:rPr>
        <w:t>č.j.</w:t>
      </w:r>
      <w:proofErr w:type="gramEnd"/>
      <w:r w:rsidRPr="001A5727">
        <w:rPr>
          <w:rFonts w:eastAsia="Times New Roman" w:cs="Times New Roman"/>
          <w:lang w:eastAsia="cs-CZ"/>
        </w:rPr>
        <w:t xml:space="preserve"> </w:t>
      </w:r>
      <w:r w:rsidR="006A3A6E">
        <w:rPr>
          <w:lang w:eastAsia="cs-CZ"/>
        </w:rPr>
        <w:t>162160</w:t>
      </w:r>
      <w:r w:rsidR="001A5727" w:rsidRPr="001A5727">
        <w:rPr>
          <w:rFonts w:eastAsia="Times New Roman" w:cs="Times New Roman"/>
          <w:lang w:eastAsia="cs-CZ"/>
        </w:rPr>
        <w:t>/202</w:t>
      </w:r>
      <w:r w:rsidR="0086661E">
        <w:rPr>
          <w:rFonts w:eastAsia="Times New Roman" w:cs="Times New Roman"/>
          <w:lang w:eastAsia="cs-CZ"/>
        </w:rPr>
        <w:t>1</w:t>
      </w:r>
      <w:r w:rsidR="001A5727" w:rsidRPr="001A5727">
        <w:rPr>
          <w:rFonts w:eastAsia="Times New Roman" w:cs="Times New Roman"/>
          <w:lang w:eastAsia="cs-CZ"/>
        </w:rPr>
        <w:t>-SŽ-GŘ-O8</w:t>
      </w:r>
      <w:r w:rsidRPr="001A5727">
        <w:rPr>
          <w:rFonts w:eastAsia="Times New Roman" w:cs="Times New Roman"/>
          <w:lang w:eastAsia="cs-CZ"/>
        </w:rPr>
        <w:t xml:space="preserve">, tímto čestně prohlašuje, že </w:t>
      </w:r>
      <w:r w:rsidRPr="001A5727">
        <w:rPr>
          <w:rFonts w:eastAsia="Calibri" w:cs="Times New Roman"/>
        </w:rPr>
        <w:t>údaje a další skutečnosti uvedené či jinak řádné označené v nabídce, respektive v </w:t>
      </w:r>
      <w:r w:rsidR="001A5727">
        <w:rPr>
          <w:rFonts w:eastAsia="Calibri" w:cs="Times New Roman"/>
        </w:rPr>
        <w:t xml:space="preserve"> S</w:t>
      </w:r>
      <w:r w:rsidRPr="001A5727">
        <w:rPr>
          <w:rFonts w:eastAsia="Calibri" w:cs="Times New Roman"/>
        </w:rPr>
        <w:t xml:space="preserve">mlouvě  </w:t>
      </w:r>
      <w:r w:rsidR="001A5727" w:rsidRPr="001A5727">
        <w:rPr>
          <w:rFonts w:eastAsia="Calibri" w:cs="Times New Roman"/>
        </w:rPr>
        <w:t>o zajišťování kondičních pobytů pro zaměstnance Správy železnic, státní organizace</w:t>
      </w:r>
      <w:r w:rsidRPr="001A572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1D6C7" w14:textId="77777777" w:rsidR="0070265C" w:rsidRDefault="0070265C" w:rsidP="00962258">
      <w:pPr>
        <w:spacing w:after="0" w:line="240" w:lineRule="auto"/>
      </w:pPr>
      <w:r>
        <w:separator/>
      </w:r>
    </w:p>
  </w:endnote>
  <w:endnote w:type="continuationSeparator" w:id="0">
    <w:p w14:paraId="29B85E76" w14:textId="77777777" w:rsidR="0070265C" w:rsidRDefault="007026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E8CF5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718C5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0C8543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3A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3A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0FE8AA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2511B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270E5" w14:textId="77777777" w:rsidR="0070265C" w:rsidRDefault="0070265C" w:rsidP="00962258">
      <w:pPr>
        <w:spacing w:after="0" w:line="240" w:lineRule="auto"/>
      </w:pPr>
      <w:r>
        <w:separator/>
      </w:r>
    </w:p>
  </w:footnote>
  <w:footnote w:type="continuationSeparator" w:id="0">
    <w:p w14:paraId="622C06A5" w14:textId="77777777" w:rsidR="0070265C" w:rsidRDefault="007026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16FA5"/>
    <w:rsid w:val="00072C1E"/>
    <w:rsid w:val="000E23A7"/>
    <w:rsid w:val="000E5273"/>
    <w:rsid w:val="0010693F"/>
    <w:rsid w:val="00114472"/>
    <w:rsid w:val="00143111"/>
    <w:rsid w:val="00154352"/>
    <w:rsid w:val="001550BC"/>
    <w:rsid w:val="001605B9"/>
    <w:rsid w:val="00170EC5"/>
    <w:rsid w:val="0017286E"/>
    <w:rsid w:val="001747C1"/>
    <w:rsid w:val="00184743"/>
    <w:rsid w:val="001A5727"/>
    <w:rsid w:val="00207DF5"/>
    <w:rsid w:val="00250AF5"/>
    <w:rsid w:val="00280E07"/>
    <w:rsid w:val="002C31BF"/>
    <w:rsid w:val="002D08B1"/>
    <w:rsid w:val="002E0CD7"/>
    <w:rsid w:val="00317055"/>
    <w:rsid w:val="00341DCF"/>
    <w:rsid w:val="00357BC6"/>
    <w:rsid w:val="003956C6"/>
    <w:rsid w:val="0042782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3A6E"/>
    <w:rsid w:val="006A5570"/>
    <w:rsid w:val="006A689C"/>
    <w:rsid w:val="006B3D79"/>
    <w:rsid w:val="006D7AFE"/>
    <w:rsid w:val="006E0578"/>
    <w:rsid w:val="006E314D"/>
    <w:rsid w:val="006F6266"/>
    <w:rsid w:val="0070265C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6661E"/>
    <w:rsid w:val="00886D4B"/>
    <w:rsid w:val="00895406"/>
    <w:rsid w:val="008A3568"/>
    <w:rsid w:val="008B3AE5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19E0"/>
    <w:rsid w:val="00AA1833"/>
    <w:rsid w:val="00AA4CBB"/>
    <w:rsid w:val="00AA65FA"/>
    <w:rsid w:val="00AA7351"/>
    <w:rsid w:val="00AD056F"/>
    <w:rsid w:val="00AD6731"/>
    <w:rsid w:val="00B15D0D"/>
    <w:rsid w:val="00B2598D"/>
    <w:rsid w:val="00B75EE1"/>
    <w:rsid w:val="00B77481"/>
    <w:rsid w:val="00B8518B"/>
    <w:rsid w:val="00BD0CF7"/>
    <w:rsid w:val="00BD7E91"/>
    <w:rsid w:val="00C02D0A"/>
    <w:rsid w:val="00C03A6E"/>
    <w:rsid w:val="00C17A08"/>
    <w:rsid w:val="00C44F6A"/>
    <w:rsid w:val="00C47AE3"/>
    <w:rsid w:val="00CD1FC4"/>
    <w:rsid w:val="00D02F99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80E8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50A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A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A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AF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50A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A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A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A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A6A5E0-8C5D-4F23-ABCA-CEE52A22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15</cp:revision>
  <cp:lastPrinted>2017-11-28T17:18:00Z</cp:lastPrinted>
  <dcterms:created xsi:type="dcterms:W3CDTF">2020-04-06T08:54:00Z</dcterms:created>
  <dcterms:modified xsi:type="dcterms:W3CDTF">2021-11-11T09:58:00Z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