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7979F" w14:textId="051A6A15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A5CAA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  <w:r w:rsidR="00744945">
        <w:rPr>
          <w:lang w:eastAsia="cs-CZ"/>
        </w:rPr>
        <w:t xml:space="preserve"> </w:t>
      </w:r>
      <w:proofErr w:type="gramStart"/>
      <w:r w:rsidR="00744945">
        <w:rPr>
          <w:lang w:eastAsia="cs-CZ"/>
        </w:rPr>
        <w:t>č.j.</w:t>
      </w:r>
      <w:proofErr w:type="gramEnd"/>
      <w:r w:rsidR="00744945">
        <w:rPr>
          <w:lang w:eastAsia="cs-CZ"/>
        </w:rPr>
        <w:t xml:space="preserve"> </w:t>
      </w:r>
      <w:r w:rsidR="009C1D3C">
        <w:rPr>
          <w:lang w:eastAsia="cs-CZ"/>
        </w:rPr>
        <w:t>162160/2021-SŽ-GŘ-O8</w:t>
      </w:r>
    </w:p>
    <w:p w14:paraId="08C0A3A7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480AD251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x-none"/>
        </w:rPr>
      </w:pPr>
    </w:p>
    <w:p w14:paraId="62334FCE" w14:textId="77777777" w:rsidR="006766B1" w:rsidRPr="006766B1" w:rsidRDefault="006766B1" w:rsidP="006766B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Účastník:</w:t>
      </w:r>
    </w:p>
    <w:p w14:paraId="65897EA1" w14:textId="77777777" w:rsidR="006766B1" w:rsidRPr="006766B1" w:rsidRDefault="006766B1" w:rsidP="006766B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Obchodní firma/jméno</w:t>
      </w:r>
      <w:r w:rsidRPr="006766B1">
        <w:rPr>
          <w:rFonts w:eastAsia="Times New Roman" w:cs="Times New Roman"/>
          <w:b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6CBDCCC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Sídlo/místo podnikání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35E2770B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IČO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4BFDC147" w14:textId="77777777" w:rsidR="006766B1" w:rsidRPr="00D716B7" w:rsidRDefault="006766B1" w:rsidP="006766B1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Zastoupen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0ECAA4A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724DCF7E" w14:textId="748F5FEC" w:rsidR="006766B1" w:rsidRPr="00D716B7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AA5CAA">
        <w:rPr>
          <w:rFonts w:eastAsia="Times New Roman" w:cs="Times New Roman"/>
          <w:lang w:eastAsia="cs-CZ"/>
        </w:rPr>
        <w:t xml:space="preserve">který podává nabídku na nadlimitní sektorovou veřejnou zakázku na dodávky s názvem </w:t>
      </w:r>
      <w:bookmarkStart w:id="0" w:name="_Toc403053768"/>
      <w:r w:rsidRPr="00AA5CAA">
        <w:rPr>
          <w:rFonts w:eastAsia="Times New Roman" w:cs="Times New Roman"/>
          <w:b/>
          <w:lang w:eastAsia="cs-CZ"/>
        </w:rPr>
        <w:t>„</w:t>
      </w:r>
      <w:bookmarkEnd w:id="0"/>
      <w:r w:rsidR="00AA5CAA" w:rsidRPr="00AA5CAA">
        <w:rPr>
          <w:rFonts w:eastAsia="Times New Roman" w:cs="Times New Roman"/>
          <w:b/>
          <w:lang w:eastAsia="cs-CZ"/>
        </w:rPr>
        <w:t>Kondiční pobyty zaměstnanců pro rok 202</w:t>
      </w:r>
      <w:r w:rsidR="00744945">
        <w:rPr>
          <w:rFonts w:eastAsia="Times New Roman" w:cs="Times New Roman"/>
          <w:b/>
          <w:lang w:eastAsia="cs-CZ"/>
        </w:rPr>
        <w:t>2</w:t>
      </w:r>
      <w:r w:rsidRPr="00AA5CAA">
        <w:rPr>
          <w:rFonts w:eastAsia="Times New Roman" w:cs="Times New Roman"/>
          <w:b/>
          <w:lang w:eastAsia="cs-CZ"/>
        </w:rPr>
        <w:t>“</w:t>
      </w:r>
      <w:r w:rsidRPr="00AA5CAA">
        <w:rPr>
          <w:rFonts w:eastAsia="Times New Roman" w:cs="Times New Roman"/>
          <w:lang w:eastAsia="cs-CZ"/>
        </w:rPr>
        <w:t xml:space="preserve">, č. j. </w:t>
      </w:r>
      <w:r w:rsidR="009C1D3C">
        <w:rPr>
          <w:lang w:eastAsia="cs-CZ"/>
        </w:rPr>
        <w:t>162160</w:t>
      </w:r>
      <w:r w:rsidRPr="00AA5CAA">
        <w:rPr>
          <w:rFonts w:eastAsia="Times New Roman" w:cs="Times New Roman"/>
          <w:lang w:eastAsia="cs-CZ"/>
        </w:rPr>
        <w:t>/202</w:t>
      </w:r>
      <w:r w:rsidR="00744945">
        <w:rPr>
          <w:rFonts w:eastAsia="Times New Roman" w:cs="Times New Roman"/>
          <w:lang w:eastAsia="cs-CZ"/>
        </w:rPr>
        <w:t>1</w:t>
      </w:r>
      <w:r w:rsidRPr="00AA5CAA">
        <w:rPr>
          <w:rFonts w:eastAsia="Times New Roman" w:cs="Times New Roman"/>
          <w:lang w:eastAsia="cs-CZ"/>
        </w:rPr>
        <w:t>-SŽDC-GŘ-O8, tímto čestně prohlašuje, že:</w:t>
      </w:r>
    </w:p>
    <w:p w14:paraId="2E1E0338" w14:textId="52AF3FA3" w:rsidR="006766B1" w:rsidRPr="00E20D68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minimální roční obrat dosažený dodavatelem s ohledem na předmět veřejné zakázky</w:t>
      </w:r>
      <w:r w:rsidR="005436F8">
        <w:rPr>
          <w:rFonts w:eastAsia="Times New Roman" w:cs="Times New Roman"/>
          <w:lang w:eastAsia="cs-CZ"/>
        </w:rPr>
        <w:t xml:space="preserve">, tedy </w:t>
      </w:r>
      <w:r w:rsidR="005436F8" w:rsidRPr="00E20D68">
        <w:rPr>
          <w:rFonts w:eastAsia="Times New Roman" w:cs="Times New Roman"/>
          <w:lang w:eastAsia="cs-CZ"/>
        </w:rPr>
        <w:t>zajišťování</w:t>
      </w:r>
      <w:r w:rsidR="005436F8" w:rsidRPr="005436F8">
        <w:rPr>
          <w:rFonts w:eastAsia="Times New Roman" w:cs="Times New Roman"/>
          <w:lang w:eastAsia="cs-CZ"/>
        </w:rPr>
        <w:t xml:space="preserve"> kondičních pobytů lázeňského typu (s ubytováním, stravováním a lékařskou péčí)</w:t>
      </w:r>
      <w:r w:rsidR="005436F8">
        <w:rPr>
          <w:rFonts w:eastAsia="Times New Roman" w:cs="Times New Roman"/>
          <w:lang w:eastAsia="cs-CZ"/>
        </w:rPr>
        <w:t xml:space="preserve">, </w:t>
      </w:r>
      <w:r w:rsidRPr="00E20D68">
        <w:rPr>
          <w:rFonts w:eastAsia="Times New Roman" w:cs="Times New Roman"/>
          <w:lang w:eastAsia="cs-CZ"/>
        </w:rPr>
        <w:t>zjištěný podle zvláštních právních předpisů</w:t>
      </w:r>
      <w:r w:rsidRPr="00E20D68">
        <w:rPr>
          <w:rFonts w:eastAsia="Times New Roman" w:cs="Times New Roman"/>
          <w:vertAlign w:val="superscript"/>
          <w:lang w:eastAsia="cs-CZ"/>
        </w:rPr>
        <w:footnoteRef/>
      </w:r>
      <w:r w:rsidRPr="00E20D68">
        <w:rPr>
          <w:rFonts w:eastAsia="Times New Roman" w:cs="Times New Roman"/>
          <w:lang w:eastAsia="cs-CZ"/>
        </w:rPr>
        <w:t xml:space="preserve"> </w:t>
      </w:r>
      <w:r w:rsidRPr="00AA5CAA">
        <w:rPr>
          <w:rFonts w:eastAsia="Times New Roman" w:cs="Times New Roman"/>
          <w:lang w:eastAsia="cs-CZ"/>
        </w:rPr>
        <w:t xml:space="preserve">dosahoval </w:t>
      </w:r>
      <w:r w:rsidR="003050B8">
        <w:rPr>
          <w:rFonts w:eastAsia="Times New Roman" w:cs="Times New Roman"/>
          <w:lang w:eastAsia="cs-CZ"/>
        </w:rPr>
        <w:t xml:space="preserve">alespoň </w:t>
      </w:r>
      <w:r w:rsidR="00AA5CAA" w:rsidRPr="00AA5CAA">
        <w:rPr>
          <w:rFonts w:eastAsia="Times New Roman" w:cs="Times New Roman"/>
          <w:lang w:eastAsia="cs-CZ"/>
        </w:rPr>
        <w:t>3.000.000</w:t>
      </w:r>
      <w:r w:rsidRPr="00AA5CAA">
        <w:rPr>
          <w:rFonts w:eastAsia="Times New Roman" w:cs="Times New Roman"/>
          <w:lang w:eastAsia="cs-CZ"/>
        </w:rPr>
        <w:t>,-</w:t>
      </w:r>
      <w:r w:rsidR="00AA5CAA" w:rsidRPr="00AA5CAA">
        <w:rPr>
          <w:rFonts w:eastAsia="Times New Roman" w:cs="Times New Roman"/>
          <w:lang w:eastAsia="cs-CZ"/>
        </w:rPr>
        <w:t xml:space="preserve"> </w:t>
      </w:r>
      <w:r w:rsidRPr="00AA5CAA">
        <w:rPr>
          <w:rFonts w:eastAsia="Times New Roman" w:cs="Times New Roman"/>
          <w:lang w:eastAsia="cs-CZ"/>
        </w:rPr>
        <w:t>Kč bez DPH za každé ze tří uzavřených, bezprostředně předcházejících účetních období, jestliže účastník vznikl později, tak za všechna uzavřená účetní období od svého vzniku, přičemž pro účely tohoto čestného</w:t>
      </w:r>
      <w:r w:rsidRPr="00E20D68">
        <w:rPr>
          <w:rFonts w:eastAsia="Times New Roman" w:cs="Times New Roman"/>
          <w:lang w:eastAsia="cs-CZ"/>
        </w:rPr>
        <w:t xml:space="preserve"> prohlášení se za činnosti dodavatele s ohledem na předmět veřejné zakázky, které je možné zahrnout do prokaz</w:t>
      </w:r>
      <w:r>
        <w:rPr>
          <w:rFonts w:eastAsia="Times New Roman" w:cs="Times New Roman"/>
          <w:lang w:eastAsia="cs-CZ"/>
        </w:rPr>
        <w:t>ovaného ročního obratu, považuje</w:t>
      </w:r>
      <w:r w:rsidRPr="00E20D68">
        <w:rPr>
          <w:rFonts w:eastAsia="Times New Roman" w:cs="Times New Roman"/>
          <w:lang w:eastAsia="cs-CZ"/>
        </w:rPr>
        <w:t xml:space="preserve"> </w:t>
      </w:r>
      <w:r w:rsidR="00AA5CAA" w:rsidRPr="00AA5CAA">
        <w:rPr>
          <w:rFonts w:eastAsia="Times New Roman" w:cs="Times New Roman"/>
          <w:lang w:eastAsia="cs-CZ"/>
        </w:rPr>
        <w:t>zajišťování kondičních pobytů lázeňského typu (s ubytováním, stravováním a lékařskou péčí)</w:t>
      </w:r>
      <w:r w:rsidRPr="00E20D68">
        <w:rPr>
          <w:rFonts w:eastAsia="Times New Roman" w:cs="Times New Roman"/>
          <w:lang w:eastAsia="cs-CZ"/>
        </w:rPr>
        <w:t>, a účastník tedy</w:t>
      </w:r>
      <w:bookmarkStart w:id="1" w:name="_GoBack"/>
      <w:bookmarkEnd w:id="1"/>
    </w:p>
    <w:p w14:paraId="506E4B4B" w14:textId="77777777" w:rsidR="006766B1" w:rsidRPr="00D716B7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splňuje ekonomickou kvalifikaci,</w:t>
      </w:r>
    </w:p>
    <w:p w14:paraId="324B4ED1" w14:textId="77777777" w:rsidR="006766B1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p w14:paraId="49B00499" w14:textId="77777777" w:rsidR="007256C3" w:rsidRPr="00E20D68" w:rsidRDefault="007256C3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3"/>
        <w:gridCol w:w="1904"/>
        <w:gridCol w:w="2126"/>
        <w:gridCol w:w="1977"/>
      </w:tblGrid>
      <w:tr w:rsidR="006766B1" w:rsidRPr="00E20D68" w14:paraId="6A877572" w14:textId="77777777" w:rsidTr="00725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1B8836" w14:textId="77777777" w:rsidR="006766B1" w:rsidRPr="007256C3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256C3">
              <w:rPr>
                <w:rFonts w:eastAsia="Times New Roman" w:cs="Times New Roman"/>
                <w:sz w:val="16"/>
                <w:szCs w:val="16"/>
                <w:lang w:eastAsia="cs-CZ"/>
              </w:rPr>
              <w:t>Uzavřené účetní období</w:t>
            </w:r>
          </w:p>
        </w:tc>
        <w:tc>
          <w:tcPr>
            <w:tcW w:w="19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14542C1" w14:textId="73970C24" w:rsidR="006766B1" w:rsidRPr="00E20D68" w:rsidRDefault="007256C3" w:rsidP="007256C3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91EB65C" w14:textId="5F8D3423" w:rsidR="006766B1" w:rsidRPr="00E20D68" w:rsidRDefault="007256C3" w:rsidP="007256C3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1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A46D5DD" w14:textId="2F140668" w:rsidR="006766B1" w:rsidRPr="00E20D68" w:rsidRDefault="007256C3" w:rsidP="007256C3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</w:tr>
      <w:tr w:rsidR="006766B1" w:rsidRPr="00E20D68" w14:paraId="7CDBC256" w14:textId="77777777" w:rsidTr="007256C3">
        <w:trPr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</w:tcPr>
          <w:p w14:paraId="69B18169" w14:textId="77777777" w:rsidR="006766B1" w:rsidRPr="007256C3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256C3">
              <w:rPr>
                <w:rFonts w:eastAsia="Times New Roman" w:cs="Times New Roman"/>
                <w:sz w:val="16"/>
                <w:szCs w:val="16"/>
                <w:lang w:eastAsia="cs-CZ"/>
              </w:rPr>
              <w:t>Dosažený obrat dodavatele s ohledem na předmět veřejné zakázky v tis. Kč</w:t>
            </w:r>
          </w:p>
        </w:tc>
        <w:tc>
          <w:tcPr>
            <w:tcW w:w="1904" w:type="dxa"/>
            <w:vAlign w:val="center"/>
          </w:tcPr>
          <w:p w14:paraId="59BE81AB" w14:textId="28D444DD" w:rsidR="006766B1" w:rsidRPr="00E20D68" w:rsidRDefault="007256C3" w:rsidP="007256C3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2126" w:type="dxa"/>
            <w:vAlign w:val="center"/>
          </w:tcPr>
          <w:p w14:paraId="7C8165DE" w14:textId="103E10AC" w:rsidR="006766B1" w:rsidRPr="00E20D68" w:rsidRDefault="007256C3" w:rsidP="007256C3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1977" w:type="dxa"/>
            <w:vAlign w:val="center"/>
          </w:tcPr>
          <w:p w14:paraId="0B2DF34F" w14:textId="38123F52" w:rsidR="006766B1" w:rsidRPr="00E20D68" w:rsidRDefault="007256C3" w:rsidP="007256C3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</w:tr>
    </w:tbl>
    <w:p w14:paraId="15BB56A1" w14:textId="77777777" w:rsidR="006766B1" w:rsidRPr="00D716B7" w:rsidRDefault="006766B1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5D5AE5DD" w14:textId="77777777" w:rsidR="00AA5CAA" w:rsidRDefault="00AA5CAA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33125C2" w14:textId="77777777" w:rsidR="00AA5CAA" w:rsidRDefault="00AA5CAA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F82281F" w14:textId="77777777" w:rsidR="00AA5CAA" w:rsidRDefault="00AA5CAA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F49D9ED" w14:textId="77777777" w:rsidR="00AA5CAA" w:rsidRDefault="00AA5CAA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F71BDB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V ………………….… dne ………………………</w:t>
      </w:r>
    </w:p>
    <w:p w14:paraId="78F47154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4AC9C60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2630929" w14:textId="77777777" w:rsidR="00ED4B10" w:rsidRPr="006766B1" w:rsidRDefault="00ED4B10" w:rsidP="006766B1"/>
    <w:sectPr w:rsidR="00ED4B10" w:rsidRPr="006766B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18A4F" w14:textId="77777777" w:rsidR="005E5678" w:rsidRDefault="005E5678" w:rsidP="00962258">
      <w:pPr>
        <w:spacing w:after="0" w:line="240" w:lineRule="auto"/>
      </w:pPr>
      <w:r>
        <w:separator/>
      </w:r>
    </w:p>
  </w:endnote>
  <w:endnote w:type="continuationSeparator" w:id="0">
    <w:p w14:paraId="425F6539" w14:textId="77777777" w:rsidR="005E5678" w:rsidRDefault="005E567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56613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BB5468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3F96E73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1D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1D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53E6C29C" w:rsidR="00F1715C" w:rsidRDefault="00693AD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7E80C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AAAFFC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A14C3" w14:textId="77777777" w:rsidR="005E5678" w:rsidRDefault="005E5678" w:rsidP="00962258">
      <w:pPr>
        <w:spacing w:after="0" w:line="240" w:lineRule="auto"/>
      </w:pPr>
      <w:r>
        <w:separator/>
      </w:r>
    </w:p>
  </w:footnote>
  <w:footnote w:type="continuationSeparator" w:id="0">
    <w:p w14:paraId="52AA8337" w14:textId="77777777" w:rsidR="005E5678" w:rsidRDefault="005E567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>
    <w:nsid w:val="6AAF0A8C"/>
    <w:multiLevelType w:val="multilevel"/>
    <w:tmpl w:val="0D34D660"/>
    <w:numStyleLink w:val="ListBulletmultilevel"/>
  </w:abstractNum>
  <w:abstractNum w:abstractNumId="14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5D"/>
    <w:rsid w:val="00011E5D"/>
    <w:rsid w:val="0006138D"/>
    <w:rsid w:val="00072C1E"/>
    <w:rsid w:val="000E23A7"/>
    <w:rsid w:val="000E3F04"/>
    <w:rsid w:val="000F43FB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C3DEC"/>
    <w:rsid w:val="001D4234"/>
    <w:rsid w:val="00207DF5"/>
    <w:rsid w:val="00216E46"/>
    <w:rsid w:val="00280E07"/>
    <w:rsid w:val="0029793A"/>
    <w:rsid w:val="002C31BF"/>
    <w:rsid w:val="002D08B1"/>
    <w:rsid w:val="002E0CD7"/>
    <w:rsid w:val="003050B8"/>
    <w:rsid w:val="00335328"/>
    <w:rsid w:val="00341DCF"/>
    <w:rsid w:val="00357BC6"/>
    <w:rsid w:val="003956C6"/>
    <w:rsid w:val="003D7C73"/>
    <w:rsid w:val="003E4ED3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CB1"/>
    <w:rsid w:val="004F20BC"/>
    <w:rsid w:val="004F4B9B"/>
    <w:rsid w:val="004F69EA"/>
    <w:rsid w:val="00511AB9"/>
    <w:rsid w:val="00523EA7"/>
    <w:rsid w:val="005436F8"/>
    <w:rsid w:val="005503A7"/>
    <w:rsid w:val="00553375"/>
    <w:rsid w:val="00557C28"/>
    <w:rsid w:val="005608CD"/>
    <w:rsid w:val="0056358F"/>
    <w:rsid w:val="005736B7"/>
    <w:rsid w:val="00575E5A"/>
    <w:rsid w:val="00584EF1"/>
    <w:rsid w:val="005E5678"/>
    <w:rsid w:val="005F1404"/>
    <w:rsid w:val="0061068E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256C3"/>
    <w:rsid w:val="00743525"/>
    <w:rsid w:val="0074494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A3568"/>
    <w:rsid w:val="008C6A0F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D3C"/>
    <w:rsid w:val="009C7675"/>
    <w:rsid w:val="009E07F4"/>
    <w:rsid w:val="009F392E"/>
    <w:rsid w:val="00A6177B"/>
    <w:rsid w:val="00A6534B"/>
    <w:rsid w:val="00A66136"/>
    <w:rsid w:val="00A942D6"/>
    <w:rsid w:val="00AA4CBB"/>
    <w:rsid w:val="00AA5CAA"/>
    <w:rsid w:val="00AA65FA"/>
    <w:rsid w:val="00AA7351"/>
    <w:rsid w:val="00AD056F"/>
    <w:rsid w:val="00AD6731"/>
    <w:rsid w:val="00AF6584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65AA"/>
    <w:rsid w:val="00C47AE3"/>
    <w:rsid w:val="00C92116"/>
    <w:rsid w:val="00CD1FC4"/>
    <w:rsid w:val="00D11E0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03FE77-BB8F-48E2-8E07-A177F3A6C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B44538-2B4F-4FC7-B678-7EC4035E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15</cp:revision>
  <cp:lastPrinted>2017-11-28T17:18:00Z</cp:lastPrinted>
  <dcterms:created xsi:type="dcterms:W3CDTF">2020-04-06T13:03:00Z</dcterms:created>
  <dcterms:modified xsi:type="dcterms:W3CDTF">2021-11-11T09:39:00Z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