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EE1444">
      <w:pPr>
        <w:keepNext/>
        <w:keepLines/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EE1444">
      <w:pPr>
        <w:pStyle w:val="acnormal"/>
        <w:keepNext/>
        <w:keepLines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EE1444">
      <w:pPr>
        <w:pStyle w:val="acnormal"/>
        <w:keepNext/>
        <w:keepLines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A2B4675" w:rsidR="007854CF" w:rsidRPr="007854CF" w:rsidRDefault="007854CF" w:rsidP="00EE1444">
      <w:pPr>
        <w:keepNext/>
        <w:keepLines/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BA6414" w:rsidRPr="00BA6414">
        <w:rPr>
          <w:rFonts w:ascii="Verdana" w:hAnsi="Verdana" w:cstheme="minorHAnsi"/>
          <w:b/>
          <w:sz w:val="28"/>
          <w:szCs w:val="28"/>
          <w:u w:val="single"/>
        </w:rPr>
        <w:t>Dodávka vázacích prostřed</w:t>
      </w:r>
      <w:r w:rsidR="001151B5">
        <w:rPr>
          <w:rFonts w:ascii="Verdana" w:hAnsi="Verdana" w:cstheme="minorHAnsi"/>
          <w:b/>
          <w:sz w:val="28"/>
          <w:szCs w:val="28"/>
          <w:u w:val="single"/>
        </w:rPr>
        <w:t>ků v obvodu OŘ Praha 2021 – 2022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EE1444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1151B5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r w:rsidR="00B55BD0" w:rsidRPr="001151B5">
        <w:rPr>
          <w:rFonts w:ascii="Verdana" w:hAnsi="Verdana" w:cstheme="minorHAnsi"/>
          <w:b/>
          <w:sz w:val="22"/>
          <w:highlight w:val="yellow"/>
          <w:u w:val="single"/>
        </w:rPr>
        <w:t>……</w:t>
      </w:r>
      <w:r w:rsidR="00712561" w:rsidRPr="001151B5">
        <w:rPr>
          <w:rFonts w:ascii="Verdana" w:hAnsi="Verdana" w:cstheme="minorHAnsi"/>
          <w:b/>
          <w:sz w:val="22"/>
          <w:highlight w:val="yellow"/>
          <w:u w:val="single"/>
        </w:rPr>
        <w:t>…</w:t>
      </w:r>
      <w:r w:rsidR="00E57A32" w:rsidRPr="001151B5">
        <w:rPr>
          <w:rFonts w:ascii="Verdana" w:hAnsi="Verdana" w:cstheme="minorHAnsi"/>
          <w:b/>
          <w:sz w:val="22"/>
          <w:highlight w:val="yellow"/>
          <w:u w:val="single"/>
        </w:rPr>
        <w:t>.</w:t>
      </w:r>
      <w:r w:rsidR="00712561" w:rsidRPr="001151B5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356CE5DC" w14:textId="4F9E1D7D" w:rsidR="00072FD9" w:rsidRDefault="006F1EC7" w:rsidP="00EE1444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EE1444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E1444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66E4BDEC" w:rsidR="00D734CC" w:rsidRDefault="00D734CC" w:rsidP="00EE1444">
      <w:pPr>
        <w:pStyle w:val="acnormal"/>
        <w:keepNext/>
        <w:keepLines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D33D16" w:rsidRPr="00E6309D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="00D25D0F">
        <w:rPr>
          <w:rFonts w:ascii="Verdana" w:hAnsi="Verdana" w:cstheme="minorHAnsi"/>
          <w:sz w:val="18"/>
          <w:szCs w:val="18"/>
        </w:rPr>
        <w:t>, na základě pověření č. 2381 ze dne 21. 3. 2018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2DC65B67" w14:textId="7100BBC8" w:rsidR="007D5B6D" w:rsidRPr="007D5B6D" w:rsidRDefault="007D5B6D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7D5B6D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2DAD5C61" w14:textId="77777777" w:rsidR="007D5B6D" w:rsidRPr="007D5B6D" w:rsidRDefault="007D5B6D" w:rsidP="00EE1444">
      <w:pPr>
        <w:pStyle w:val="acnormal"/>
        <w:keepNext/>
        <w:keepLines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7D5B6D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6EBDC688" w14:textId="77777777" w:rsidR="007D5B6D" w:rsidRPr="007D5B6D" w:rsidRDefault="007D5B6D" w:rsidP="00EE1444">
      <w:pPr>
        <w:pStyle w:val="acnormal"/>
        <w:keepNext/>
        <w:keepLines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7D5B6D">
        <w:rPr>
          <w:rFonts w:ascii="Verdana" w:hAnsi="Verdana" w:cstheme="minorHAnsi"/>
          <w:sz w:val="18"/>
          <w:szCs w:val="18"/>
        </w:rPr>
        <w:t xml:space="preserve">Oblastní ředitelství Praha </w:t>
      </w:r>
    </w:p>
    <w:p w14:paraId="017652AF" w14:textId="77777777" w:rsidR="007D5B6D" w:rsidRPr="007D5B6D" w:rsidRDefault="007D5B6D" w:rsidP="00EE1444">
      <w:pPr>
        <w:pStyle w:val="acnormal"/>
        <w:keepNext/>
        <w:keepLines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7D5B6D">
        <w:rPr>
          <w:rFonts w:ascii="Verdana" w:hAnsi="Verdana" w:cstheme="minorHAnsi"/>
          <w:sz w:val="18"/>
          <w:szCs w:val="18"/>
        </w:rPr>
        <w:t>Partyzánská 24, 170 00 Praha 7</w:t>
      </w:r>
    </w:p>
    <w:p w14:paraId="334EC00B" w14:textId="77777777" w:rsidR="007D5B6D" w:rsidRPr="007D5B6D" w:rsidRDefault="007D5B6D" w:rsidP="00EE1444">
      <w:pPr>
        <w:pStyle w:val="acnormal"/>
        <w:keepNext/>
        <w:keepLines/>
        <w:spacing w:line="240" w:lineRule="auto"/>
        <w:ind w:left="2124" w:hanging="2124"/>
        <w:rPr>
          <w:rFonts w:ascii="Verdana" w:hAnsi="Verdana" w:cstheme="minorHAnsi"/>
          <w:b/>
          <w:sz w:val="18"/>
          <w:szCs w:val="18"/>
        </w:rPr>
      </w:pPr>
      <w:r w:rsidRPr="007D5B6D">
        <w:rPr>
          <w:rFonts w:ascii="Verdana" w:hAnsi="Verdana" w:cstheme="minorHAnsi"/>
          <w:b/>
          <w:sz w:val="18"/>
          <w:szCs w:val="18"/>
        </w:rPr>
        <w:t>Adresa pro doručování písemností v elektronické podobě:</w:t>
      </w:r>
    </w:p>
    <w:p w14:paraId="6785B0BC" w14:textId="62E35DFE" w:rsidR="007D5B6D" w:rsidRDefault="007D5B6D" w:rsidP="00EE1444">
      <w:pPr>
        <w:pStyle w:val="acnormal"/>
        <w:keepNext/>
        <w:keepLines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hyperlink r:id="rId11" w:history="1">
        <w:r w:rsidRPr="007D5B6D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7D5B6D">
        <w:rPr>
          <w:rFonts w:ascii="Verdana" w:hAnsi="Verdana" w:cstheme="minorHAnsi"/>
          <w:sz w:val="18"/>
          <w:szCs w:val="18"/>
        </w:rPr>
        <w:t xml:space="preserve"> </w:t>
      </w:r>
    </w:p>
    <w:p w14:paraId="685DCEFC" w14:textId="2E54ABAB" w:rsidR="00E3610E" w:rsidRPr="008B5521" w:rsidRDefault="00CC5257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9CAB21C" w14:textId="6874D93D" w:rsidR="00E3610E" w:rsidRPr="008B5521" w:rsidRDefault="00CC5257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201FD196" w14:textId="77777777" w:rsidR="00CC5257" w:rsidRPr="008B5521" w:rsidRDefault="00402E9E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EE1444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EE1444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EE1444">
      <w:pPr>
        <w:pStyle w:val="acnormalbold"/>
        <w:keepNext/>
        <w:keepLines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EE144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EE144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</w:p>
    <w:p w14:paraId="381A8B1E" w14:textId="1C199195" w:rsidR="00E5485A" w:rsidRPr="00EE1444" w:rsidRDefault="00CC5257" w:rsidP="00EE144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57D423" w14:textId="176B4936" w:rsidR="00CC5257" w:rsidRPr="008B5521" w:rsidRDefault="00E5485A" w:rsidP="00EE1444">
      <w:pPr>
        <w:pStyle w:val="acnormal"/>
        <w:keepNext/>
        <w:keepLines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7367D8A1" w:rsidR="000C4186" w:rsidRPr="008B5521" w:rsidRDefault="000B560C" w:rsidP="00EE1444">
      <w:pPr>
        <w:keepNext/>
        <w:keepLines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</w:t>
      </w:r>
      <w:r w:rsidRPr="00346720">
        <w:rPr>
          <w:rFonts w:ascii="Verdana" w:hAnsi="Verdana" w:cstheme="minorHAnsi"/>
          <w:sz w:val="18"/>
          <w:szCs w:val="18"/>
        </w:rPr>
        <w:t xml:space="preserve">uzavřena na základě výsledků zadávacího řízení </w:t>
      </w:r>
      <w:r w:rsidR="000A53AE" w:rsidRPr="00346720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346720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46720">
        <w:rPr>
          <w:rFonts w:ascii="Verdana" w:hAnsi="Verdana" w:cstheme="minorHAnsi"/>
          <w:sz w:val="18"/>
          <w:szCs w:val="18"/>
        </w:rPr>
        <w:t>dohody odpovídající</w:t>
      </w:r>
      <w:r w:rsidR="00E01062" w:rsidRPr="00346720">
        <w:rPr>
          <w:rFonts w:ascii="Verdana" w:hAnsi="Verdana" w:cstheme="minorHAnsi"/>
          <w:sz w:val="18"/>
          <w:szCs w:val="18"/>
        </w:rPr>
        <w:t xml:space="preserve"> </w:t>
      </w:r>
      <w:r w:rsidR="000A53AE" w:rsidRPr="00346720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346720">
        <w:rPr>
          <w:rFonts w:ascii="Verdana" w:hAnsi="Verdana" w:cstheme="minorHAnsi"/>
          <w:sz w:val="18"/>
          <w:szCs w:val="18"/>
        </w:rPr>
        <w:t>podlimitní sektorov</w:t>
      </w:r>
      <w:r w:rsidR="000A53AE" w:rsidRPr="00346720">
        <w:rPr>
          <w:rFonts w:ascii="Verdana" w:hAnsi="Verdana" w:cstheme="minorHAnsi"/>
          <w:sz w:val="18"/>
          <w:szCs w:val="18"/>
        </w:rPr>
        <w:t>ou</w:t>
      </w:r>
      <w:r w:rsidR="005E6DAB" w:rsidRPr="00346720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46720">
        <w:rPr>
          <w:rFonts w:ascii="Verdana" w:hAnsi="Verdana" w:cstheme="minorHAnsi"/>
          <w:sz w:val="18"/>
          <w:szCs w:val="18"/>
        </w:rPr>
        <w:t>ou</w:t>
      </w:r>
      <w:r w:rsidR="005E6DAB" w:rsidRPr="00346720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46720">
        <w:rPr>
          <w:rFonts w:ascii="Verdana" w:hAnsi="Verdana" w:cstheme="minorHAnsi"/>
          <w:sz w:val="18"/>
          <w:szCs w:val="18"/>
        </w:rPr>
        <w:t>u</w:t>
      </w:r>
      <w:r w:rsidRPr="00346720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s </w:t>
      </w:r>
      <w:r w:rsidRPr="00346720">
        <w:rPr>
          <w:rFonts w:ascii="Verdana" w:hAnsi="Verdana" w:cstheme="minorHAnsi"/>
          <w:sz w:val="18"/>
          <w:szCs w:val="18"/>
        </w:rPr>
        <w:t xml:space="preserve">názvem </w:t>
      </w:r>
      <w:r w:rsidR="00346720">
        <w:rPr>
          <w:rFonts w:ascii="Verdana" w:hAnsi="Verdana" w:cstheme="minorHAnsi"/>
          <w:sz w:val="18"/>
          <w:szCs w:val="18"/>
        </w:rPr>
        <w:t>„</w:t>
      </w:r>
      <w:r w:rsidR="00346720" w:rsidRPr="00346720">
        <w:rPr>
          <w:rFonts w:ascii="Verdana" w:hAnsi="Verdana" w:cs="Arial"/>
          <w:b/>
          <w:color w:val="000000" w:themeColor="text1"/>
          <w:sz w:val="18"/>
          <w:szCs w:val="18"/>
        </w:rPr>
        <w:t>Dodávka vázacích prostředků v obvodu OŘ Praha 2021 -</w:t>
      </w:r>
      <w:r w:rsidR="00346720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1151B5">
        <w:rPr>
          <w:rFonts w:ascii="Verdana" w:hAnsi="Verdana" w:cs="Arial"/>
          <w:b/>
          <w:color w:val="000000" w:themeColor="text1"/>
          <w:sz w:val="18"/>
          <w:szCs w:val="18"/>
        </w:rPr>
        <w:t>2022</w:t>
      </w:r>
      <w:r w:rsidRPr="008B5521">
        <w:rPr>
          <w:rFonts w:ascii="Verdana" w:hAnsi="Verdana" w:cstheme="minorHAnsi"/>
          <w:sz w:val="18"/>
          <w:szCs w:val="18"/>
        </w:rPr>
        <w:t>,</w:t>
      </w:r>
      <w:r w:rsidR="00346720">
        <w:rPr>
          <w:rFonts w:ascii="Verdana" w:hAnsi="Verdana" w:cstheme="minorHAnsi"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č.j. </w:t>
      </w:r>
      <w:r w:rsidR="002F5DE5" w:rsidRPr="002F5DE5">
        <w:rPr>
          <w:rFonts w:ascii="Verdana" w:hAnsi="Verdana" w:cstheme="minorHAnsi"/>
          <w:sz w:val="18"/>
          <w:szCs w:val="18"/>
        </w:rPr>
        <w:t xml:space="preserve">37451/2021-SŽ-OŘ PHA-OVZ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EE144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EE1444">
      <w:pPr>
        <w:pStyle w:val="acnormalbulleted"/>
        <w:keepNext/>
        <w:keepLines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„dílčí veřejné zakázky“). </w:t>
      </w:r>
    </w:p>
    <w:p w14:paraId="695CED11" w14:textId="1365AD20" w:rsidR="000B560C" w:rsidRPr="008B5521" w:rsidRDefault="00893290" w:rsidP="00EE1444">
      <w:pPr>
        <w:pStyle w:val="acnormalbulleted"/>
        <w:keepNext/>
        <w:keepLines/>
        <w:rPr>
          <w:rFonts w:eastAsia="Times New Roman"/>
          <w:lang w:eastAsia="cs-CZ"/>
        </w:rPr>
      </w:pPr>
      <w:r w:rsidRPr="00346720">
        <w:t xml:space="preserve">Předmětem dílčích veřejných zakázek bude dodávka zboží uvedeného v  </w:t>
      </w:r>
      <w:r w:rsidRPr="00346720">
        <w:rPr>
          <w:lang w:eastAsia="cs-CZ"/>
        </w:rPr>
        <w:t xml:space="preserve">příloze č. </w:t>
      </w:r>
      <w:r w:rsidR="007465F2" w:rsidRPr="00346720">
        <w:rPr>
          <w:lang w:eastAsia="cs-CZ"/>
        </w:rPr>
        <w:t>2</w:t>
      </w:r>
      <w:r w:rsidR="006A4A0B" w:rsidRPr="008B5521">
        <w:rPr>
          <w:lang w:eastAsia="cs-CZ"/>
        </w:rPr>
        <w:t xml:space="preserve"> </w:t>
      </w:r>
      <w:r w:rsidRPr="008B5521">
        <w:rPr>
          <w:lang w:eastAsia="cs-CZ"/>
        </w:rPr>
        <w:t xml:space="preserve">této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2CFF8FE0" w14:textId="4C4BE868" w:rsidR="00893290" w:rsidRPr="008B5521" w:rsidRDefault="008B5521" w:rsidP="00EE144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EE1444">
      <w:pPr>
        <w:pStyle w:val="acnormalbulleted"/>
        <w:keepNext/>
        <w:keepLines/>
        <w:numPr>
          <w:ilvl w:val="0"/>
          <w:numId w:val="3"/>
        </w:numPr>
      </w:pPr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7465F2" w:rsidRPr="008B5521">
        <w:t>1</w:t>
      </w:r>
      <w:r w:rsidRPr="008B5521">
        <w:t xml:space="preserve">  této </w:t>
      </w:r>
      <w:r w:rsidR="00881560" w:rsidRPr="008B5521">
        <w:t>Rámcové</w:t>
      </w:r>
      <w:r w:rsidRPr="008B5521">
        <w:t xml:space="preserve"> dohody (dále jen „</w:t>
      </w:r>
      <w:r w:rsidR="00182BAA" w:rsidRPr="008B5521"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„dílčí smlouva“),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68551D48" w14:textId="59D4ACE7" w:rsidR="00B74412" w:rsidRPr="00246137" w:rsidRDefault="00D608AA" w:rsidP="00EE1444">
      <w:pPr>
        <w:pStyle w:val="acnormalbulleted"/>
        <w:keepNext/>
        <w:keepLines/>
        <w:numPr>
          <w:ilvl w:val="0"/>
          <w:numId w:val="3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 xml:space="preserve">zasláním písemné výzvy k poskytnutí plnění (dále jen „objednávka“)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</w:t>
      </w:r>
      <w:r w:rsidR="00567F74">
        <w:br/>
      </w:r>
      <w:r w:rsidR="00B74412" w:rsidRPr="00246137">
        <w:t>e</w:t>
      </w:r>
      <w:r w:rsidR="00567F74" w:rsidRPr="00246137">
        <w:t>-</w:t>
      </w:r>
      <w:r w:rsidR="00B74412" w:rsidRPr="00246137">
        <w:t>mailové adresy pro zasílání veškerých písemností dle tohoto článku Rámcové dohody:</w:t>
      </w:r>
    </w:p>
    <w:p w14:paraId="24513D55" w14:textId="60E9CFBE" w:rsidR="00B74412" w:rsidRPr="00246137" w:rsidRDefault="00B74412" w:rsidP="00EE1444">
      <w:pPr>
        <w:pStyle w:val="acnormal"/>
        <w:keepNext/>
        <w:keepLines/>
        <w:ind w:left="360"/>
        <w:rPr>
          <w:rFonts w:ascii="Verdana" w:hAnsi="Verdana"/>
          <w:sz w:val="18"/>
          <w:szCs w:val="18"/>
        </w:rPr>
      </w:pPr>
      <w:r w:rsidRPr="00246137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3B153A" w:rsidRPr="00246137">
          <w:rPr>
            <w:rStyle w:val="Hypertextovodkaz"/>
            <w:rFonts w:ascii="Verdana" w:hAnsi="Verdana"/>
            <w:sz w:val="18"/>
            <w:szCs w:val="18"/>
          </w:rPr>
          <w:t>Merinska@spravazeleznic.cz</w:t>
        </w:r>
      </w:hyperlink>
    </w:p>
    <w:p w14:paraId="37C20FE4" w14:textId="4BDA3D43" w:rsidR="003B153A" w:rsidRPr="003B153A" w:rsidRDefault="003B153A" w:rsidP="00EE1444">
      <w:pPr>
        <w:pStyle w:val="acnormal"/>
        <w:keepNext/>
        <w:keepLines/>
        <w:ind w:left="360"/>
        <w:rPr>
          <w:rFonts w:ascii="Verdana" w:hAnsi="Verdana"/>
          <w:sz w:val="18"/>
          <w:szCs w:val="18"/>
        </w:rPr>
      </w:pPr>
      <w:r w:rsidRPr="00246137">
        <w:rPr>
          <w:rFonts w:ascii="Verdana" w:hAnsi="Verdana"/>
          <w:sz w:val="18"/>
          <w:szCs w:val="18"/>
        </w:rPr>
        <w:tab/>
        <w:t xml:space="preserve">         </w:t>
      </w:r>
      <w:r w:rsidRPr="00246137">
        <w:rPr>
          <w:rStyle w:val="Hypertextovodkaz"/>
          <w:rFonts w:ascii="Verdana" w:hAnsi="Verdana"/>
          <w:sz w:val="18"/>
          <w:szCs w:val="18"/>
        </w:rPr>
        <w:t>Radova@spravazeleznic.cz</w:t>
      </w:r>
    </w:p>
    <w:p w14:paraId="5BAAA81D" w14:textId="6452C8C5" w:rsidR="00B74412" w:rsidRPr="008B5521" w:rsidRDefault="00B74412" w:rsidP="00EE1444">
      <w:pPr>
        <w:pStyle w:val="acnormal"/>
        <w:keepNext/>
        <w:keepLines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EE1444">
      <w:pPr>
        <w:pStyle w:val="acnormalbulleted"/>
        <w:keepNext/>
        <w:keepLines/>
        <w:numPr>
          <w:ilvl w:val="0"/>
          <w:numId w:val="3"/>
        </w:numPr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EE144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EE144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EE144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EE144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EE144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778AC0A2" w:rsidR="00893290" w:rsidRPr="00346720" w:rsidRDefault="00893290" w:rsidP="00EE144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467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346720" w:rsidRPr="00346720">
        <w:rPr>
          <w:rFonts w:ascii="Verdana" w:hAnsi="Verdana" w:cstheme="minorHAnsi"/>
          <w:sz w:val="18"/>
          <w:szCs w:val="18"/>
        </w:rPr>
        <w:t>2</w:t>
      </w:r>
      <w:r w:rsidR="007465F2" w:rsidRPr="00346720">
        <w:rPr>
          <w:rFonts w:ascii="Verdana" w:hAnsi="Verdana" w:cstheme="minorHAnsi"/>
          <w:sz w:val="18"/>
          <w:szCs w:val="18"/>
        </w:rPr>
        <w:t xml:space="preserve"> </w:t>
      </w:r>
      <w:r w:rsidRPr="00346720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46720">
        <w:rPr>
          <w:rFonts w:ascii="Verdana" w:hAnsi="Verdana" w:cstheme="minorHAnsi"/>
          <w:sz w:val="18"/>
          <w:szCs w:val="18"/>
        </w:rPr>
        <w:t>Rámcové</w:t>
      </w:r>
      <w:r w:rsidRPr="00346720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EE144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EE144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EE144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EE1444">
      <w:pPr>
        <w:pStyle w:val="acnormalbulleted"/>
        <w:keepNext/>
        <w:keepLines/>
        <w:numPr>
          <w:ilvl w:val="0"/>
          <w:numId w:val="3"/>
        </w:numPr>
      </w:pPr>
      <w:r w:rsidRPr="008B5521">
        <w:t xml:space="preserve">V případě pochybností či nejasností ohledně údajů uvedených v objednávce je </w:t>
      </w:r>
      <w:r w:rsidR="00D608AA" w:rsidRPr="008B5521">
        <w:t>Prodávající</w:t>
      </w:r>
      <w:r w:rsidRPr="008B5521">
        <w:t xml:space="preserve"> </w:t>
      </w:r>
      <w:r w:rsidR="00EF7489" w:rsidRPr="008B5521">
        <w:t>povinen</w:t>
      </w:r>
      <w:r w:rsidRPr="008B5521">
        <w:t xml:space="preserve"> vyžádat si od </w:t>
      </w:r>
      <w:r w:rsidR="00D608AA" w:rsidRPr="008B5521">
        <w:t>Kupujícího</w:t>
      </w:r>
      <w:r w:rsidRPr="008B5521">
        <w:t xml:space="preserve"> ve lhůtě uvedené v následujícím odstavci této dohody doplňující informace. </w:t>
      </w:r>
      <w:r w:rsidR="00D608AA" w:rsidRPr="008B5521">
        <w:t>Kupující</w:t>
      </w:r>
      <w:r w:rsidRPr="008B5521">
        <w:t xml:space="preserve"> poskytuje doplňující informace k objednávce vždy úpravou či doplněním objednávky a zasláním takto upravené objednávky </w:t>
      </w:r>
      <w:r w:rsidR="00D608AA" w:rsidRPr="008B5521">
        <w:t>Prodávajícímu</w:t>
      </w:r>
      <w:r w:rsidRPr="008B5521">
        <w:t xml:space="preserve">. Zasláním upravené objednávky </w:t>
      </w:r>
      <w:r w:rsidR="00D608AA" w:rsidRPr="008B5521">
        <w:t>Prodávajícímu</w:t>
      </w:r>
      <w:r w:rsidRPr="008B5521">
        <w:t xml:space="preserve"> je původní objednávka bez dalšího stornována a nemůže být již akceptována </w:t>
      </w:r>
      <w:r w:rsidR="00D608AA" w:rsidRPr="008B5521">
        <w:t>Prodávajícím</w:t>
      </w:r>
      <w:r w:rsidRPr="008B5521">
        <w:t>.</w:t>
      </w:r>
    </w:p>
    <w:p w14:paraId="3E5B0FB1" w14:textId="0B2CA263" w:rsidR="00FF14B8" w:rsidRDefault="00D608AA" w:rsidP="00EE1444">
      <w:pPr>
        <w:pStyle w:val="Odstavecseseznamem"/>
        <w:keepNext/>
        <w:keepLines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1B16E4">
        <w:rPr>
          <w:rFonts w:ascii="Verdana" w:hAnsi="Verdana" w:cstheme="minorHAnsi"/>
          <w:sz w:val="18"/>
          <w:szCs w:val="18"/>
        </w:rPr>
        <w:t xml:space="preserve">nejpozději do </w:t>
      </w:r>
      <w:r w:rsidR="00CA1AFD" w:rsidRPr="001B16E4">
        <w:rPr>
          <w:rFonts w:ascii="Verdana" w:hAnsi="Verdana" w:cstheme="minorHAnsi"/>
          <w:b/>
          <w:sz w:val="18"/>
          <w:szCs w:val="18"/>
        </w:rPr>
        <w:t>3</w:t>
      </w:r>
      <w:r w:rsidR="00A0526B" w:rsidRPr="001B16E4">
        <w:rPr>
          <w:rFonts w:ascii="Verdana" w:hAnsi="Verdana" w:cstheme="minorHAnsi"/>
          <w:sz w:val="18"/>
          <w:szCs w:val="18"/>
        </w:rPr>
        <w:t xml:space="preserve"> </w:t>
      </w:r>
      <w:r w:rsidR="00893290" w:rsidRPr="001B16E4">
        <w:rPr>
          <w:rFonts w:ascii="Verdana" w:hAnsi="Verdana" w:cstheme="minorHAnsi"/>
          <w:sz w:val="18"/>
          <w:szCs w:val="18"/>
        </w:rPr>
        <w:t>pracovních dn</w:t>
      </w:r>
      <w:r w:rsidR="00A0526B" w:rsidRPr="001B16E4">
        <w:rPr>
          <w:rFonts w:ascii="Verdana" w:hAnsi="Verdana" w:cstheme="minorHAnsi"/>
          <w:sz w:val="18"/>
          <w:szCs w:val="18"/>
        </w:rPr>
        <w:t>ů</w:t>
      </w:r>
      <w:r w:rsidR="00893290" w:rsidRPr="001B16E4">
        <w:rPr>
          <w:rFonts w:ascii="Verdana" w:hAnsi="Verdana" w:cstheme="minorHAnsi"/>
          <w:sz w:val="18"/>
          <w:szCs w:val="18"/>
        </w:rPr>
        <w:t xml:space="preserve"> od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4A5E77F8" w14:textId="77777777" w:rsidR="00016534" w:rsidRDefault="00016534" w:rsidP="00EE1444">
      <w:pPr>
        <w:pStyle w:val="Odstavecseseznamem"/>
        <w:keepNext/>
        <w:keepLines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76237B9B" w:rsidR="00893290" w:rsidRPr="00CA1AFD" w:rsidRDefault="00FF14B8" w:rsidP="00EE1444">
      <w:pPr>
        <w:pStyle w:val="Odstavecseseznamem"/>
        <w:keepNext/>
        <w:keepLines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A1AFD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CA1AFD">
        <w:rPr>
          <w:rFonts w:ascii="Verdana" w:hAnsi="Verdana" w:cstheme="minorHAnsi"/>
          <w:sz w:val="18"/>
          <w:szCs w:val="18"/>
        </w:rPr>
        <w:t>20</w:t>
      </w:r>
      <w:r w:rsidRPr="00CA1AFD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CA1AFD">
        <w:rPr>
          <w:rFonts w:ascii="Verdana" w:hAnsi="Verdana" w:cstheme="minorHAnsi"/>
          <w:sz w:val="18"/>
          <w:szCs w:val="18"/>
        </w:rPr>
        <w:t>Prodá</w:t>
      </w:r>
      <w:r w:rsidRPr="00CA1AFD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CA1AFD">
        <w:t xml:space="preserve"> </w:t>
      </w:r>
      <w:r w:rsidRPr="00CA1AFD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CA1AFD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EE144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0618EDE3" w:rsidR="00D608AA" w:rsidRPr="008F3AC9" w:rsidRDefault="00D608AA" w:rsidP="00EE1444">
      <w:pPr>
        <w:pStyle w:val="acnormalbulleted"/>
        <w:keepNext/>
        <w:keepLines/>
        <w:numPr>
          <w:ilvl w:val="0"/>
          <w:numId w:val="27"/>
        </w:numPr>
      </w:pPr>
      <w:r w:rsidRPr="008F3AC9">
        <w:t xml:space="preserve">Tato </w:t>
      </w:r>
      <w:r w:rsidR="00C04B87" w:rsidRPr="008B5521">
        <w:t xml:space="preserve">Rámcová dohoda </w:t>
      </w:r>
      <w:r w:rsidR="001B16E4">
        <w:t>je uzavíraná na období od 1. 12. 2021 do  15. 12. 2022.</w:t>
      </w:r>
    </w:p>
    <w:p w14:paraId="7EC44902" w14:textId="52DCCC02" w:rsidR="00062B10" w:rsidRPr="008F3AC9" w:rsidRDefault="00D608AA" w:rsidP="00EE1444">
      <w:pPr>
        <w:pStyle w:val="acnormalbulleted"/>
        <w:keepNext/>
        <w:keepLines/>
      </w:pPr>
      <w:r w:rsidRPr="008F3AC9">
        <w:t>Míst</w:t>
      </w:r>
      <w:r w:rsidR="00474AD3" w:rsidRPr="008F3AC9">
        <w:t>o</w:t>
      </w:r>
      <w:r w:rsidRPr="008F3AC9">
        <w:t xml:space="preserve"> plnění dílčích smluv</w:t>
      </w:r>
      <w:r w:rsidR="00016534">
        <w:t>: Správa železnic, státní organizace, oblastní ředitelství Praha, pracoviště Holešovice, Pod Dráhou 1, 170 00 Praha 7</w:t>
      </w:r>
      <w:r w:rsidR="00062B10" w:rsidRPr="008F3AC9">
        <w:rPr>
          <w:rFonts w:eastAsiaTheme="majorEastAsia"/>
          <w:bCs/>
        </w:rPr>
        <w:t>.</w:t>
      </w:r>
      <w:r w:rsidR="00062B10" w:rsidRPr="008F3AC9">
        <w:t xml:space="preserve"> </w:t>
      </w:r>
    </w:p>
    <w:p w14:paraId="4B31DD05" w14:textId="0D73F218" w:rsidR="00D034CB" w:rsidRPr="008B5521" w:rsidRDefault="00D034CB" w:rsidP="00EE1444">
      <w:pPr>
        <w:pStyle w:val="acnormalbulleted"/>
        <w:keepNext/>
        <w:keepLines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D608AA" w:rsidRPr="008B5521">
        <w:t> dílčí smlouvě</w:t>
      </w:r>
      <w:r w:rsidRPr="008B5521">
        <w:t>. Prodávající je povinen tyto lhůty dodržet.</w:t>
      </w:r>
    </w:p>
    <w:p w14:paraId="52F8D611" w14:textId="12BB3AA0" w:rsidR="00062B10" w:rsidRPr="008B5521" w:rsidRDefault="00D034CB" w:rsidP="00EE1444">
      <w:pPr>
        <w:pStyle w:val="acnormalbulleted"/>
        <w:keepNext/>
        <w:keepLines/>
      </w:pPr>
      <w:r w:rsidRPr="008B5521">
        <w:t xml:space="preserve"> </w:t>
      </w:r>
      <w:r w:rsidR="00062B10" w:rsidRPr="008B5521">
        <w:t xml:space="preserve">V případě, že po </w:t>
      </w:r>
      <w:r w:rsidR="00083201" w:rsidRPr="008B5521">
        <w:t>uzavření dílčí smlouvy</w:t>
      </w:r>
      <w:r w:rsidR="00062B10" w:rsidRPr="008B5521">
        <w:t xml:space="preserve"> nastanou u </w:t>
      </w:r>
      <w:r w:rsidR="00C54309" w:rsidRPr="008B5521">
        <w:t xml:space="preserve">Smluvních </w:t>
      </w:r>
      <w:r w:rsidR="00062B10"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="00062B10" w:rsidRPr="008B5521">
        <w:t xml:space="preserve">, je </w:t>
      </w:r>
      <w:r w:rsidR="00C54309" w:rsidRPr="008B5521">
        <w:t xml:space="preserve">Smluvní </w:t>
      </w:r>
      <w:r w:rsidR="00062B10" w:rsidRPr="008B5521">
        <w:t xml:space="preserve">strana, u které tyto okolnosti nastanou, povinna neprodleně, nejpozději však </w:t>
      </w:r>
      <w:r w:rsidR="008F3AC9" w:rsidRPr="008F3AC9">
        <w:rPr>
          <w:b/>
        </w:rPr>
        <w:t>2 pracovní dny</w:t>
      </w:r>
      <w:r w:rsidR="00062B10" w:rsidRPr="008B5521">
        <w:t xml:space="preserve"> před sjednaným termínem plnění, dohodnout s druhou </w:t>
      </w:r>
      <w:r w:rsidR="00C54309" w:rsidRPr="008B5521">
        <w:t xml:space="preserve">Smluvní </w:t>
      </w:r>
      <w:r w:rsidR="00062B10" w:rsidRPr="008B5521">
        <w:t>stranou a písemně stvrdit náhradní dobu plnění s uvedením odůvodnění této změny.</w:t>
      </w:r>
    </w:p>
    <w:p w14:paraId="3F9C23CE" w14:textId="36BBE815" w:rsidR="00A77ACA" w:rsidRPr="00A77ACA" w:rsidRDefault="00062B10" w:rsidP="00EE1444">
      <w:pPr>
        <w:pStyle w:val="acnormalbulleted"/>
        <w:keepNext/>
        <w:keepLines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6A4A0B" w:rsidRPr="008B5521">
        <w:t> </w:t>
      </w:r>
      <w:r w:rsidRPr="008B5521">
        <w:t>užívání</w:t>
      </w:r>
      <w:r w:rsidR="006A4A0B" w:rsidRPr="008B5521">
        <w:t xml:space="preserve"> včetně všech souvisejících dokladů či dokumentů</w:t>
      </w:r>
      <w:r w:rsidR="00CA60AB">
        <w:t xml:space="preserve"> po kontrole a přepočtu.</w:t>
      </w:r>
    </w:p>
    <w:p w14:paraId="3FB70D26" w14:textId="17FE16B2" w:rsidR="00062B10" w:rsidRDefault="00062B10" w:rsidP="00EE1444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ho o datu a době dodání zboží (v pracovní dny v </w:t>
      </w:r>
      <w:r w:rsidRPr="00557C2F">
        <w:rPr>
          <w:rFonts w:ascii="Verdana" w:hAnsi="Verdana" w:cstheme="minorHAnsi"/>
          <w:sz w:val="18"/>
          <w:szCs w:val="18"/>
        </w:rPr>
        <w:t xml:space="preserve">čase </w:t>
      </w:r>
      <w:r w:rsidR="00557C2F" w:rsidRPr="00557C2F">
        <w:rPr>
          <w:rFonts w:ascii="Verdana" w:hAnsi="Verdana" w:cstheme="minorHAnsi"/>
          <w:sz w:val="18"/>
          <w:szCs w:val="18"/>
        </w:rPr>
        <w:t>7:00</w:t>
      </w:r>
      <w:r w:rsidRPr="00557C2F">
        <w:rPr>
          <w:rFonts w:ascii="Verdana" w:hAnsi="Verdana" w:cstheme="minorHAnsi"/>
          <w:sz w:val="18"/>
          <w:szCs w:val="18"/>
        </w:rPr>
        <w:t xml:space="preserve"> – </w:t>
      </w:r>
      <w:r w:rsidR="00557C2F" w:rsidRPr="00557C2F">
        <w:rPr>
          <w:rFonts w:ascii="Verdana" w:hAnsi="Verdana" w:cstheme="minorHAnsi"/>
          <w:sz w:val="18"/>
          <w:szCs w:val="18"/>
        </w:rPr>
        <w:t>15:00</w:t>
      </w:r>
      <w:r w:rsidRPr="00557C2F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447900ED" w14:textId="203E5015" w:rsidR="00392E26" w:rsidRDefault="00392E26" w:rsidP="00EE1444">
      <w:pPr>
        <w:pStyle w:val="Bezmezer"/>
        <w:keepNext/>
        <w:keepLines/>
        <w:widowControl/>
        <w:ind w:left="357"/>
        <w:rPr>
          <w:rFonts w:ascii="Verdana" w:hAnsi="Verdana"/>
          <w:sz w:val="18"/>
          <w:szCs w:val="18"/>
        </w:rPr>
      </w:pPr>
      <w:r w:rsidRPr="00392E26">
        <w:rPr>
          <w:rFonts w:ascii="Verdana" w:hAnsi="Verdana"/>
          <w:sz w:val="18"/>
          <w:szCs w:val="18"/>
        </w:rPr>
        <w:t xml:space="preserve">Odpovědný zástupce </w:t>
      </w:r>
      <w:r>
        <w:rPr>
          <w:rFonts w:ascii="Verdana" w:hAnsi="Verdana"/>
          <w:sz w:val="18"/>
          <w:szCs w:val="18"/>
        </w:rPr>
        <w:t>K</w:t>
      </w:r>
      <w:r w:rsidRPr="00392E26">
        <w:rPr>
          <w:rFonts w:ascii="Verdana" w:hAnsi="Verdana"/>
          <w:sz w:val="18"/>
          <w:szCs w:val="18"/>
        </w:rPr>
        <w:t>upujícího</w:t>
      </w:r>
      <w:r>
        <w:rPr>
          <w:rFonts w:ascii="Verdana" w:hAnsi="Verdana"/>
          <w:sz w:val="18"/>
          <w:szCs w:val="18"/>
        </w:rPr>
        <w:t xml:space="preserve">, kontaktní osoba: Milan Jansa, </w:t>
      </w:r>
      <w:r w:rsidRPr="00392E26">
        <w:rPr>
          <w:rFonts w:ascii="Verdana" w:hAnsi="Verdana"/>
          <w:sz w:val="18"/>
          <w:szCs w:val="18"/>
        </w:rPr>
        <w:t>tel: +420 972 224 820, +420 720 985</w:t>
      </w:r>
      <w:r>
        <w:rPr>
          <w:rFonts w:ascii="Verdana" w:hAnsi="Verdana"/>
          <w:sz w:val="18"/>
          <w:szCs w:val="18"/>
        </w:rPr>
        <w:t> </w:t>
      </w:r>
      <w:r w:rsidRPr="00392E26">
        <w:rPr>
          <w:rFonts w:ascii="Verdana" w:hAnsi="Verdana"/>
          <w:sz w:val="18"/>
          <w:szCs w:val="18"/>
        </w:rPr>
        <w:t>595</w:t>
      </w:r>
      <w:r>
        <w:rPr>
          <w:rFonts w:ascii="Verdana" w:hAnsi="Verdana"/>
          <w:sz w:val="18"/>
          <w:szCs w:val="18"/>
        </w:rPr>
        <w:t xml:space="preserve">, </w:t>
      </w:r>
      <w:r w:rsidRPr="00246137">
        <w:rPr>
          <w:rFonts w:ascii="Verdana" w:hAnsi="Verdana"/>
          <w:sz w:val="18"/>
          <w:szCs w:val="18"/>
        </w:rPr>
        <w:t xml:space="preserve">email: </w:t>
      </w:r>
      <w:r w:rsidRPr="00246137">
        <w:rPr>
          <w:rFonts w:ascii="Verdana" w:hAnsi="Verdana"/>
          <w:color w:val="3399FF"/>
          <w:sz w:val="18"/>
          <w:szCs w:val="18"/>
          <w:u w:val="single"/>
        </w:rPr>
        <w:t>JansaM@spravazeleznic.cz</w:t>
      </w:r>
      <w:r w:rsidRPr="00392E26">
        <w:rPr>
          <w:rFonts w:ascii="Verdana" w:hAnsi="Verdana"/>
          <w:sz w:val="18"/>
          <w:szCs w:val="18"/>
        </w:rPr>
        <w:t xml:space="preserve"> </w:t>
      </w:r>
    </w:p>
    <w:p w14:paraId="3E361F83" w14:textId="5D3D24EC" w:rsidR="00A77ACA" w:rsidRPr="00A77ACA" w:rsidRDefault="00A77ACA" w:rsidP="00EE1444">
      <w:pPr>
        <w:pStyle w:val="acnormalbulleted"/>
        <w:keepNext/>
        <w:keepLines/>
        <w:rPr>
          <w:rFonts w:eastAsiaTheme="minorHAnsi"/>
        </w:rPr>
      </w:pPr>
      <w:r w:rsidRPr="00A77ACA">
        <w:t>Technická dokumentace k dodávanému zboží – prodávající doloží technickou dokumentaci k dodávanému zboží, ze které bude vyplývat splnění technických podmínek.</w:t>
      </w:r>
    </w:p>
    <w:p w14:paraId="274D4255" w14:textId="43B30DA0" w:rsidR="00211202" w:rsidRPr="008B5521" w:rsidRDefault="008B5521" w:rsidP="00EE144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0DB52422" w:rsidR="00CB26F1" w:rsidRPr="009A5D95" w:rsidRDefault="00496E5D" w:rsidP="00EE144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A5D9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3509CC">
        <w:rPr>
          <w:rFonts w:ascii="Verdana" w:hAnsi="Verdana" w:cstheme="minorHAnsi"/>
          <w:sz w:val="18"/>
          <w:szCs w:val="18"/>
        </w:rPr>
        <w:t>2</w:t>
      </w:r>
      <w:r w:rsidR="007465F2" w:rsidRPr="009A5D95">
        <w:rPr>
          <w:rFonts w:ascii="Verdana" w:hAnsi="Verdana" w:cstheme="minorHAnsi"/>
          <w:sz w:val="18"/>
          <w:szCs w:val="18"/>
        </w:rPr>
        <w:t xml:space="preserve"> </w:t>
      </w:r>
      <w:r w:rsidRPr="009A5D95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A5D95">
        <w:rPr>
          <w:rFonts w:ascii="Verdana" w:hAnsi="Verdana" w:cstheme="minorHAnsi"/>
          <w:sz w:val="18"/>
          <w:szCs w:val="18"/>
        </w:rPr>
        <w:t>Rámcové</w:t>
      </w:r>
      <w:r w:rsidRPr="009A5D95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76AF63E" w:rsidR="00CB26F1" w:rsidRPr="003509CC" w:rsidRDefault="00E6302B" w:rsidP="00EE144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509CC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3509CC">
        <w:rPr>
          <w:rFonts w:ascii="Verdana" w:hAnsi="Verdana" w:cstheme="minorHAnsi"/>
          <w:sz w:val="18"/>
          <w:szCs w:val="18"/>
        </w:rPr>
        <w:t>v</w:t>
      </w:r>
      <w:r w:rsidR="007465F2" w:rsidRPr="003509CC">
        <w:rPr>
          <w:rFonts w:ascii="Verdana" w:hAnsi="Verdana" w:cstheme="minorHAnsi"/>
          <w:sz w:val="18"/>
          <w:szCs w:val="18"/>
        </w:rPr>
        <w:t> jednotkovém ceníku</w:t>
      </w:r>
      <w:r w:rsidR="00CB26F1" w:rsidRPr="003509CC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3509CC" w:rsidRPr="003509CC">
        <w:rPr>
          <w:rFonts w:ascii="Verdana" w:hAnsi="Verdana" w:cstheme="minorHAnsi"/>
          <w:sz w:val="18"/>
          <w:szCs w:val="18"/>
        </w:rPr>
        <w:t>2</w:t>
      </w:r>
      <w:r w:rsidR="00CB26F1" w:rsidRPr="003509CC">
        <w:rPr>
          <w:rFonts w:ascii="Verdana" w:hAnsi="Verdana" w:cstheme="minorHAnsi"/>
          <w:sz w:val="18"/>
          <w:szCs w:val="18"/>
        </w:rPr>
        <w:t xml:space="preserve"> této Rámcové dohody</w:t>
      </w:r>
      <w:r w:rsidRPr="003509CC">
        <w:rPr>
          <w:rFonts w:ascii="Verdana" w:hAnsi="Verdana" w:cstheme="minorHAnsi"/>
          <w:sz w:val="18"/>
          <w:szCs w:val="18"/>
        </w:rPr>
        <w:t xml:space="preserve">, </w:t>
      </w:r>
      <w:r w:rsidR="00CB26F1" w:rsidRPr="003509CC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D21264" w:rsidRDefault="00CB26F1" w:rsidP="00EE144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D21264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D21264">
        <w:rPr>
          <w:rFonts w:ascii="Verdana" w:hAnsi="Verdana" w:cstheme="minorHAnsi"/>
          <w:sz w:val="18"/>
          <w:szCs w:val="18"/>
        </w:rPr>
        <w:t>zboží Kupujícím</w:t>
      </w:r>
      <w:r w:rsidRPr="00D21264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D21264">
        <w:rPr>
          <w:rFonts w:ascii="Verdana" w:hAnsi="Verdana" w:cstheme="minorHAnsi"/>
          <w:sz w:val="18"/>
          <w:szCs w:val="18"/>
        </w:rPr>
        <w:t>D</w:t>
      </w:r>
      <w:r w:rsidRPr="00D21264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D21264">
        <w:rPr>
          <w:rFonts w:ascii="Verdana" w:hAnsi="Verdana" w:cstheme="minorHAnsi"/>
          <w:sz w:val="18"/>
          <w:szCs w:val="18"/>
        </w:rPr>
        <w:t>Kupujícím</w:t>
      </w:r>
      <w:r w:rsidRPr="00D21264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D21264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D21264">
        <w:rPr>
          <w:rFonts w:ascii="Verdana" w:hAnsi="Verdana" w:cstheme="minorHAnsi"/>
          <w:sz w:val="18"/>
          <w:szCs w:val="18"/>
        </w:rPr>
        <w:t>Rámcové</w:t>
      </w:r>
      <w:r w:rsidR="00A606A2" w:rsidRPr="00D21264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D21264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D21264" w:rsidRDefault="00901DFA" w:rsidP="00EE144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21264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D21264" w:rsidRDefault="00901DFA" w:rsidP="00EE144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21264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3" w:history="1">
        <w:r w:rsidRPr="00D2126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D21264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D21264" w:rsidRDefault="00901DFA" w:rsidP="00EE144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21264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2879AF7C" w14:textId="77777777" w:rsidR="00901DFA" w:rsidRPr="00D21264" w:rsidRDefault="00901DFA" w:rsidP="00EE144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21264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5F4DE171" w14:textId="1542AB78" w:rsidR="00901DFA" w:rsidRDefault="00F45BC9" w:rsidP="00EE1444">
      <w:pPr>
        <w:keepNext/>
        <w:keepLines/>
        <w:ind w:left="357"/>
        <w:jc w:val="both"/>
        <w:rPr>
          <w:rFonts w:ascii="Verdana" w:hAnsi="Verdana" w:cstheme="minorHAnsi"/>
          <w:sz w:val="18"/>
          <w:szCs w:val="18"/>
        </w:rPr>
      </w:pPr>
      <w:r w:rsidRPr="00D21264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15BE3C25" w14:textId="77777777" w:rsidR="00A77ACA" w:rsidRDefault="00CB26F1" w:rsidP="00EE1444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</w:p>
    <w:p w14:paraId="065B45E9" w14:textId="542FD311" w:rsidR="00A77ACA" w:rsidRPr="00A77ACA" w:rsidRDefault="00A77ACA" w:rsidP="00EE1444">
      <w:pPr>
        <w:pStyle w:val="Nadpis2"/>
        <w:numPr>
          <w:ilvl w:val="1"/>
          <w:numId w:val="8"/>
        </w:numPr>
        <w:spacing w:line="276" w:lineRule="auto"/>
        <w:ind w:left="360" w:hanging="426"/>
        <w:rPr>
          <w:rFonts w:ascii="Verdana" w:eastAsia="Times New Roman" w:hAnsi="Verdana"/>
          <w:sz w:val="18"/>
          <w:szCs w:val="18"/>
        </w:rPr>
      </w:pPr>
      <w:r w:rsidRPr="00A77ACA">
        <w:rPr>
          <w:rFonts w:ascii="Verdana" w:hAnsi="Verdana"/>
          <w:color w:val="000000"/>
          <w:sz w:val="18"/>
          <w:szCs w:val="18"/>
        </w:rPr>
        <w:t>V případě dodávání předmětu plnění více Prodávajícími v souladu s jejich společnou nabídkou nesou odpovědnost za plnění jejich povinností z Rámcové dohody všichni prodávající společně a nerozdílně. Vedoucí prodávající (dále jen „Vedoucí Prodávající“) prohlašuje, že je oprávněn ve věcech Rámcové dohody zastupovat každého z Prodávajících, jakož i všechny Prodávající společně, a je oprávněn rovněž za ně přijímat pokyny a platby Kupujícího. Vystavovat daňové doklady - faktury za činnosti vykonávané v případech dodávání předmětu plnění více Prodávajícími v souladu s jejich společnou nabídkou je povinen vůči Kupujícímu pouze Vedoucí Prodávající, tj. na daňovém dokladu bude uveden (identifikován) jako osoba uskutečňující ekonomickou činnost jako poskytovatel služby (v souladu se zákonem č.235/2004 Sb. o dani z přidané hodnoty).</w:t>
      </w:r>
      <w:r w:rsidRPr="00A77ACA">
        <w:rPr>
          <w:rFonts w:ascii="Verdana" w:hAnsi="Verdana"/>
          <w:sz w:val="18"/>
          <w:szCs w:val="18"/>
        </w:rPr>
        <w:t xml:space="preserve"> </w:t>
      </w:r>
    </w:p>
    <w:p w14:paraId="584EA7F3" w14:textId="468ECF3C" w:rsidR="00CB26F1" w:rsidRPr="008B5521" w:rsidRDefault="008B5521" w:rsidP="00EE144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5C8E0C7D" w14:textId="3E8AE7BE" w:rsidR="00CB26F1" w:rsidRPr="008B5521" w:rsidRDefault="00CB26F1" w:rsidP="00EE144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EE144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D21264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EE144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EE144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1107CD92" w:rsidR="00CB26F1" w:rsidRDefault="00CB26F1" w:rsidP="00EE144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793A5001" w14:textId="253C92AE" w:rsidR="00EE1444" w:rsidRPr="00EE1444" w:rsidRDefault="00EE1444" w:rsidP="00EE144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eastAsiaTheme="majorEastAsia" w:hAnsi="Verdana" w:cstheme="minorHAnsi"/>
          <w:b/>
          <w:bCs/>
          <w:sz w:val="18"/>
          <w:szCs w:val="18"/>
        </w:rPr>
      </w:pPr>
      <w:r w:rsidRPr="00EE1444">
        <w:rPr>
          <w:rFonts w:ascii="Verdana" w:hAnsi="Verdana" w:cstheme="minorHAnsi"/>
          <w:sz w:val="18"/>
          <w:szCs w:val="18"/>
        </w:rPr>
        <w:t xml:space="preserve">Objednatel požaduje, aby byl </w:t>
      </w:r>
      <w:r>
        <w:rPr>
          <w:rFonts w:ascii="Verdana" w:hAnsi="Verdana" w:cstheme="minorHAnsi"/>
          <w:sz w:val="18"/>
          <w:szCs w:val="18"/>
        </w:rPr>
        <w:t>Prodávající</w:t>
      </w:r>
      <w:r w:rsidRPr="00EE1444">
        <w:rPr>
          <w:rFonts w:ascii="Verdana" w:hAnsi="Verdana" w:cstheme="minorHAnsi"/>
          <w:sz w:val="18"/>
          <w:szCs w:val="18"/>
        </w:rPr>
        <w:t xml:space="preserve"> pojištěn následovně:</w:t>
      </w:r>
    </w:p>
    <w:p w14:paraId="4C676519" w14:textId="57C64E3C" w:rsidR="00EE1444" w:rsidRPr="00EE1444" w:rsidRDefault="00EE1444" w:rsidP="00EE1444">
      <w:pPr>
        <w:keepNext/>
        <w:keepLines/>
        <w:numPr>
          <w:ilvl w:val="0"/>
          <w:numId w:val="2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EE1444">
        <w:rPr>
          <w:rFonts w:ascii="Verdana" w:hAnsi="Verdana" w:cstheme="minorHAnsi"/>
          <w:sz w:val="18"/>
          <w:szCs w:val="18"/>
        </w:rPr>
        <w:t xml:space="preserve">Pojištění odpovědnosti za škodu způsobenou </w:t>
      </w:r>
      <w:r>
        <w:rPr>
          <w:rFonts w:ascii="Verdana" w:hAnsi="Verdana" w:cstheme="minorHAnsi"/>
          <w:sz w:val="18"/>
          <w:szCs w:val="18"/>
        </w:rPr>
        <w:t>Prodávajícím</w:t>
      </w:r>
      <w:r w:rsidRPr="00EE1444">
        <w:rPr>
          <w:rFonts w:ascii="Verdana" w:hAnsi="Verdana" w:cstheme="minorHAnsi"/>
          <w:sz w:val="18"/>
          <w:szCs w:val="18"/>
        </w:rPr>
        <w:t xml:space="preserve"> při výkonu podnikatelské činnosti třetím osobám minimální výší pojistného minimálně </w:t>
      </w:r>
      <w:r>
        <w:rPr>
          <w:rFonts w:ascii="Verdana" w:hAnsi="Verdana" w:cstheme="minorHAnsi"/>
          <w:b/>
          <w:sz w:val="18"/>
          <w:szCs w:val="18"/>
        </w:rPr>
        <w:t>0.5</w:t>
      </w:r>
      <w:r w:rsidRPr="00EE1444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EE1444">
        <w:rPr>
          <w:rFonts w:ascii="Verdana" w:hAnsi="Verdana" w:cstheme="minorHAnsi"/>
          <w:sz w:val="18"/>
          <w:szCs w:val="18"/>
        </w:rPr>
        <w:t xml:space="preserve"> na jednu pojistnou událost a </w:t>
      </w:r>
      <w:r>
        <w:rPr>
          <w:rFonts w:ascii="Verdana" w:hAnsi="Verdana" w:cstheme="minorHAnsi"/>
          <w:b/>
          <w:sz w:val="18"/>
          <w:szCs w:val="18"/>
        </w:rPr>
        <w:t>1</w:t>
      </w:r>
      <w:r w:rsidRPr="00EE1444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EE1444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2253FEB9" w14:textId="26C35101" w:rsidR="00EF6A9D" w:rsidRPr="008B5521" w:rsidRDefault="008B5521" w:rsidP="00EE144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EE144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EE144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EE144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500D5FA3" w14:textId="77777777" w:rsidR="00EE1444" w:rsidRDefault="00935934" w:rsidP="00EE144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>doho</w:t>
      </w:r>
      <w:r w:rsidR="00EE1444">
        <w:rPr>
          <w:rFonts w:ascii="Verdana" w:hAnsi="Verdana" w:cstheme="minorHAnsi"/>
          <w:sz w:val="18"/>
          <w:szCs w:val="18"/>
        </w:rPr>
        <w:t>du v registru smluv uveřejnila.</w:t>
      </w:r>
    </w:p>
    <w:p w14:paraId="7F4422B2" w14:textId="216F90A9" w:rsidR="00935934" w:rsidRPr="008B5521" w:rsidRDefault="00935934" w:rsidP="00EE1444">
      <w:pPr>
        <w:keepNext/>
        <w:keepLines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18CAD82F" w:rsidR="006A4A0B" w:rsidRDefault="006A4A0B" w:rsidP="00EE144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E90C02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E90C02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</w:t>
      </w:r>
      <w:r w:rsidR="00296043">
        <w:rPr>
          <w:rFonts w:ascii="Verdana" w:hAnsi="Verdana" w:cstheme="minorHAnsi"/>
          <w:sz w:val="18"/>
          <w:szCs w:val="18"/>
        </w:rPr>
        <w:t>avatele 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EE1444">
      <w:pPr>
        <w:pStyle w:val="Odstavecseseznamem"/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73F400CB" w14:textId="36A795CA" w:rsidR="00CC5257" w:rsidRPr="008B5521" w:rsidRDefault="008B5521" w:rsidP="00EE144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EE1444">
      <w:pPr>
        <w:pStyle w:val="acnormal"/>
        <w:keepNext/>
        <w:keepLines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5DE9003E" w14:textId="77777777" w:rsidR="00E90C02" w:rsidRPr="00246137" w:rsidRDefault="008135F0" w:rsidP="00EE1444">
      <w:pPr>
        <w:pStyle w:val="Odstavecseseznamem"/>
        <w:keepNext/>
        <w:keepLines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246137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246137">
        <w:rPr>
          <w:rFonts w:ascii="Verdana" w:hAnsi="Verdana" w:cstheme="minorHAnsi"/>
          <w:sz w:val="18"/>
          <w:szCs w:val="18"/>
        </w:rPr>
        <w:t>Kupujícího</w:t>
      </w:r>
      <w:r w:rsidR="00F9370C" w:rsidRPr="00246137">
        <w:rPr>
          <w:rFonts w:ascii="Verdana" w:hAnsi="Verdana" w:cstheme="minorHAnsi"/>
          <w:sz w:val="18"/>
          <w:szCs w:val="18"/>
        </w:rPr>
        <w:t>:</w:t>
      </w:r>
      <w:r w:rsidR="0047043C" w:rsidRPr="00246137">
        <w:rPr>
          <w:rFonts w:ascii="Verdana" w:hAnsi="Verdana" w:cstheme="minorHAnsi"/>
          <w:sz w:val="18"/>
          <w:szCs w:val="18"/>
        </w:rPr>
        <w:t xml:space="preserve"> </w:t>
      </w:r>
    </w:p>
    <w:p w14:paraId="21B3213E" w14:textId="74128DC7" w:rsidR="008135F0" w:rsidRPr="00246137" w:rsidRDefault="00E90C02" w:rsidP="00EE1444">
      <w:pPr>
        <w:pStyle w:val="Odstavecseseznamem"/>
        <w:keepNext/>
        <w:keepLines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246137">
        <w:rPr>
          <w:rFonts w:ascii="Verdana" w:hAnsi="Verdana" w:cstheme="minorHAnsi"/>
          <w:sz w:val="18"/>
          <w:szCs w:val="18"/>
        </w:rPr>
        <w:t>Jana Měřínská</w:t>
      </w:r>
      <w:r w:rsidR="007F03C6" w:rsidRPr="00246137">
        <w:rPr>
          <w:rFonts w:ascii="Verdana" w:hAnsi="Verdana" w:cstheme="minorHAnsi"/>
          <w:sz w:val="18"/>
          <w:szCs w:val="18"/>
        </w:rPr>
        <w:t xml:space="preserve">, </w:t>
      </w:r>
      <w:hyperlink r:id="rId15" w:history="1">
        <w:r w:rsidRPr="00246137">
          <w:rPr>
            <w:rStyle w:val="Hypertextovodkaz"/>
            <w:rFonts w:ascii="Verdana" w:hAnsi="Verdana"/>
            <w:sz w:val="18"/>
            <w:szCs w:val="18"/>
          </w:rPr>
          <w:t>Merinska@spravazeleznic.cz</w:t>
        </w:r>
      </w:hyperlink>
      <w:r w:rsidR="007F03C6" w:rsidRPr="00246137">
        <w:rPr>
          <w:rFonts w:ascii="Verdana" w:hAnsi="Verdana" w:cstheme="minorHAnsi"/>
          <w:sz w:val="18"/>
          <w:szCs w:val="18"/>
        </w:rPr>
        <w:t xml:space="preserve">, tel.: </w:t>
      </w:r>
      <w:r w:rsidRPr="00246137">
        <w:rPr>
          <w:rFonts w:ascii="Verdana" w:hAnsi="Verdana" w:cstheme="minorHAnsi"/>
          <w:sz w:val="18"/>
          <w:szCs w:val="18"/>
        </w:rPr>
        <w:t>727 830 513</w:t>
      </w:r>
    </w:p>
    <w:p w14:paraId="6A4977BE" w14:textId="3EEE48E4" w:rsidR="00E90C02" w:rsidRPr="00E90C02" w:rsidRDefault="00E90C02" w:rsidP="00EE1444">
      <w:pPr>
        <w:pStyle w:val="Odstavecseseznamem"/>
        <w:keepNext/>
        <w:keepLines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246137">
        <w:rPr>
          <w:rFonts w:ascii="Verdana" w:hAnsi="Verdana" w:cstheme="minorHAnsi"/>
          <w:sz w:val="18"/>
          <w:szCs w:val="18"/>
        </w:rPr>
        <w:t xml:space="preserve">Ivana Radová, </w:t>
      </w:r>
      <w:hyperlink r:id="rId16" w:history="1">
        <w:r w:rsidRPr="00246137">
          <w:rPr>
            <w:rStyle w:val="Hypertextovodkaz"/>
            <w:rFonts w:ascii="Verdana" w:hAnsi="Verdana"/>
            <w:sz w:val="18"/>
            <w:szCs w:val="18"/>
          </w:rPr>
          <w:t>Radova@spravazeleznic.cz</w:t>
        </w:r>
      </w:hyperlink>
      <w:r w:rsidRPr="00246137">
        <w:rPr>
          <w:rStyle w:val="Hypertextovodkaz"/>
          <w:rFonts w:ascii="Verdana" w:hAnsi="Verdana"/>
          <w:sz w:val="18"/>
          <w:szCs w:val="18"/>
        </w:rPr>
        <w:t>,</w:t>
      </w:r>
      <w:r w:rsidRPr="00246137">
        <w:rPr>
          <w:rStyle w:val="Hypertextovodkaz"/>
          <w:rFonts w:ascii="Verdana" w:hAnsi="Verdana"/>
          <w:color w:val="auto"/>
          <w:sz w:val="18"/>
          <w:szCs w:val="18"/>
          <w:u w:val="none"/>
        </w:rPr>
        <w:t xml:space="preserve"> tel. 601 367 911</w:t>
      </w:r>
    </w:p>
    <w:p w14:paraId="700F0137" w14:textId="77777777" w:rsidR="008135F0" w:rsidRPr="008B5521" w:rsidRDefault="008135F0" w:rsidP="00EE1444">
      <w:pPr>
        <w:pStyle w:val="Odstavecseseznamem"/>
        <w:keepNext/>
        <w:keepLines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7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EE144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EE144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16DEE0D" w:rsidR="0070422F" w:rsidRPr="008B5521" w:rsidRDefault="008135F0" w:rsidP="00EE144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EE144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EE144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2A8BB47A" w:rsidR="00C91666" w:rsidRPr="002F1CB9" w:rsidRDefault="00C91666" w:rsidP="00EE144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="00003CBC" w:rsidRPr="00003CBC">
        <w:rPr>
          <w:rFonts w:ascii="Verdana" w:hAnsi="Verdana" w:cstheme="minorHAnsi"/>
          <w:b/>
          <w:sz w:val="18"/>
          <w:szCs w:val="18"/>
          <w:highlight w:val="yellow"/>
        </w:rPr>
        <w:t>3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</w:t>
      </w:r>
      <w:r w:rsidR="00F1225F">
        <w:rPr>
          <w:rFonts w:ascii="Verdana" w:hAnsi="Verdana" w:cstheme="minorHAnsi"/>
          <w:sz w:val="18"/>
          <w:szCs w:val="18"/>
        </w:rPr>
        <w:t>Kupující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="00003CBC" w:rsidRPr="00003CBC">
        <w:rPr>
          <w:rFonts w:ascii="Verdana" w:hAnsi="Verdana" w:cstheme="minorHAnsi"/>
          <w:b/>
          <w:sz w:val="18"/>
          <w:szCs w:val="18"/>
        </w:rPr>
        <w:t>2</w:t>
      </w:r>
      <w:r w:rsidRPr="002F1CB9">
        <w:rPr>
          <w:rFonts w:ascii="Verdana" w:hAnsi="Verdana" w:cstheme="minorHAnsi"/>
          <w:sz w:val="18"/>
          <w:szCs w:val="18"/>
        </w:rPr>
        <w:t xml:space="preserve"> vyhotovení a </w:t>
      </w:r>
      <w:r w:rsidR="00F1225F">
        <w:rPr>
          <w:rFonts w:ascii="Verdana" w:hAnsi="Verdana" w:cstheme="minorHAnsi"/>
          <w:sz w:val="18"/>
          <w:szCs w:val="18"/>
        </w:rPr>
        <w:t>Prodávající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="00003CBC" w:rsidRPr="00003CBC">
        <w:rPr>
          <w:rFonts w:ascii="Verdana" w:hAnsi="Verdana" w:cstheme="minorHAnsi"/>
          <w:b/>
          <w:sz w:val="18"/>
          <w:szCs w:val="18"/>
          <w:highlight w:val="yellow"/>
        </w:rPr>
        <w:t>1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EE144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EE144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EE144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612E1811" w:rsidR="00F14996" w:rsidRDefault="00F14996" w:rsidP="00EE144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05DE5385" w14:textId="77777777" w:rsidR="00433979" w:rsidRDefault="00433979" w:rsidP="00EE1444">
      <w:pPr>
        <w:pStyle w:val="Zkladntext21"/>
        <w:keepNext/>
        <w:keepLines/>
        <w:spacing w:before="120" w:after="120" w:line="276" w:lineRule="auto"/>
        <w:ind w:right="-23"/>
        <w:rPr>
          <w:rFonts w:ascii="Verdana" w:eastAsia="Calibri" w:hAnsi="Verdana" w:cstheme="minorHAnsi"/>
          <w:sz w:val="18"/>
          <w:szCs w:val="18"/>
          <w:lang w:eastAsia="en-US"/>
        </w:rPr>
      </w:pPr>
    </w:p>
    <w:p w14:paraId="79D46AF0" w14:textId="3BD2178D" w:rsidR="00CC5257" w:rsidRPr="008B5521" w:rsidRDefault="00A02B02" w:rsidP="00EE1444">
      <w:pPr>
        <w:pStyle w:val="Zkladntext21"/>
        <w:keepNext/>
        <w:keepLines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1C9E4BAE" w:rsidR="007465F2" w:rsidRPr="008B5521" w:rsidRDefault="007465F2" w:rsidP="00EE144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F538316" w:rsidR="00CB26F1" w:rsidRPr="00003CBC" w:rsidRDefault="00CB26F1" w:rsidP="00EE144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003CBC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003CBC">
        <w:rPr>
          <w:rFonts w:ascii="Verdana" w:hAnsi="Verdana" w:cstheme="minorHAnsi"/>
          <w:sz w:val="18"/>
          <w:szCs w:val="18"/>
        </w:rPr>
        <w:t>2</w:t>
      </w:r>
      <w:r w:rsidRPr="00003CBC">
        <w:rPr>
          <w:rFonts w:ascii="Verdana" w:hAnsi="Verdana" w:cstheme="minorHAnsi"/>
          <w:sz w:val="18"/>
          <w:szCs w:val="18"/>
        </w:rPr>
        <w:t xml:space="preserve"> – </w:t>
      </w:r>
      <w:r w:rsidR="00003CBC" w:rsidRPr="00003CBC">
        <w:rPr>
          <w:rFonts w:ascii="Verdana" w:hAnsi="Verdana" w:cstheme="minorHAnsi"/>
          <w:sz w:val="18"/>
          <w:szCs w:val="18"/>
        </w:rPr>
        <w:t>Jednotkový ceník</w:t>
      </w:r>
    </w:p>
    <w:p w14:paraId="3AEF83ED" w14:textId="2D9B740F" w:rsidR="00935934" w:rsidRPr="00003CBC" w:rsidRDefault="00935934" w:rsidP="00EE144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03CBC">
        <w:rPr>
          <w:rFonts w:ascii="Verdana" w:hAnsi="Verdana" w:cstheme="minorHAnsi"/>
          <w:sz w:val="18"/>
          <w:szCs w:val="18"/>
        </w:rPr>
        <w:t xml:space="preserve">Příloha č. 3 </w:t>
      </w:r>
      <w:r w:rsidR="00003CBC" w:rsidRPr="00003CBC">
        <w:rPr>
          <w:rFonts w:ascii="Verdana" w:hAnsi="Verdana" w:cstheme="minorHAnsi"/>
          <w:sz w:val="18"/>
          <w:szCs w:val="18"/>
        </w:rPr>
        <w:t>– Seznam poddodavatelů</w:t>
      </w:r>
    </w:p>
    <w:p w14:paraId="14D810A5" w14:textId="731F7719" w:rsidR="006A4A0B" w:rsidRDefault="006A4A0B" w:rsidP="00EE144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03CBC">
        <w:rPr>
          <w:rFonts w:ascii="Verdana" w:hAnsi="Verdana" w:cstheme="minorHAnsi"/>
          <w:sz w:val="18"/>
          <w:szCs w:val="18"/>
        </w:rPr>
        <w:t xml:space="preserve">Příloha č. 4 – </w:t>
      </w:r>
      <w:r w:rsidR="00003CBC" w:rsidRPr="00003CBC">
        <w:rPr>
          <w:rFonts w:ascii="Verdana" w:hAnsi="Verdana" w:cstheme="minorHAnsi"/>
          <w:sz w:val="18"/>
          <w:szCs w:val="18"/>
        </w:rPr>
        <w:t>Analýza nebezpečí a hodnocení rizik</w:t>
      </w:r>
    </w:p>
    <w:p w14:paraId="1928FD82" w14:textId="3E4C8D77" w:rsidR="0013450A" w:rsidRPr="00003CBC" w:rsidRDefault="0013450A" w:rsidP="00EE144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</w:t>
      </w:r>
      <w:r w:rsidR="00246137" w:rsidRPr="00246137">
        <w:rPr>
          <w:rFonts w:ascii="Verdana" w:hAnsi="Verdana" w:cstheme="minorHAnsi"/>
          <w:sz w:val="18"/>
          <w:szCs w:val="18"/>
        </w:rPr>
        <w:t>Opatření pro postup v případě anonymního oznámení o NVS</w:t>
      </w:r>
    </w:p>
    <w:p w14:paraId="11A4F397" w14:textId="72A72707" w:rsidR="00935934" w:rsidRDefault="00935934" w:rsidP="00EE144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1913367" w14:textId="77777777" w:rsidR="0013450A" w:rsidRPr="008B5521" w:rsidRDefault="0013450A" w:rsidP="00EE144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56B54403" w:rsidR="00CC5257" w:rsidRPr="008B5521" w:rsidRDefault="00CC5257" w:rsidP="00EE1444">
      <w:pPr>
        <w:pStyle w:val="acnormalbold"/>
        <w:keepNext/>
        <w:keepLines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003CBC">
        <w:rPr>
          <w:rFonts w:ascii="Verdana" w:hAnsi="Verdana" w:cstheme="minorHAnsi"/>
          <w:b w:val="0"/>
          <w:sz w:val="18"/>
          <w:szCs w:val="18"/>
        </w:rPr>
        <w:t>Praze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EE144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EE144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053DC062" w14:textId="708AA7C2" w:rsidR="00CC5257" w:rsidRPr="008B5521" w:rsidRDefault="00E5485A" w:rsidP="00EE1444">
      <w:pPr>
        <w:pStyle w:val="acnormalbold"/>
        <w:keepNext/>
        <w:keepLines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77777777" w:rsidR="00712561" w:rsidRPr="008B5521" w:rsidRDefault="00CB26F1" w:rsidP="00EE1444">
      <w:pPr>
        <w:pStyle w:val="acnormalbold"/>
        <w:keepNext/>
        <w:keepLines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289DD5B5" w14:textId="77777777" w:rsidR="00246137" w:rsidRPr="00D25D9D" w:rsidRDefault="00246137" w:rsidP="00EE1444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D25D9D">
        <w:rPr>
          <w:rFonts w:ascii="Verdana" w:hAnsi="Verdana" w:cstheme="minorHAnsi"/>
          <w:b/>
          <w:sz w:val="18"/>
          <w:szCs w:val="18"/>
        </w:rPr>
        <w:t>Ing. Vladimír Filip</w:t>
      </w:r>
    </w:p>
    <w:p w14:paraId="4A1C4371" w14:textId="77777777" w:rsidR="00246137" w:rsidRPr="00D25D9D" w:rsidRDefault="00246137" w:rsidP="00EE1444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D25D9D">
        <w:rPr>
          <w:rFonts w:ascii="Verdana" w:hAnsi="Verdana" w:cstheme="minorHAnsi"/>
          <w:sz w:val="18"/>
          <w:szCs w:val="18"/>
        </w:rPr>
        <w:t>ředitel</w:t>
      </w:r>
    </w:p>
    <w:p w14:paraId="053792D9" w14:textId="77777777" w:rsidR="00EE1444" w:rsidRDefault="00246137" w:rsidP="00EE1444">
      <w:pPr>
        <w:pStyle w:val="acnormal"/>
        <w:keepNext/>
        <w:keepLines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D25D9D">
        <w:rPr>
          <w:rFonts w:ascii="Verdana" w:hAnsi="Verdana" w:cstheme="minorHAnsi"/>
          <w:sz w:val="18"/>
          <w:szCs w:val="18"/>
        </w:rPr>
        <w:t>Oblastní ředitelství Praha</w:t>
      </w:r>
      <w:r w:rsidR="00003CBC" w:rsidRPr="00061719">
        <w:rPr>
          <w:rFonts w:ascii="Verdana" w:hAnsi="Verdana" w:cstheme="minorHAnsi"/>
          <w:sz w:val="18"/>
          <w:szCs w:val="18"/>
        </w:rPr>
        <w:tab/>
      </w:r>
      <w:r w:rsidR="00003CBC" w:rsidRPr="00061719">
        <w:rPr>
          <w:rFonts w:ascii="Verdana" w:hAnsi="Verdana" w:cstheme="minorHAnsi"/>
          <w:sz w:val="18"/>
          <w:szCs w:val="18"/>
        </w:rPr>
        <w:tab/>
      </w:r>
      <w:r w:rsidR="00003CBC" w:rsidRPr="00061719">
        <w:rPr>
          <w:rFonts w:ascii="Verdana" w:hAnsi="Verdana" w:cstheme="minorHAnsi"/>
          <w:sz w:val="18"/>
          <w:szCs w:val="18"/>
        </w:rPr>
        <w:tab/>
      </w:r>
      <w:r w:rsidR="00003CBC" w:rsidRPr="00061719">
        <w:rPr>
          <w:rFonts w:ascii="Verdana" w:hAnsi="Verdana" w:cstheme="minorHAnsi"/>
          <w:sz w:val="18"/>
          <w:szCs w:val="18"/>
        </w:rPr>
        <w:tab/>
      </w:r>
      <w:r w:rsidR="00003CBC" w:rsidRPr="00061719">
        <w:rPr>
          <w:rFonts w:ascii="Verdana" w:hAnsi="Verdana" w:cstheme="minorHAnsi"/>
          <w:sz w:val="18"/>
          <w:szCs w:val="18"/>
        </w:rPr>
        <w:tab/>
      </w:r>
      <w:r w:rsidR="00003CBC" w:rsidRPr="00061719">
        <w:rPr>
          <w:rFonts w:ascii="Verdana" w:hAnsi="Verdana" w:cstheme="minorHAnsi"/>
          <w:sz w:val="18"/>
          <w:szCs w:val="18"/>
        </w:rPr>
        <w:tab/>
      </w:r>
    </w:p>
    <w:p w14:paraId="7B3BB5BC" w14:textId="6B6D25EB" w:rsidR="00003CBC" w:rsidRPr="00061719" w:rsidRDefault="00003CBC" w:rsidP="00EE1444">
      <w:pPr>
        <w:pStyle w:val="acnormal"/>
        <w:keepNext/>
        <w:keepLines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3CB7EB67" w14:textId="77777777" w:rsidR="00003CBC" w:rsidRPr="00061719" w:rsidRDefault="00003CBC" w:rsidP="00EE144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6CE9CDD" w14:textId="77777777" w:rsidR="00003CBC" w:rsidRPr="00061719" w:rsidRDefault="00003CBC" w:rsidP="00EE144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64D14E" w14:textId="77777777" w:rsidR="00003CBC" w:rsidRPr="00061719" w:rsidRDefault="00003CBC" w:rsidP="00EE144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70EC199D" w14:textId="77777777" w:rsidR="00137760" w:rsidRPr="008B5521" w:rsidRDefault="00137760" w:rsidP="00EE144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EE1444">
      <w:pPr>
        <w:keepNext/>
        <w:keepLines/>
        <w:rPr>
          <w:rFonts w:ascii="Verdana" w:hAnsi="Verdana" w:cstheme="minorHAnsi"/>
          <w:sz w:val="18"/>
          <w:szCs w:val="18"/>
        </w:rPr>
      </w:pPr>
    </w:p>
    <w:sectPr w:rsidR="00BF4D4D" w:rsidRPr="008B5521" w:rsidSect="00346720">
      <w:footerReference w:type="default" r:id="rId18"/>
      <w:headerReference w:type="first" r:id="rId19"/>
      <w:footerReference w:type="first" r:id="rId20"/>
      <w:pgSz w:w="11906" w:h="16838"/>
      <w:pgMar w:top="1417" w:right="1417" w:bottom="1702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5C933" w14:textId="77777777" w:rsidR="00CD555B" w:rsidRDefault="00CD555B" w:rsidP="003706CB">
      <w:pPr>
        <w:spacing w:after="0" w:line="240" w:lineRule="auto"/>
      </w:pPr>
      <w:r>
        <w:separator/>
      </w:r>
    </w:p>
  </w:endnote>
  <w:endnote w:type="continuationSeparator" w:id="0">
    <w:p w14:paraId="72FB7785" w14:textId="77777777" w:rsidR="00CD555B" w:rsidRDefault="00CD555B" w:rsidP="003706CB">
      <w:pPr>
        <w:spacing w:after="0" w:line="240" w:lineRule="auto"/>
      </w:pPr>
      <w:r>
        <w:continuationSeparator/>
      </w:r>
    </w:p>
  </w:endnote>
  <w:endnote w:type="continuationNotice" w:id="1">
    <w:p w14:paraId="0DDF65DC" w14:textId="77777777" w:rsidR="00CD555B" w:rsidRDefault="00CD55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6420257A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1444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1444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9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26"/>
      <w:gridCol w:w="3458"/>
      <w:gridCol w:w="3487"/>
      <w:gridCol w:w="2921"/>
    </w:tblGrid>
    <w:tr w:rsidR="003B2DAA" w:rsidRPr="003B2DAA" w14:paraId="42ED8421" w14:textId="77777777" w:rsidTr="00D33D16">
      <w:tc>
        <w:tcPr>
          <w:tcW w:w="426" w:type="dxa"/>
          <w:tcMar>
            <w:left w:w="0" w:type="dxa"/>
            <w:right w:w="0" w:type="dxa"/>
          </w:tcMar>
          <w:vAlign w:val="bottom"/>
        </w:tcPr>
        <w:p w14:paraId="5D15DF69" w14:textId="117DF63D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1444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1444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487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F9EA362" w14:textId="77777777" w:rsidR="00D33D16" w:rsidRPr="003A3CD9" w:rsidRDefault="00D33D16" w:rsidP="00D33D16">
          <w:pPr>
            <w:pStyle w:val="Zpat"/>
            <w:rPr>
              <w:b/>
              <w:sz w:val="14"/>
              <w:szCs w:val="14"/>
            </w:rPr>
          </w:pPr>
          <w:r w:rsidRPr="003A3CD9">
            <w:rPr>
              <w:b/>
              <w:sz w:val="14"/>
              <w:szCs w:val="14"/>
            </w:rPr>
            <w:t>Oblastní ředitelství Praha</w:t>
          </w:r>
        </w:p>
        <w:p w14:paraId="73EEB712" w14:textId="77777777" w:rsidR="00D33D16" w:rsidRPr="003A3CD9" w:rsidRDefault="00D33D16" w:rsidP="00D33D16">
          <w:pPr>
            <w:pStyle w:val="Zpat"/>
            <w:rPr>
              <w:b/>
              <w:sz w:val="14"/>
              <w:szCs w:val="14"/>
            </w:rPr>
          </w:pPr>
          <w:r w:rsidRPr="003A3CD9">
            <w:rPr>
              <w:b/>
              <w:sz w:val="14"/>
              <w:szCs w:val="14"/>
            </w:rPr>
            <w:t>Partyzánská 24</w:t>
          </w:r>
        </w:p>
        <w:p w14:paraId="3EBBBA79" w14:textId="27F230E4" w:rsidR="003B2DAA" w:rsidRPr="003B2DAA" w:rsidRDefault="00D33D16" w:rsidP="00D33D16">
          <w:pPr>
            <w:tabs>
              <w:tab w:val="center" w:pos="4536"/>
              <w:tab w:val="right" w:pos="9072"/>
            </w:tabs>
            <w:ind w:left="3"/>
            <w:rPr>
              <w:rFonts w:ascii="Verdana" w:eastAsia="Verdana" w:hAnsi="Verdana"/>
              <w:sz w:val="12"/>
            </w:rPr>
          </w:pPr>
          <w:r w:rsidRPr="003A3CD9">
            <w:rPr>
              <w:b/>
              <w:sz w:val="14"/>
              <w:szCs w:val="14"/>
            </w:rPr>
            <w:t>170 00 Praha 7 - Holešovice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AC63A" w14:textId="77777777" w:rsidR="00CD555B" w:rsidRDefault="00CD555B" w:rsidP="003706CB">
      <w:pPr>
        <w:spacing w:after="0" w:line="240" w:lineRule="auto"/>
      </w:pPr>
      <w:r>
        <w:separator/>
      </w:r>
    </w:p>
  </w:footnote>
  <w:footnote w:type="continuationSeparator" w:id="0">
    <w:p w14:paraId="12A7E88D" w14:textId="77777777" w:rsidR="00CD555B" w:rsidRDefault="00CD555B" w:rsidP="003706CB">
      <w:pPr>
        <w:spacing w:after="0" w:line="240" w:lineRule="auto"/>
      </w:pPr>
      <w:r>
        <w:continuationSeparator/>
      </w:r>
    </w:p>
  </w:footnote>
  <w:footnote w:type="continuationNotice" w:id="1">
    <w:p w14:paraId="3140229B" w14:textId="77777777" w:rsidR="00CD555B" w:rsidRDefault="00CD55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7E06E51A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760FD"/>
    <w:multiLevelType w:val="hybridMultilevel"/>
    <w:tmpl w:val="4872BB4E"/>
    <w:name w:val="ac2"/>
    <w:lvl w:ilvl="0" w:tplc="3006D1A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8BC2497"/>
    <w:multiLevelType w:val="hybridMultilevel"/>
    <w:tmpl w:val="E0501BF2"/>
    <w:lvl w:ilvl="0" w:tplc="64E62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F1844"/>
    <w:multiLevelType w:val="hybridMultilevel"/>
    <w:tmpl w:val="29ECAE0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6BFB3942"/>
    <w:multiLevelType w:val="hybridMultilevel"/>
    <w:tmpl w:val="261440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1"/>
  </w:num>
  <w:num w:numId="5">
    <w:abstractNumId w:val="14"/>
  </w:num>
  <w:num w:numId="6">
    <w:abstractNumId w:val="5"/>
  </w:num>
  <w:num w:numId="7">
    <w:abstractNumId w:val="0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6"/>
  </w:num>
  <w:num w:numId="11">
    <w:abstractNumId w:val="3"/>
  </w:num>
  <w:num w:numId="12">
    <w:abstractNumId w:val="17"/>
  </w:num>
  <w:num w:numId="13">
    <w:abstractNumId w:val="9"/>
  </w:num>
  <w:num w:numId="14">
    <w:abstractNumId w:val="14"/>
  </w:num>
  <w:num w:numId="15">
    <w:abstractNumId w:val="5"/>
  </w:num>
  <w:num w:numId="16">
    <w:abstractNumId w:val="2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4"/>
  </w:num>
  <w:num w:numId="20">
    <w:abstractNumId w:val="5"/>
  </w:num>
  <w:num w:numId="21">
    <w:abstractNumId w:val="6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3CBC"/>
    <w:rsid w:val="0000537B"/>
    <w:rsid w:val="0001341F"/>
    <w:rsid w:val="00014C12"/>
    <w:rsid w:val="00016534"/>
    <w:rsid w:val="00020FF6"/>
    <w:rsid w:val="00021634"/>
    <w:rsid w:val="00022D53"/>
    <w:rsid w:val="00025AEC"/>
    <w:rsid w:val="00025D0D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151B5"/>
    <w:rsid w:val="001228C5"/>
    <w:rsid w:val="00125333"/>
    <w:rsid w:val="001302AD"/>
    <w:rsid w:val="0013450A"/>
    <w:rsid w:val="001368A3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16E4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46137"/>
    <w:rsid w:val="002510A3"/>
    <w:rsid w:val="00252D09"/>
    <w:rsid w:val="00253C01"/>
    <w:rsid w:val="002573D5"/>
    <w:rsid w:val="002739E8"/>
    <w:rsid w:val="00277C3D"/>
    <w:rsid w:val="0028212C"/>
    <w:rsid w:val="00287BC5"/>
    <w:rsid w:val="0029604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32E1"/>
    <w:rsid w:val="002D43AB"/>
    <w:rsid w:val="002D5D10"/>
    <w:rsid w:val="002D5EE8"/>
    <w:rsid w:val="002F5DE5"/>
    <w:rsid w:val="00303F31"/>
    <w:rsid w:val="00306FC6"/>
    <w:rsid w:val="003120FE"/>
    <w:rsid w:val="00312CAC"/>
    <w:rsid w:val="00324DFF"/>
    <w:rsid w:val="00342BE3"/>
    <w:rsid w:val="00346720"/>
    <w:rsid w:val="00346D6A"/>
    <w:rsid w:val="003509CC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866E3"/>
    <w:rsid w:val="00392E26"/>
    <w:rsid w:val="003934CC"/>
    <w:rsid w:val="00395493"/>
    <w:rsid w:val="0039566C"/>
    <w:rsid w:val="003A181A"/>
    <w:rsid w:val="003A26D5"/>
    <w:rsid w:val="003A695E"/>
    <w:rsid w:val="003B153A"/>
    <w:rsid w:val="003B191D"/>
    <w:rsid w:val="003B2DAA"/>
    <w:rsid w:val="003C004B"/>
    <w:rsid w:val="003C58F8"/>
    <w:rsid w:val="003E0E6B"/>
    <w:rsid w:val="003E3A8A"/>
    <w:rsid w:val="003E662A"/>
    <w:rsid w:val="003F554E"/>
    <w:rsid w:val="00402E9E"/>
    <w:rsid w:val="0040306C"/>
    <w:rsid w:val="00404FCB"/>
    <w:rsid w:val="0040600D"/>
    <w:rsid w:val="00410560"/>
    <w:rsid w:val="004135D3"/>
    <w:rsid w:val="00425375"/>
    <w:rsid w:val="00433979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291A"/>
    <w:rsid w:val="00496E5D"/>
    <w:rsid w:val="004A33DA"/>
    <w:rsid w:val="004A5633"/>
    <w:rsid w:val="004B0429"/>
    <w:rsid w:val="004B403E"/>
    <w:rsid w:val="004B5229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57C2F"/>
    <w:rsid w:val="00560216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4479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2DA8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D5B6D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3863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8F3AC9"/>
    <w:rsid w:val="00901DFA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36A93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5D95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25397"/>
    <w:rsid w:val="00A316C1"/>
    <w:rsid w:val="00A316C8"/>
    <w:rsid w:val="00A323DE"/>
    <w:rsid w:val="00A34CB2"/>
    <w:rsid w:val="00A3589F"/>
    <w:rsid w:val="00A46AAE"/>
    <w:rsid w:val="00A606A2"/>
    <w:rsid w:val="00A65560"/>
    <w:rsid w:val="00A72DB9"/>
    <w:rsid w:val="00A7658C"/>
    <w:rsid w:val="00A77ACA"/>
    <w:rsid w:val="00A77CA7"/>
    <w:rsid w:val="00A9223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003B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06BD"/>
    <w:rsid w:val="00BA19C0"/>
    <w:rsid w:val="00BA3F41"/>
    <w:rsid w:val="00BA4430"/>
    <w:rsid w:val="00BA5837"/>
    <w:rsid w:val="00BA6414"/>
    <w:rsid w:val="00BA7E2F"/>
    <w:rsid w:val="00BB0757"/>
    <w:rsid w:val="00BB5E7C"/>
    <w:rsid w:val="00BC380A"/>
    <w:rsid w:val="00BC5D86"/>
    <w:rsid w:val="00BD0B2C"/>
    <w:rsid w:val="00BD7195"/>
    <w:rsid w:val="00BE0E8A"/>
    <w:rsid w:val="00BE24DE"/>
    <w:rsid w:val="00BE7339"/>
    <w:rsid w:val="00BF2011"/>
    <w:rsid w:val="00BF4D4D"/>
    <w:rsid w:val="00C01FDB"/>
    <w:rsid w:val="00C04B87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1AFD"/>
    <w:rsid w:val="00CA5E7B"/>
    <w:rsid w:val="00CA60A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1264"/>
    <w:rsid w:val="00D25D0F"/>
    <w:rsid w:val="00D279CA"/>
    <w:rsid w:val="00D30AD6"/>
    <w:rsid w:val="00D323A6"/>
    <w:rsid w:val="00D33D1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1A99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0C02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444"/>
    <w:rsid w:val="00EE18A0"/>
    <w:rsid w:val="00EE77D8"/>
    <w:rsid w:val="00EF0BF5"/>
    <w:rsid w:val="00EF6A9D"/>
    <w:rsid w:val="00EF7489"/>
    <w:rsid w:val="00F04558"/>
    <w:rsid w:val="00F04A6E"/>
    <w:rsid w:val="00F1225F"/>
    <w:rsid w:val="00F14996"/>
    <w:rsid w:val="00F16701"/>
    <w:rsid w:val="00F16C52"/>
    <w:rsid w:val="00F17AB9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C63E2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913FD9"/>
  <w15:docId w15:val="{A47D187C-9EA1-465B-8DD1-B4607946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E1444"/>
    <w:pPr>
      <w:numPr>
        <w:numId w:val="1"/>
      </w:numPr>
      <w:tabs>
        <w:tab w:val="left" w:pos="426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8">
    <w:name w:val="Font Style38"/>
    <w:uiPriority w:val="99"/>
    <w:rsid w:val="00003CBC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Merinska@spravazeleznic.cz" TargetMode="Externa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Radova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erinska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96968-09ED-4B61-9CD6-6288D405975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A9EDAB-CABF-4BDD-8754-6821C798A9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B3FC58-1433-463A-B711-3566EC319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7080DB-A051-4F54-82B8-946C2EE9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7</Pages>
  <Words>2957</Words>
  <Characters>17450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Marešková Barbora, Ing.</cp:lastModifiedBy>
  <cp:revision>81</cp:revision>
  <cp:lastPrinted>2021-09-03T08:09:00Z</cp:lastPrinted>
  <dcterms:created xsi:type="dcterms:W3CDTF">2018-11-07T16:03:00Z</dcterms:created>
  <dcterms:modified xsi:type="dcterms:W3CDTF">2021-10-26T12:20:00Z</dcterms:modified>
</cp:coreProperties>
</file>