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56B97" w:rsidRPr="00456B97">
        <w:rPr>
          <w:rFonts w:ascii="Verdana" w:eastAsia="Verdana" w:hAnsi="Verdana" w:cs="Verdana"/>
          <w:b/>
          <w:color w:val="000000"/>
        </w:rPr>
        <w:t>DNS - Kategorie č. 2 - Filtrační polomasky třídy FFP2 - 1. kolo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456B97">
        <w:rPr>
          <w:rFonts w:eastAsia="Times New Roman" w:cs="Times New Roman"/>
          <w:lang w:eastAsia="cs-CZ"/>
        </w:rPr>
        <w:t>154876/</w:t>
      </w:r>
      <w:bookmarkStart w:id="1" w:name="_GoBack"/>
      <w:bookmarkEnd w:id="1"/>
      <w:r w:rsidR="00E36823" w:rsidRPr="0059087B">
        <w:rPr>
          <w:rFonts w:eastAsia="Times New Roman" w:cs="Times New Roman"/>
          <w:lang w:eastAsia="cs-CZ"/>
        </w:rPr>
        <w:t>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6365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BE3B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6B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E307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ABFA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56B97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7E6B24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7F38D-1784-4A9C-9027-4D86E3FE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24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18</cp:revision>
  <cp:lastPrinted>2020-02-10T12:41:00Z</cp:lastPrinted>
  <dcterms:created xsi:type="dcterms:W3CDTF">2020-02-19T11:53:00Z</dcterms:created>
  <dcterms:modified xsi:type="dcterms:W3CDTF">2021-10-12T07:19:00Z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