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7D080E" w14:textId="77777777" w:rsidR="00561AA0" w:rsidRDefault="00561AA0" w:rsidP="00471F7F">
      <w:pPr>
        <w:pStyle w:val="TPTitul2"/>
        <w:tabs>
          <w:tab w:val="left" w:pos="703"/>
          <w:tab w:val="left" w:pos="6631"/>
        </w:tabs>
        <w:jc w:val="left"/>
      </w:pPr>
      <w:bookmarkStart w:id="0" w:name="_GoBack"/>
      <w:bookmarkEnd w:id="0"/>
    </w:p>
    <w:p w14:paraId="07AAF84D" w14:textId="52436EF7" w:rsidR="00561AA0" w:rsidRPr="00BB184D" w:rsidRDefault="00561AA0" w:rsidP="00561AA0">
      <w:pPr>
        <w:tabs>
          <w:tab w:val="left" w:pos="9356"/>
        </w:tabs>
        <w:overflowPunct w:val="0"/>
        <w:autoSpaceDE w:val="0"/>
        <w:autoSpaceDN w:val="0"/>
        <w:adjustRightInd w:val="0"/>
        <w:spacing w:after="0"/>
        <w:ind w:right="-710"/>
        <w:textAlignment w:val="baseline"/>
        <w:rPr>
          <w:rFonts w:eastAsia="Times New Roman"/>
          <w:lang w:eastAsia="cs-CZ"/>
        </w:rPr>
      </w:pPr>
      <w:r>
        <w:rPr>
          <w:rFonts w:eastAsia="Times New Roman"/>
          <w:lang w:eastAsia="cs-CZ"/>
        </w:rPr>
        <w:t>Příloha č. 2 Kupní smlouvy</w:t>
      </w:r>
    </w:p>
    <w:p w14:paraId="71ACC19F" w14:textId="74E28513" w:rsidR="003E784C" w:rsidRPr="003B5BED" w:rsidRDefault="00724BE9" w:rsidP="00471F7F">
      <w:pPr>
        <w:pStyle w:val="TPTitul2"/>
        <w:tabs>
          <w:tab w:val="left" w:pos="703"/>
          <w:tab w:val="left" w:pos="6631"/>
        </w:tabs>
        <w:jc w:val="left"/>
      </w:pPr>
      <w:r>
        <w:tab/>
      </w:r>
      <w:r w:rsidR="00471F7F">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3899BE23" w14:textId="6ED604E2" w:rsidR="00D631C9" w:rsidRDefault="003E784C">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Pr>
          <w:rFonts w:cs="Arial"/>
        </w:rPr>
        <w:instrText xml:space="preserve"> TOC \o "1-2" \h \z \u </w:instrText>
      </w:r>
      <w:r>
        <w:rPr>
          <w:rFonts w:cs="Arial"/>
        </w:rPr>
        <w:fldChar w:fldCharType="separate"/>
      </w:r>
      <w:hyperlink w:anchor="_Toc32494408" w:history="1">
        <w:r w:rsidR="00D631C9" w:rsidRPr="00C21C2F">
          <w:rPr>
            <w:rStyle w:val="Hypertextovodkaz"/>
            <w:noProof/>
          </w:rPr>
          <w:t>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Výklad pojmů</w:t>
        </w:r>
        <w:r w:rsidR="00D631C9">
          <w:rPr>
            <w:noProof/>
            <w:webHidden/>
          </w:rPr>
          <w:tab/>
        </w:r>
        <w:r w:rsidR="00D631C9">
          <w:rPr>
            <w:noProof/>
            <w:webHidden/>
          </w:rPr>
          <w:fldChar w:fldCharType="begin"/>
        </w:r>
        <w:r w:rsidR="00D631C9">
          <w:rPr>
            <w:noProof/>
            <w:webHidden/>
          </w:rPr>
          <w:instrText xml:space="preserve"> PAGEREF _Toc32494408 \h </w:instrText>
        </w:r>
        <w:r w:rsidR="00D631C9">
          <w:rPr>
            <w:noProof/>
            <w:webHidden/>
          </w:rPr>
        </w:r>
        <w:r w:rsidR="00D631C9">
          <w:rPr>
            <w:noProof/>
            <w:webHidden/>
          </w:rPr>
          <w:fldChar w:fldCharType="separate"/>
        </w:r>
        <w:r w:rsidR="00276A30">
          <w:rPr>
            <w:noProof/>
            <w:webHidden/>
          </w:rPr>
          <w:t>2</w:t>
        </w:r>
        <w:r w:rsidR="00D631C9">
          <w:rPr>
            <w:noProof/>
            <w:webHidden/>
          </w:rPr>
          <w:fldChar w:fldCharType="end"/>
        </w:r>
      </w:hyperlink>
    </w:p>
    <w:p w14:paraId="7D200DEB" w14:textId="13D1F68F" w:rsidR="00D631C9" w:rsidRDefault="0036698E">
      <w:pPr>
        <w:pStyle w:val="Obsah1"/>
        <w:rPr>
          <w:rFonts w:asciiTheme="minorHAnsi" w:eastAsiaTheme="minorEastAsia" w:hAnsiTheme="minorHAnsi" w:cstheme="minorBidi"/>
          <w:b w:val="0"/>
          <w:bCs w:val="0"/>
          <w:caps w:val="0"/>
          <w:noProof/>
          <w:sz w:val="22"/>
          <w:szCs w:val="22"/>
          <w:lang w:eastAsia="cs-CZ"/>
        </w:rPr>
      </w:pPr>
      <w:hyperlink w:anchor="_Toc32494409" w:history="1">
        <w:r w:rsidR="00D631C9" w:rsidRPr="00C21C2F">
          <w:rPr>
            <w:rStyle w:val="Hypertextovodkaz"/>
            <w:noProof/>
          </w:rPr>
          <w:t>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Doba a místo plnění</w:t>
        </w:r>
        <w:r w:rsidR="00D631C9">
          <w:rPr>
            <w:noProof/>
            <w:webHidden/>
          </w:rPr>
          <w:tab/>
        </w:r>
        <w:r w:rsidR="00D631C9">
          <w:rPr>
            <w:noProof/>
            <w:webHidden/>
          </w:rPr>
          <w:fldChar w:fldCharType="begin"/>
        </w:r>
        <w:r w:rsidR="00D631C9">
          <w:rPr>
            <w:noProof/>
            <w:webHidden/>
          </w:rPr>
          <w:instrText xml:space="preserve"> PAGEREF _Toc32494409 \h </w:instrText>
        </w:r>
        <w:r w:rsidR="00D631C9">
          <w:rPr>
            <w:noProof/>
            <w:webHidden/>
          </w:rPr>
        </w:r>
        <w:r w:rsidR="00D631C9">
          <w:rPr>
            <w:noProof/>
            <w:webHidden/>
          </w:rPr>
          <w:fldChar w:fldCharType="separate"/>
        </w:r>
        <w:r w:rsidR="00276A30">
          <w:rPr>
            <w:noProof/>
            <w:webHidden/>
          </w:rPr>
          <w:t>6</w:t>
        </w:r>
        <w:r w:rsidR="00D631C9">
          <w:rPr>
            <w:noProof/>
            <w:webHidden/>
          </w:rPr>
          <w:fldChar w:fldCharType="end"/>
        </w:r>
      </w:hyperlink>
    </w:p>
    <w:p w14:paraId="51C2DBF8" w14:textId="78EC9A65" w:rsidR="00D631C9" w:rsidRDefault="0036698E">
      <w:pPr>
        <w:pStyle w:val="Obsah1"/>
        <w:rPr>
          <w:rFonts w:asciiTheme="minorHAnsi" w:eastAsiaTheme="minorEastAsia" w:hAnsiTheme="minorHAnsi" w:cstheme="minorBidi"/>
          <w:b w:val="0"/>
          <w:bCs w:val="0"/>
          <w:caps w:val="0"/>
          <w:noProof/>
          <w:sz w:val="22"/>
          <w:szCs w:val="22"/>
          <w:lang w:eastAsia="cs-CZ"/>
        </w:rPr>
      </w:pPr>
      <w:hyperlink w:anchor="_Toc32494410" w:history="1">
        <w:r w:rsidR="00D631C9" w:rsidRPr="00C21C2F">
          <w:rPr>
            <w:rStyle w:val="Hypertextovodkaz"/>
            <w:noProof/>
          </w:rPr>
          <w:t>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Práva a povinnosti obou stran</w:t>
        </w:r>
        <w:r w:rsidR="00D631C9">
          <w:rPr>
            <w:noProof/>
            <w:webHidden/>
          </w:rPr>
          <w:tab/>
        </w:r>
        <w:r w:rsidR="00D631C9">
          <w:rPr>
            <w:noProof/>
            <w:webHidden/>
          </w:rPr>
          <w:fldChar w:fldCharType="begin"/>
        </w:r>
        <w:r w:rsidR="00D631C9">
          <w:rPr>
            <w:noProof/>
            <w:webHidden/>
          </w:rPr>
          <w:instrText xml:space="preserve"> PAGEREF _Toc32494410 \h </w:instrText>
        </w:r>
        <w:r w:rsidR="00D631C9">
          <w:rPr>
            <w:noProof/>
            <w:webHidden/>
          </w:rPr>
        </w:r>
        <w:r w:rsidR="00D631C9">
          <w:rPr>
            <w:noProof/>
            <w:webHidden/>
          </w:rPr>
          <w:fldChar w:fldCharType="separate"/>
        </w:r>
        <w:r w:rsidR="00276A30">
          <w:rPr>
            <w:noProof/>
            <w:webHidden/>
          </w:rPr>
          <w:t>7</w:t>
        </w:r>
        <w:r w:rsidR="00D631C9">
          <w:rPr>
            <w:noProof/>
            <w:webHidden/>
          </w:rPr>
          <w:fldChar w:fldCharType="end"/>
        </w:r>
      </w:hyperlink>
    </w:p>
    <w:p w14:paraId="3B7D8CA4" w14:textId="27EC1BB7" w:rsidR="00D631C9" w:rsidRDefault="0036698E">
      <w:pPr>
        <w:pStyle w:val="Obsah1"/>
        <w:rPr>
          <w:rFonts w:asciiTheme="minorHAnsi" w:eastAsiaTheme="minorEastAsia" w:hAnsiTheme="minorHAnsi" w:cstheme="minorBidi"/>
          <w:b w:val="0"/>
          <w:bCs w:val="0"/>
          <w:caps w:val="0"/>
          <w:noProof/>
          <w:sz w:val="22"/>
          <w:szCs w:val="22"/>
          <w:lang w:eastAsia="cs-CZ"/>
        </w:rPr>
      </w:pPr>
      <w:hyperlink w:anchor="_Toc32494411" w:history="1">
        <w:r w:rsidR="00D631C9" w:rsidRPr="00C21C2F">
          <w:rPr>
            <w:rStyle w:val="Hypertextovodkaz"/>
            <w:noProof/>
          </w:rPr>
          <w:t>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Dodavatele</w:t>
        </w:r>
        <w:r w:rsidR="00D631C9">
          <w:rPr>
            <w:noProof/>
            <w:webHidden/>
          </w:rPr>
          <w:tab/>
        </w:r>
        <w:r w:rsidR="00D631C9">
          <w:rPr>
            <w:noProof/>
            <w:webHidden/>
          </w:rPr>
          <w:fldChar w:fldCharType="begin"/>
        </w:r>
        <w:r w:rsidR="00D631C9">
          <w:rPr>
            <w:noProof/>
            <w:webHidden/>
          </w:rPr>
          <w:instrText xml:space="preserve"> PAGEREF _Toc32494411 \h </w:instrText>
        </w:r>
        <w:r w:rsidR="00D631C9">
          <w:rPr>
            <w:noProof/>
            <w:webHidden/>
          </w:rPr>
        </w:r>
        <w:r w:rsidR="00D631C9">
          <w:rPr>
            <w:noProof/>
            <w:webHidden/>
          </w:rPr>
          <w:fldChar w:fldCharType="separate"/>
        </w:r>
        <w:r w:rsidR="00276A30">
          <w:rPr>
            <w:noProof/>
            <w:webHidden/>
          </w:rPr>
          <w:t>7</w:t>
        </w:r>
        <w:r w:rsidR="00D631C9">
          <w:rPr>
            <w:noProof/>
            <w:webHidden/>
          </w:rPr>
          <w:fldChar w:fldCharType="end"/>
        </w:r>
      </w:hyperlink>
    </w:p>
    <w:p w14:paraId="5A89375C" w14:textId="3F3B8510" w:rsidR="00D631C9" w:rsidRDefault="0036698E">
      <w:pPr>
        <w:pStyle w:val="Obsah1"/>
        <w:rPr>
          <w:rFonts w:asciiTheme="minorHAnsi" w:eastAsiaTheme="minorEastAsia" w:hAnsiTheme="minorHAnsi" w:cstheme="minorBidi"/>
          <w:b w:val="0"/>
          <w:bCs w:val="0"/>
          <w:caps w:val="0"/>
          <w:noProof/>
          <w:sz w:val="22"/>
          <w:szCs w:val="22"/>
          <w:lang w:eastAsia="cs-CZ"/>
        </w:rPr>
      </w:pPr>
      <w:hyperlink w:anchor="_Toc32494412" w:history="1">
        <w:r w:rsidR="00D631C9" w:rsidRPr="00C21C2F">
          <w:rPr>
            <w:rStyle w:val="Hypertextovodkaz"/>
            <w:noProof/>
          </w:rPr>
          <w:t>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objednatele</w:t>
        </w:r>
        <w:r w:rsidR="00D631C9">
          <w:rPr>
            <w:noProof/>
            <w:webHidden/>
          </w:rPr>
          <w:tab/>
        </w:r>
        <w:r w:rsidR="00D631C9">
          <w:rPr>
            <w:noProof/>
            <w:webHidden/>
          </w:rPr>
          <w:fldChar w:fldCharType="begin"/>
        </w:r>
        <w:r w:rsidR="00D631C9">
          <w:rPr>
            <w:noProof/>
            <w:webHidden/>
          </w:rPr>
          <w:instrText xml:space="preserve"> PAGEREF _Toc32494412 \h </w:instrText>
        </w:r>
        <w:r w:rsidR="00D631C9">
          <w:rPr>
            <w:noProof/>
            <w:webHidden/>
          </w:rPr>
        </w:r>
        <w:r w:rsidR="00D631C9">
          <w:rPr>
            <w:noProof/>
            <w:webHidden/>
          </w:rPr>
          <w:fldChar w:fldCharType="separate"/>
        </w:r>
        <w:r w:rsidR="00276A30">
          <w:rPr>
            <w:noProof/>
            <w:webHidden/>
          </w:rPr>
          <w:t>8</w:t>
        </w:r>
        <w:r w:rsidR="00D631C9">
          <w:rPr>
            <w:noProof/>
            <w:webHidden/>
          </w:rPr>
          <w:fldChar w:fldCharType="end"/>
        </w:r>
      </w:hyperlink>
    </w:p>
    <w:p w14:paraId="5D1D9EB6" w14:textId="27EFFB3F" w:rsidR="00D631C9" w:rsidRDefault="0036698E">
      <w:pPr>
        <w:pStyle w:val="Obsah1"/>
        <w:rPr>
          <w:rFonts w:asciiTheme="minorHAnsi" w:eastAsiaTheme="minorEastAsia" w:hAnsiTheme="minorHAnsi" w:cstheme="minorBidi"/>
          <w:b w:val="0"/>
          <w:bCs w:val="0"/>
          <w:caps w:val="0"/>
          <w:noProof/>
          <w:sz w:val="22"/>
          <w:szCs w:val="22"/>
          <w:lang w:eastAsia="cs-CZ"/>
        </w:rPr>
      </w:pPr>
      <w:hyperlink w:anchor="_Toc32494413" w:history="1">
        <w:r w:rsidR="00D631C9" w:rsidRPr="00C21C2F">
          <w:rPr>
            <w:rStyle w:val="Hypertextovodkaz"/>
            <w:noProof/>
          </w:rPr>
          <w:t>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Licenční ujednání</w:t>
        </w:r>
        <w:r w:rsidR="00D631C9">
          <w:rPr>
            <w:noProof/>
            <w:webHidden/>
          </w:rPr>
          <w:tab/>
        </w:r>
        <w:r w:rsidR="00D631C9">
          <w:rPr>
            <w:noProof/>
            <w:webHidden/>
          </w:rPr>
          <w:fldChar w:fldCharType="begin"/>
        </w:r>
        <w:r w:rsidR="00D631C9">
          <w:rPr>
            <w:noProof/>
            <w:webHidden/>
          </w:rPr>
          <w:instrText xml:space="preserve"> PAGEREF _Toc32494413 \h </w:instrText>
        </w:r>
        <w:r w:rsidR="00D631C9">
          <w:rPr>
            <w:noProof/>
            <w:webHidden/>
          </w:rPr>
        </w:r>
        <w:r w:rsidR="00D631C9">
          <w:rPr>
            <w:noProof/>
            <w:webHidden/>
          </w:rPr>
          <w:fldChar w:fldCharType="separate"/>
        </w:r>
        <w:r w:rsidR="00276A30">
          <w:rPr>
            <w:noProof/>
            <w:webHidden/>
          </w:rPr>
          <w:t>8</w:t>
        </w:r>
        <w:r w:rsidR="00D631C9">
          <w:rPr>
            <w:noProof/>
            <w:webHidden/>
          </w:rPr>
          <w:fldChar w:fldCharType="end"/>
        </w:r>
      </w:hyperlink>
    </w:p>
    <w:p w14:paraId="545E813C" w14:textId="3C866978" w:rsidR="00D631C9" w:rsidRDefault="0036698E">
      <w:pPr>
        <w:pStyle w:val="Obsah2"/>
        <w:rPr>
          <w:rFonts w:asciiTheme="minorHAnsi" w:eastAsiaTheme="minorEastAsia" w:hAnsiTheme="minorHAnsi" w:cstheme="minorBidi"/>
          <w:smallCaps w:val="0"/>
          <w:noProof/>
          <w:sz w:val="22"/>
          <w:szCs w:val="22"/>
          <w:lang w:eastAsia="cs-CZ"/>
        </w:rPr>
      </w:pPr>
      <w:hyperlink w:anchor="_Toc32494414" w:history="1">
        <w:r w:rsidR="00D631C9" w:rsidRPr="00C21C2F">
          <w:rPr>
            <w:rStyle w:val="Hypertextovodkaz"/>
            <w:bCs/>
            <w:noProof/>
          </w:rPr>
          <w:t>6.1.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jako Autorské dílo</w:t>
        </w:r>
        <w:r w:rsidR="00D631C9">
          <w:rPr>
            <w:noProof/>
            <w:webHidden/>
          </w:rPr>
          <w:tab/>
        </w:r>
        <w:r w:rsidR="00D631C9">
          <w:rPr>
            <w:noProof/>
            <w:webHidden/>
          </w:rPr>
          <w:fldChar w:fldCharType="begin"/>
        </w:r>
        <w:r w:rsidR="00D631C9">
          <w:rPr>
            <w:noProof/>
            <w:webHidden/>
          </w:rPr>
          <w:instrText xml:space="preserve"> PAGEREF _Toc32494414 \h </w:instrText>
        </w:r>
        <w:r w:rsidR="00D631C9">
          <w:rPr>
            <w:noProof/>
            <w:webHidden/>
          </w:rPr>
        </w:r>
        <w:r w:rsidR="00D631C9">
          <w:rPr>
            <w:noProof/>
            <w:webHidden/>
          </w:rPr>
          <w:fldChar w:fldCharType="separate"/>
        </w:r>
        <w:r w:rsidR="00276A30">
          <w:rPr>
            <w:noProof/>
            <w:webHidden/>
          </w:rPr>
          <w:t>8</w:t>
        </w:r>
        <w:r w:rsidR="00D631C9">
          <w:rPr>
            <w:noProof/>
            <w:webHidden/>
          </w:rPr>
          <w:fldChar w:fldCharType="end"/>
        </w:r>
      </w:hyperlink>
    </w:p>
    <w:p w14:paraId="4890C1D3" w14:textId="0B88E24F" w:rsidR="00D631C9" w:rsidRDefault="0036698E">
      <w:pPr>
        <w:pStyle w:val="Obsah2"/>
        <w:rPr>
          <w:rFonts w:asciiTheme="minorHAnsi" w:eastAsiaTheme="minorEastAsia" w:hAnsiTheme="minorHAnsi" w:cstheme="minorBidi"/>
          <w:smallCaps w:val="0"/>
          <w:noProof/>
          <w:sz w:val="22"/>
          <w:szCs w:val="22"/>
          <w:lang w:eastAsia="cs-CZ"/>
        </w:rPr>
      </w:pPr>
      <w:hyperlink w:anchor="_Toc32494415" w:history="1">
        <w:r w:rsidR="00D631C9" w:rsidRPr="00C21C2F">
          <w:rPr>
            <w:rStyle w:val="Hypertextovodkaz"/>
            <w:bCs/>
            <w:noProof/>
          </w:rPr>
          <w:t>6.2.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Standardní Software</w:t>
        </w:r>
        <w:r w:rsidR="00D631C9">
          <w:rPr>
            <w:noProof/>
            <w:webHidden/>
          </w:rPr>
          <w:tab/>
        </w:r>
        <w:r w:rsidR="00D631C9">
          <w:rPr>
            <w:noProof/>
            <w:webHidden/>
          </w:rPr>
          <w:fldChar w:fldCharType="begin"/>
        </w:r>
        <w:r w:rsidR="00D631C9">
          <w:rPr>
            <w:noProof/>
            <w:webHidden/>
          </w:rPr>
          <w:instrText xml:space="preserve"> PAGEREF _Toc32494415 \h </w:instrText>
        </w:r>
        <w:r w:rsidR="00D631C9">
          <w:rPr>
            <w:noProof/>
            <w:webHidden/>
          </w:rPr>
        </w:r>
        <w:r w:rsidR="00D631C9">
          <w:rPr>
            <w:noProof/>
            <w:webHidden/>
          </w:rPr>
          <w:fldChar w:fldCharType="separate"/>
        </w:r>
        <w:r w:rsidR="00276A30">
          <w:rPr>
            <w:noProof/>
            <w:webHidden/>
          </w:rPr>
          <w:t>8</w:t>
        </w:r>
        <w:r w:rsidR="00D631C9">
          <w:rPr>
            <w:noProof/>
            <w:webHidden/>
          </w:rPr>
          <w:fldChar w:fldCharType="end"/>
        </w:r>
      </w:hyperlink>
    </w:p>
    <w:p w14:paraId="74688C1F" w14:textId="1D5EAFA4" w:rsidR="00D631C9" w:rsidRDefault="0036698E">
      <w:pPr>
        <w:pStyle w:val="Obsah2"/>
        <w:rPr>
          <w:rFonts w:asciiTheme="minorHAnsi" w:eastAsiaTheme="minorEastAsia" w:hAnsiTheme="minorHAnsi" w:cstheme="minorBidi"/>
          <w:smallCaps w:val="0"/>
          <w:noProof/>
          <w:sz w:val="22"/>
          <w:szCs w:val="22"/>
          <w:lang w:eastAsia="cs-CZ"/>
        </w:rPr>
      </w:pPr>
      <w:hyperlink w:anchor="_Toc32494416" w:history="1">
        <w:r w:rsidR="00D631C9" w:rsidRPr="00C21C2F">
          <w:rPr>
            <w:rStyle w:val="Hypertextovodkaz"/>
            <w:bCs/>
            <w:noProof/>
          </w:rPr>
          <w:t>6.3.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vztahující se k Hardware</w:t>
        </w:r>
        <w:r w:rsidR="00D631C9">
          <w:rPr>
            <w:noProof/>
            <w:webHidden/>
          </w:rPr>
          <w:tab/>
        </w:r>
        <w:r w:rsidR="00D631C9">
          <w:rPr>
            <w:noProof/>
            <w:webHidden/>
          </w:rPr>
          <w:fldChar w:fldCharType="begin"/>
        </w:r>
        <w:r w:rsidR="00D631C9">
          <w:rPr>
            <w:noProof/>
            <w:webHidden/>
          </w:rPr>
          <w:instrText xml:space="preserve"> PAGEREF _Toc32494416 \h </w:instrText>
        </w:r>
        <w:r w:rsidR="00D631C9">
          <w:rPr>
            <w:noProof/>
            <w:webHidden/>
          </w:rPr>
        </w:r>
        <w:r w:rsidR="00D631C9">
          <w:rPr>
            <w:noProof/>
            <w:webHidden/>
          </w:rPr>
          <w:fldChar w:fldCharType="separate"/>
        </w:r>
        <w:r w:rsidR="00276A30">
          <w:rPr>
            <w:noProof/>
            <w:webHidden/>
          </w:rPr>
          <w:t>9</w:t>
        </w:r>
        <w:r w:rsidR="00D631C9">
          <w:rPr>
            <w:noProof/>
            <w:webHidden/>
          </w:rPr>
          <w:fldChar w:fldCharType="end"/>
        </w:r>
      </w:hyperlink>
    </w:p>
    <w:p w14:paraId="69D4849C" w14:textId="5484F03B" w:rsidR="00D631C9" w:rsidRDefault="0036698E">
      <w:pPr>
        <w:pStyle w:val="Obsah1"/>
        <w:rPr>
          <w:rFonts w:asciiTheme="minorHAnsi" w:eastAsiaTheme="minorEastAsia" w:hAnsiTheme="minorHAnsi" w:cstheme="minorBidi"/>
          <w:b w:val="0"/>
          <w:bCs w:val="0"/>
          <w:caps w:val="0"/>
          <w:noProof/>
          <w:sz w:val="22"/>
          <w:szCs w:val="22"/>
          <w:lang w:eastAsia="cs-CZ"/>
        </w:rPr>
      </w:pPr>
      <w:hyperlink w:anchor="_Toc32494417" w:history="1">
        <w:r w:rsidR="00D631C9" w:rsidRPr="00C21C2F">
          <w:rPr>
            <w:rStyle w:val="Hypertextovodkaz"/>
            <w:noProof/>
          </w:rPr>
          <w:t>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Zdrojový kód a dokumentace</w:t>
        </w:r>
        <w:r w:rsidR="00D631C9">
          <w:rPr>
            <w:noProof/>
            <w:webHidden/>
          </w:rPr>
          <w:tab/>
        </w:r>
        <w:r w:rsidR="00D631C9">
          <w:rPr>
            <w:noProof/>
            <w:webHidden/>
          </w:rPr>
          <w:fldChar w:fldCharType="begin"/>
        </w:r>
        <w:r w:rsidR="00D631C9">
          <w:rPr>
            <w:noProof/>
            <w:webHidden/>
          </w:rPr>
          <w:instrText xml:space="preserve"> PAGEREF _Toc32494417 \h </w:instrText>
        </w:r>
        <w:r w:rsidR="00D631C9">
          <w:rPr>
            <w:noProof/>
            <w:webHidden/>
          </w:rPr>
        </w:r>
        <w:r w:rsidR="00D631C9">
          <w:rPr>
            <w:noProof/>
            <w:webHidden/>
          </w:rPr>
          <w:fldChar w:fldCharType="separate"/>
        </w:r>
        <w:r w:rsidR="00276A30">
          <w:rPr>
            <w:noProof/>
            <w:webHidden/>
          </w:rPr>
          <w:t>9</w:t>
        </w:r>
        <w:r w:rsidR="00D631C9">
          <w:rPr>
            <w:noProof/>
            <w:webHidden/>
          </w:rPr>
          <w:fldChar w:fldCharType="end"/>
        </w:r>
      </w:hyperlink>
    </w:p>
    <w:p w14:paraId="18F03E8C" w14:textId="0B00F67B" w:rsidR="00D631C9" w:rsidRDefault="0036698E">
      <w:pPr>
        <w:pStyle w:val="Obsah1"/>
        <w:rPr>
          <w:rFonts w:asciiTheme="minorHAnsi" w:eastAsiaTheme="minorEastAsia" w:hAnsiTheme="minorHAnsi" w:cstheme="minorBidi"/>
          <w:b w:val="0"/>
          <w:bCs w:val="0"/>
          <w:caps w:val="0"/>
          <w:noProof/>
          <w:sz w:val="22"/>
          <w:szCs w:val="22"/>
          <w:lang w:eastAsia="cs-CZ"/>
        </w:rPr>
      </w:pPr>
      <w:hyperlink w:anchor="_Toc32494418" w:history="1">
        <w:r w:rsidR="00D631C9" w:rsidRPr="00C21C2F">
          <w:rPr>
            <w:rStyle w:val="Hypertextovodkaz"/>
            <w:noProof/>
          </w:rPr>
          <w:t>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Akceptační řízení</w:t>
        </w:r>
        <w:r w:rsidR="00D631C9">
          <w:rPr>
            <w:noProof/>
            <w:webHidden/>
          </w:rPr>
          <w:tab/>
        </w:r>
        <w:r w:rsidR="00D631C9">
          <w:rPr>
            <w:noProof/>
            <w:webHidden/>
          </w:rPr>
          <w:fldChar w:fldCharType="begin"/>
        </w:r>
        <w:r w:rsidR="00D631C9">
          <w:rPr>
            <w:noProof/>
            <w:webHidden/>
          </w:rPr>
          <w:instrText xml:space="preserve"> PAGEREF _Toc32494418 \h </w:instrText>
        </w:r>
        <w:r w:rsidR="00D631C9">
          <w:rPr>
            <w:noProof/>
            <w:webHidden/>
          </w:rPr>
        </w:r>
        <w:r w:rsidR="00D631C9">
          <w:rPr>
            <w:noProof/>
            <w:webHidden/>
          </w:rPr>
          <w:fldChar w:fldCharType="separate"/>
        </w:r>
        <w:r w:rsidR="00276A30">
          <w:rPr>
            <w:noProof/>
            <w:webHidden/>
          </w:rPr>
          <w:t>10</w:t>
        </w:r>
        <w:r w:rsidR="00D631C9">
          <w:rPr>
            <w:noProof/>
            <w:webHidden/>
          </w:rPr>
          <w:fldChar w:fldCharType="end"/>
        </w:r>
      </w:hyperlink>
    </w:p>
    <w:p w14:paraId="539C4D96" w14:textId="3EFC8781" w:rsidR="00D631C9" w:rsidRDefault="0036698E">
      <w:pPr>
        <w:pStyle w:val="Obsah1"/>
        <w:rPr>
          <w:rFonts w:asciiTheme="minorHAnsi" w:eastAsiaTheme="minorEastAsia" w:hAnsiTheme="minorHAnsi" w:cstheme="minorBidi"/>
          <w:b w:val="0"/>
          <w:bCs w:val="0"/>
          <w:caps w:val="0"/>
          <w:noProof/>
          <w:sz w:val="22"/>
          <w:szCs w:val="22"/>
          <w:lang w:eastAsia="cs-CZ"/>
        </w:rPr>
      </w:pPr>
      <w:hyperlink w:anchor="_Toc32494419" w:history="1">
        <w:r w:rsidR="00D631C9" w:rsidRPr="00C21C2F">
          <w:rPr>
            <w:rStyle w:val="Hypertextovodkaz"/>
            <w:noProof/>
          </w:rPr>
          <w:t>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Školení</w:t>
        </w:r>
        <w:r w:rsidR="00D631C9">
          <w:rPr>
            <w:noProof/>
            <w:webHidden/>
          </w:rPr>
          <w:tab/>
        </w:r>
        <w:r w:rsidR="00D631C9">
          <w:rPr>
            <w:noProof/>
            <w:webHidden/>
          </w:rPr>
          <w:fldChar w:fldCharType="begin"/>
        </w:r>
        <w:r w:rsidR="00D631C9">
          <w:rPr>
            <w:noProof/>
            <w:webHidden/>
          </w:rPr>
          <w:instrText xml:space="preserve"> PAGEREF _Toc32494419 \h </w:instrText>
        </w:r>
        <w:r w:rsidR="00D631C9">
          <w:rPr>
            <w:noProof/>
            <w:webHidden/>
          </w:rPr>
        </w:r>
        <w:r w:rsidR="00D631C9">
          <w:rPr>
            <w:noProof/>
            <w:webHidden/>
          </w:rPr>
          <w:fldChar w:fldCharType="separate"/>
        </w:r>
        <w:r w:rsidR="00276A30">
          <w:rPr>
            <w:noProof/>
            <w:webHidden/>
          </w:rPr>
          <w:t>11</w:t>
        </w:r>
        <w:r w:rsidR="00D631C9">
          <w:rPr>
            <w:noProof/>
            <w:webHidden/>
          </w:rPr>
          <w:fldChar w:fldCharType="end"/>
        </w:r>
      </w:hyperlink>
    </w:p>
    <w:p w14:paraId="2E594D55" w14:textId="78E729E4" w:rsidR="00D631C9" w:rsidRDefault="0036698E" w:rsidP="008311F5">
      <w:pPr>
        <w:pStyle w:val="TPinformantext"/>
        <w:rPr>
          <w:rFonts w:asciiTheme="minorHAnsi" w:eastAsiaTheme="minorEastAsia" w:hAnsiTheme="minorHAnsi" w:cstheme="minorBidi"/>
          <w:sz w:val="22"/>
          <w:szCs w:val="22"/>
          <w:lang w:eastAsia="cs-CZ"/>
        </w:rPr>
      </w:pPr>
      <w:hyperlink w:anchor="_Toc32494420" w:history="1">
        <w:r w:rsidR="00D631C9" w:rsidRPr="00C21C2F">
          <w:rPr>
            <w:rStyle w:val="Hypertextovodkaz"/>
          </w:rPr>
          <w:t>10.</w:t>
        </w:r>
        <w:r w:rsidR="00D631C9">
          <w:rPr>
            <w:rFonts w:asciiTheme="minorHAnsi" w:eastAsiaTheme="minorEastAsia" w:hAnsiTheme="minorHAnsi" w:cstheme="minorBidi"/>
            <w:sz w:val="22"/>
            <w:szCs w:val="22"/>
            <w:lang w:eastAsia="cs-CZ"/>
          </w:rPr>
          <w:tab/>
        </w:r>
        <w:r w:rsidR="00D631C9" w:rsidRPr="00C21C2F">
          <w:rPr>
            <w:rStyle w:val="Hypertextovodkaz"/>
          </w:rPr>
          <w:t>HELPdesk</w:t>
        </w:r>
        <w:r w:rsidR="00D631C9">
          <w:rPr>
            <w:webHidden/>
          </w:rPr>
          <w:tab/>
        </w:r>
        <w:r w:rsidR="00D631C9">
          <w:rPr>
            <w:webHidden/>
          </w:rPr>
          <w:fldChar w:fldCharType="begin"/>
        </w:r>
        <w:r w:rsidR="00D631C9">
          <w:rPr>
            <w:webHidden/>
          </w:rPr>
          <w:instrText xml:space="preserve"> PAGEREF _Toc32494420 \h </w:instrText>
        </w:r>
        <w:r w:rsidR="00D631C9">
          <w:rPr>
            <w:webHidden/>
          </w:rPr>
        </w:r>
        <w:r w:rsidR="00D631C9">
          <w:rPr>
            <w:webHidden/>
          </w:rPr>
          <w:fldChar w:fldCharType="separate"/>
        </w:r>
        <w:r w:rsidR="00276A30">
          <w:rPr>
            <w:webHidden/>
          </w:rPr>
          <w:t>12</w:t>
        </w:r>
        <w:r w:rsidR="00D631C9">
          <w:rPr>
            <w:webHidden/>
          </w:rPr>
          <w:fldChar w:fldCharType="end"/>
        </w:r>
      </w:hyperlink>
    </w:p>
    <w:p w14:paraId="32F8878D" w14:textId="573EFB59" w:rsidR="00D631C9" w:rsidRDefault="0036698E">
      <w:pPr>
        <w:pStyle w:val="Obsah1"/>
        <w:rPr>
          <w:rFonts w:asciiTheme="minorHAnsi" w:eastAsiaTheme="minorEastAsia" w:hAnsiTheme="minorHAnsi" w:cstheme="minorBidi"/>
          <w:b w:val="0"/>
          <w:bCs w:val="0"/>
          <w:caps w:val="0"/>
          <w:noProof/>
          <w:sz w:val="22"/>
          <w:szCs w:val="22"/>
          <w:lang w:eastAsia="cs-CZ"/>
        </w:rPr>
      </w:pPr>
      <w:hyperlink w:anchor="_Toc32494421" w:history="1">
        <w:r w:rsidR="00D631C9" w:rsidRPr="00C21C2F">
          <w:rPr>
            <w:rStyle w:val="Hypertextovodkaz"/>
            <w:noProof/>
          </w:rPr>
          <w:t>11.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nahlášení incidentu</w:t>
        </w:r>
        <w:r w:rsidR="00D631C9">
          <w:rPr>
            <w:noProof/>
            <w:webHidden/>
          </w:rPr>
          <w:tab/>
        </w:r>
        <w:r w:rsidR="00D631C9">
          <w:rPr>
            <w:noProof/>
            <w:webHidden/>
          </w:rPr>
          <w:fldChar w:fldCharType="begin"/>
        </w:r>
        <w:r w:rsidR="00D631C9">
          <w:rPr>
            <w:noProof/>
            <w:webHidden/>
          </w:rPr>
          <w:instrText xml:space="preserve"> PAGEREF _Toc32494421 \h </w:instrText>
        </w:r>
        <w:r w:rsidR="00D631C9">
          <w:rPr>
            <w:noProof/>
            <w:webHidden/>
          </w:rPr>
        </w:r>
        <w:r w:rsidR="00D631C9">
          <w:rPr>
            <w:noProof/>
            <w:webHidden/>
          </w:rPr>
          <w:fldChar w:fldCharType="separate"/>
        </w:r>
        <w:r w:rsidR="00276A30">
          <w:rPr>
            <w:noProof/>
            <w:webHidden/>
          </w:rPr>
          <w:t>13</w:t>
        </w:r>
        <w:r w:rsidR="00D631C9">
          <w:rPr>
            <w:noProof/>
            <w:webHidden/>
          </w:rPr>
          <w:fldChar w:fldCharType="end"/>
        </w:r>
      </w:hyperlink>
    </w:p>
    <w:p w14:paraId="0375059E" w14:textId="263D7859" w:rsidR="00D631C9" w:rsidRDefault="0036698E">
      <w:pPr>
        <w:pStyle w:val="Obsah1"/>
        <w:rPr>
          <w:rFonts w:asciiTheme="minorHAnsi" w:eastAsiaTheme="minorEastAsia" w:hAnsiTheme="minorHAnsi" w:cstheme="minorBidi"/>
          <w:b w:val="0"/>
          <w:bCs w:val="0"/>
          <w:caps w:val="0"/>
          <w:noProof/>
          <w:sz w:val="22"/>
          <w:szCs w:val="22"/>
          <w:lang w:eastAsia="cs-CZ"/>
        </w:rPr>
      </w:pPr>
      <w:hyperlink w:anchor="_Toc32494422" w:history="1">
        <w:r w:rsidR="00D631C9" w:rsidRPr="00C21C2F">
          <w:rPr>
            <w:rStyle w:val="Hypertextovodkaz"/>
            <w:noProof/>
          </w:rPr>
          <w:t>12.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SERVISNí modely</w:t>
        </w:r>
        <w:r w:rsidR="00D631C9">
          <w:rPr>
            <w:noProof/>
            <w:webHidden/>
          </w:rPr>
          <w:tab/>
        </w:r>
        <w:r w:rsidR="00D631C9">
          <w:rPr>
            <w:noProof/>
            <w:webHidden/>
          </w:rPr>
          <w:fldChar w:fldCharType="begin"/>
        </w:r>
        <w:r w:rsidR="00D631C9">
          <w:rPr>
            <w:noProof/>
            <w:webHidden/>
          </w:rPr>
          <w:instrText xml:space="preserve"> PAGEREF _Toc32494422 \h </w:instrText>
        </w:r>
        <w:r w:rsidR="00D631C9">
          <w:rPr>
            <w:noProof/>
            <w:webHidden/>
          </w:rPr>
        </w:r>
        <w:r w:rsidR="00D631C9">
          <w:rPr>
            <w:noProof/>
            <w:webHidden/>
          </w:rPr>
          <w:fldChar w:fldCharType="separate"/>
        </w:r>
        <w:r w:rsidR="00276A30">
          <w:rPr>
            <w:noProof/>
            <w:webHidden/>
          </w:rPr>
          <w:t>13</w:t>
        </w:r>
        <w:r w:rsidR="00D631C9">
          <w:rPr>
            <w:noProof/>
            <w:webHidden/>
          </w:rPr>
          <w:fldChar w:fldCharType="end"/>
        </w:r>
      </w:hyperlink>
    </w:p>
    <w:p w14:paraId="3B652643" w14:textId="1F3EC134" w:rsidR="00D631C9" w:rsidRDefault="0036698E">
      <w:pPr>
        <w:pStyle w:val="Obsah1"/>
        <w:rPr>
          <w:rFonts w:asciiTheme="minorHAnsi" w:eastAsiaTheme="minorEastAsia" w:hAnsiTheme="minorHAnsi" w:cstheme="minorBidi"/>
          <w:b w:val="0"/>
          <w:bCs w:val="0"/>
          <w:caps w:val="0"/>
          <w:noProof/>
          <w:sz w:val="22"/>
          <w:szCs w:val="22"/>
          <w:lang w:eastAsia="cs-CZ"/>
        </w:rPr>
      </w:pPr>
      <w:hyperlink w:anchor="_Toc32494423" w:history="1">
        <w:r w:rsidR="00D631C9" w:rsidRPr="00C21C2F">
          <w:rPr>
            <w:rStyle w:val="Hypertextovodkaz"/>
            <w:noProof/>
          </w:rPr>
          <w:t>13.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Účast poddodavatelů</w:t>
        </w:r>
        <w:r w:rsidR="00D631C9">
          <w:rPr>
            <w:noProof/>
            <w:webHidden/>
          </w:rPr>
          <w:tab/>
        </w:r>
        <w:r w:rsidR="00D631C9">
          <w:rPr>
            <w:noProof/>
            <w:webHidden/>
          </w:rPr>
          <w:fldChar w:fldCharType="begin"/>
        </w:r>
        <w:r w:rsidR="00D631C9">
          <w:rPr>
            <w:noProof/>
            <w:webHidden/>
          </w:rPr>
          <w:instrText xml:space="preserve"> PAGEREF _Toc32494423 \h </w:instrText>
        </w:r>
        <w:r w:rsidR="00D631C9">
          <w:rPr>
            <w:noProof/>
            <w:webHidden/>
          </w:rPr>
        </w:r>
        <w:r w:rsidR="00D631C9">
          <w:rPr>
            <w:noProof/>
            <w:webHidden/>
          </w:rPr>
          <w:fldChar w:fldCharType="separate"/>
        </w:r>
        <w:r w:rsidR="00276A30">
          <w:rPr>
            <w:noProof/>
            <w:webHidden/>
          </w:rPr>
          <w:t>14</w:t>
        </w:r>
        <w:r w:rsidR="00D631C9">
          <w:rPr>
            <w:noProof/>
            <w:webHidden/>
          </w:rPr>
          <w:fldChar w:fldCharType="end"/>
        </w:r>
      </w:hyperlink>
    </w:p>
    <w:p w14:paraId="3279A418" w14:textId="4586BDAF" w:rsidR="00D631C9" w:rsidRDefault="0036698E">
      <w:pPr>
        <w:pStyle w:val="Obsah1"/>
        <w:rPr>
          <w:rFonts w:asciiTheme="minorHAnsi" w:eastAsiaTheme="minorEastAsia" w:hAnsiTheme="minorHAnsi" w:cstheme="minorBidi"/>
          <w:b w:val="0"/>
          <w:bCs w:val="0"/>
          <w:caps w:val="0"/>
          <w:noProof/>
          <w:sz w:val="22"/>
          <w:szCs w:val="22"/>
          <w:lang w:eastAsia="cs-CZ"/>
        </w:rPr>
      </w:pPr>
      <w:hyperlink w:anchor="_Toc32494424" w:history="1">
        <w:r w:rsidR="00D631C9" w:rsidRPr="00C21C2F">
          <w:rPr>
            <w:rStyle w:val="Hypertextovodkaz"/>
            <w:noProof/>
          </w:rPr>
          <w:t>14.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Realizační tým</w:t>
        </w:r>
        <w:r w:rsidR="00D631C9">
          <w:rPr>
            <w:noProof/>
            <w:webHidden/>
          </w:rPr>
          <w:tab/>
        </w:r>
        <w:r w:rsidR="00D631C9">
          <w:rPr>
            <w:noProof/>
            <w:webHidden/>
          </w:rPr>
          <w:fldChar w:fldCharType="begin"/>
        </w:r>
        <w:r w:rsidR="00D631C9">
          <w:rPr>
            <w:noProof/>
            <w:webHidden/>
          </w:rPr>
          <w:instrText xml:space="preserve"> PAGEREF _Toc32494424 \h </w:instrText>
        </w:r>
        <w:r w:rsidR="00D631C9">
          <w:rPr>
            <w:noProof/>
            <w:webHidden/>
          </w:rPr>
        </w:r>
        <w:r w:rsidR="00D631C9">
          <w:rPr>
            <w:noProof/>
            <w:webHidden/>
          </w:rPr>
          <w:fldChar w:fldCharType="separate"/>
        </w:r>
        <w:r w:rsidR="00276A30">
          <w:rPr>
            <w:noProof/>
            <w:webHidden/>
          </w:rPr>
          <w:t>14</w:t>
        </w:r>
        <w:r w:rsidR="00D631C9">
          <w:rPr>
            <w:noProof/>
            <w:webHidden/>
          </w:rPr>
          <w:fldChar w:fldCharType="end"/>
        </w:r>
      </w:hyperlink>
    </w:p>
    <w:p w14:paraId="7F98F8B1" w14:textId="5D27BB96" w:rsidR="00D631C9" w:rsidRDefault="0036698E">
      <w:pPr>
        <w:pStyle w:val="Obsah1"/>
        <w:rPr>
          <w:rFonts w:asciiTheme="minorHAnsi" w:eastAsiaTheme="minorEastAsia" w:hAnsiTheme="minorHAnsi" w:cstheme="minorBidi"/>
          <w:b w:val="0"/>
          <w:bCs w:val="0"/>
          <w:caps w:val="0"/>
          <w:noProof/>
          <w:sz w:val="22"/>
          <w:szCs w:val="22"/>
          <w:lang w:eastAsia="cs-CZ"/>
        </w:rPr>
      </w:pPr>
      <w:hyperlink w:anchor="_Toc32494425" w:history="1">
        <w:r w:rsidR="00D631C9" w:rsidRPr="00C21C2F">
          <w:rPr>
            <w:rStyle w:val="Hypertextovodkaz"/>
            <w:noProof/>
          </w:rPr>
          <w:t>15.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Komunikace stran</w:t>
        </w:r>
        <w:r w:rsidR="00D631C9">
          <w:rPr>
            <w:noProof/>
            <w:webHidden/>
          </w:rPr>
          <w:tab/>
        </w:r>
        <w:r w:rsidR="00D631C9">
          <w:rPr>
            <w:noProof/>
            <w:webHidden/>
          </w:rPr>
          <w:fldChar w:fldCharType="begin"/>
        </w:r>
        <w:r w:rsidR="00D631C9">
          <w:rPr>
            <w:noProof/>
            <w:webHidden/>
          </w:rPr>
          <w:instrText xml:space="preserve"> PAGEREF _Toc32494425 \h </w:instrText>
        </w:r>
        <w:r w:rsidR="00D631C9">
          <w:rPr>
            <w:noProof/>
            <w:webHidden/>
          </w:rPr>
        </w:r>
        <w:r w:rsidR="00D631C9">
          <w:rPr>
            <w:noProof/>
            <w:webHidden/>
          </w:rPr>
          <w:fldChar w:fldCharType="separate"/>
        </w:r>
        <w:r w:rsidR="00276A30">
          <w:rPr>
            <w:noProof/>
            <w:webHidden/>
          </w:rPr>
          <w:t>14</w:t>
        </w:r>
        <w:r w:rsidR="00D631C9">
          <w:rPr>
            <w:noProof/>
            <w:webHidden/>
          </w:rPr>
          <w:fldChar w:fldCharType="end"/>
        </w:r>
      </w:hyperlink>
    </w:p>
    <w:p w14:paraId="2A89A58C" w14:textId="5854619A" w:rsidR="00D631C9" w:rsidRDefault="0036698E">
      <w:pPr>
        <w:pStyle w:val="Obsah1"/>
        <w:rPr>
          <w:rFonts w:asciiTheme="minorHAnsi" w:eastAsiaTheme="minorEastAsia" w:hAnsiTheme="minorHAnsi" w:cstheme="minorBidi"/>
          <w:b w:val="0"/>
          <w:bCs w:val="0"/>
          <w:caps w:val="0"/>
          <w:noProof/>
          <w:sz w:val="22"/>
          <w:szCs w:val="22"/>
          <w:lang w:eastAsia="cs-CZ"/>
        </w:rPr>
      </w:pPr>
      <w:hyperlink w:anchor="_Toc32494426" w:history="1">
        <w:r w:rsidR="00D631C9" w:rsidRPr="00C21C2F">
          <w:rPr>
            <w:rStyle w:val="Hypertextovodkaz"/>
            <w:noProof/>
          </w:rPr>
          <w:t>16.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Smluvní pokuty</w:t>
        </w:r>
        <w:r w:rsidR="00D631C9">
          <w:rPr>
            <w:noProof/>
            <w:webHidden/>
          </w:rPr>
          <w:tab/>
        </w:r>
        <w:r w:rsidR="00D631C9">
          <w:rPr>
            <w:noProof/>
            <w:webHidden/>
          </w:rPr>
          <w:fldChar w:fldCharType="begin"/>
        </w:r>
        <w:r w:rsidR="00D631C9">
          <w:rPr>
            <w:noProof/>
            <w:webHidden/>
          </w:rPr>
          <w:instrText xml:space="preserve"> PAGEREF _Toc32494426 \h </w:instrText>
        </w:r>
        <w:r w:rsidR="00D631C9">
          <w:rPr>
            <w:noProof/>
            <w:webHidden/>
          </w:rPr>
        </w:r>
        <w:r w:rsidR="00D631C9">
          <w:rPr>
            <w:noProof/>
            <w:webHidden/>
          </w:rPr>
          <w:fldChar w:fldCharType="separate"/>
        </w:r>
        <w:r w:rsidR="00276A30">
          <w:rPr>
            <w:noProof/>
            <w:webHidden/>
          </w:rPr>
          <w:t>14</w:t>
        </w:r>
        <w:r w:rsidR="00D631C9">
          <w:rPr>
            <w:noProof/>
            <w:webHidden/>
          </w:rPr>
          <w:fldChar w:fldCharType="end"/>
        </w:r>
      </w:hyperlink>
    </w:p>
    <w:p w14:paraId="7DA0C073" w14:textId="3831314E" w:rsidR="00D631C9" w:rsidRDefault="0036698E">
      <w:pPr>
        <w:pStyle w:val="Obsah1"/>
        <w:rPr>
          <w:rFonts w:asciiTheme="minorHAnsi" w:eastAsiaTheme="minorEastAsia" w:hAnsiTheme="minorHAnsi" w:cstheme="minorBidi"/>
          <w:b w:val="0"/>
          <w:bCs w:val="0"/>
          <w:caps w:val="0"/>
          <w:noProof/>
          <w:sz w:val="22"/>
          <w:szCs w:val="22"/>
          <w:lang w:eastAsia="cs-CZ"/>
        </w:rPr>
      </w:pPr>
      <w:hyperlink w:anchor="_Toc32494427" w:history="1">
        <w:r w:rsidR="00D631C9" w:rsidRPr="00C21C2F">
          <w:rPr>
            <w:rStyle w:val="Hypertextovodkaz"/>
            <w:noProof/>
          </w:rPr>
          <w:t>17.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Záruka za jakost a práva z vadného plnění</w:t>
        </w:r>
        <w:r w:rsidR="00D631C9">
          <w:rPr>
            <w:noProof/>
            <w:webHidden/>
          </w:rPr>
          <w:tab/>
        </w:r>
        <w:r w:rsidR="00D631C9">
          <w:rPr>
            <w:noProof/>
            <w:webHidden/>
          </w:rPr>
          <w:fldChar w:fldCharType="begin"/>
        </w:r>
        <w:r w:rsidR="00D631C9">
          <w:rPr>
            <w:noProof/>
            <w:webHidden/>
          </w:rPr>
          <w:instrText xml:space="preserve"> PAGEREF _Toc32494427 \h </w:instrText>
        </w:r>
        <w:r w:rsidR="00D631C9">
          <w:rPr>
            <w:noProof/>
            <w:webHidden/>
          </w:rPr>
        </w:r>
        <w:r w:rsidR="00D631C9">
          <w:rPr>
            <w:noProof/>
            <w:webHidden/>
          </w:rPr>
          <w:fldChar w:fldCharType="separate"/>
        </w:r>
        <w:r w:rsidR="00276A30">
          <w:rPr>
            <w:noProof/>
            <w:webHidden/>
          </w:rPr>
          <w:t>15</w:t>
        </w:r>
        <w:r w:rsidR="00D631C9">
          <w:rPr>
            <w:noProof/>
            <w:webHidden/>
          </w:rPr>
          <w:fldChar w:fldCharType="end"/>
        </w:r>
      </w:hyperlink>
    </w:p>
    <w:p w14:paraId="1B03FEC1" w14:textId="523D4770" w:rsidR="00D631C9" w:rsidRDefault="0036698E">
      <w:pPr>
        <w:pStyle w:val="Obsah2"/>
        <w:rPr>
          <w:rFonts w:asciiTheme="minorHAnsi" w:eastAsiaTheme="minorEastAsia" w:hAnsiTheme="minorHAnsi" w:cstheme="minorBidi"/>
          <w:smallCaps w:val="0"/>
          <w:noProof/>
          <w:sz w:val="22"/>
          <w:szCs w:val="22"/>
          <w:lang w:eastAsia="cs-CZ"/>
        </w:rPr>
      </w:pPr>
      <w:hyperlink w:anchor="_Toc32494428" w:history="1">
        <w:r w:rsidR="00D631C9" w:rsidRPr="00C21C2F">
          <w:rPr>
            <w:rStyle w:val="Hypertextovodkaz"/>
            <w:bCs/>
            <w:noProof/>
          </w:rPr>
          <w:t>17.1.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Společná ustanovení</w:t>
        </w:r>
        <w:r w:rsidR="00D631C9">
          <w:rPr>
            <w:noProof/>
            <w:webHidden/>
          </w:rPr>
          <w:tab/>
        </w:r>
        <w:r w:rsidR="00D631C9">
          <w:rPr>
            <w:noProof/>
            <w:webHidden/>
          </w:rPr>
          <w:fldChar w:fldCharType="begin"/>
        </w:r>
        <w:r w:rsidR="00D631C9">
          <w:rPr>
            <w:noProof/>
            <w:webHidden/>
          </w:rPr>
          <w:instrText xml:space="preserve"> PAGEREF _Toc32494428 \h </w:instrText>
        </w:r>
        <w:r w:rsidR="00D631C9">
          <w:rPr>
            <w:noProof/>
            <w:webHidden/>
          </w:rPr>
        </w:r>
        <w:r w:rsidR="00D631C9">
          <w:rPr>
            <w:noProof/>
            <w:webHidden/>
          </w:rPr>
          <w:fldChar w:fldCharType="separate"/>
        </w:r>
        <w:r w:rsidR="00276A30">
          <w:rPr>
            <w:noProof/>
            <w:webHidden/>
          </w:rPr>
          <w:t>15</w:t>
        </w:r>
        <w:r w:rsidR="00D631C9">
          <w:rPr>
            <w:noProof/>
            <w:webHidden/>
          </w:rPr>
          <w:fldChar w:fldCharType="end"/>
        </w:r>
      </w:hyperlink>
    </w:p>
    <w:p w14:paraId="0350F913" w14:textId="13EA862E" w:rsidR="00D631C9" w:rsidRDefault="0036698E">
      <w:pPr>
        <w:pStyle w:val="Obsah2"/>
        <w:rPr>
          <w:rFonts w:asciiTheme="minorHAnsi" w:eastAsiaTheme="minorEastAsia" w:hAnsiTheme="minorHAnsi" w:cstheme="minorBidi"/>
          <w:smallCaps w:val="0"/>
          <w:noProof/>
          <w:sz w:val="22"/>
          <w:szCs w:val="22"/>
          <w:lang w:eastAsia="cs-CZ"/>
        </w:rPr>
      </w:pPr>
      <w:hyperlink w:anchor="_Toc32494429" w:history="1">
        <w:r w:rsidR="00D631C9" w:rsidRPr="00C21C2F">
          <w:rPr>
            <w:rStyle w:val="Hypertextovodkaz"/>
            <w:bCs/>
            <w:noProof/>
          </w:rPr>
          <w:t>17.2.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Software</w:t>
        </w:r>
        <w:r w:rsidR="00D631C9">
          <w:rPr>
            <w:noProof/>
            <w:webHidden/>
          </w:rPr>
          <w:tab/>
        </w:r>
        <w:r w:rsidR="00D631C9">
          <w:rPr>
            <w:noProof/>
            <w:webHidden/>
          </w:rPr>
          <w:fldChar w:fldCharType="begin"/>
        </w:r>
        <w:r w:rsidR="00D631C9">
          <w:rPr>
            <w:noProof/>
            <w:webHidden/>
          </w:rPr>
          <w:instrText xml:space="preserve"> PAGEREF _Toc32494429 \h </w:instrText>
        </w:r>
        <w:r w:rsidR="00D631C9">
          <w:rPr>
            <w:noProof/>
            <w:webHidden/>
          </w:rPr>
        </w:r>
        <w:r w:rsidR="00D631C9">
          <w:rPr>
            <w:noProof/>
            <w:webHidden/>
          </w:rPr>
          <w:fldChar w:fldCharType="separate"/>
        </w:r>
        <w:r w:rsidR="00276A30">
          <w:rPr>
            <w:noProof/>
            <w:webHidden/>
          </w:rPr>
          <w:t>16</w:t>
        </w:r>
        <w:r w:rsidR="00D631C9">
          <w:rPr>
            <w:noProof/>
            <w:webHidden/>
          </w:rPr>
          <w:fldChar w:fldCharType="end"/>
        </w:r>
      </w:hyperlink>
    </w:p>
    <w:p w14:paraId="547001E7" w14:textId="272A5B2B" w:rsidR="00D631C9" w:rsidRDefault="0036698E">
      <w:pPr>
        <w:pStyle w:val="Obsah2"/>
        <w:rPr>
          <w:rFonts w:asciiTheme="minorHAnsi" w:eastAsiaTheme="minorEastAsia" w:hAnsiTheme="minorHAnsi" w:cstheme="minorBidi"/>
          <w:smallCaps w:val="0"/>
          <w:noProof/>
          <w:sz w:val="22"/>
          <w:szCs w:val="22"/>
          <w:lang w:eastAsia="cs-CZ"/>
        </w:rPr>
      </w:pPr>
      <w:hyperlink w:anchor="_Toc32494430" w:history="1">
        <w:r w:rsidR="00D631C9" w:rsidRPr="00C21C2F">
          <w:rPr>
            <w:rStyle w:val="Hypertextovodkaz"/>
            <w:bCs/>
            <w:noProof/>
          </w:rPr>
          <w:t>17.3.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Hardware</w:t>
        </w:r>
        <w:r w:rsidR="00D631C9">
          <w:rPr>
            <w:noProof/>
            <w:webHidden/>
          </w:rPr>
          <w:tab/>
        </w:r>
        <w:r w:rsidR="00D631C9">
          <w:rPr>
            <w:noProof/>
            <w:webHidden/>
          </w:rPr>
          <w:fldChar w:fldCharType="begin"/>
        </w:r>
        <w:r w:rsidR="00D631C9">
          <w:rPr>
            <w:noProof/>
            <w:webHidden/>
          </w:rPr>
          <w:instrText xml:space="preserve"> PAGEREF _Toc32494430 \h </w:instrText>
        </w:r>
        <w:r w:rsidR="00D631C9">
          <w:rPr>
            <w:noProof/>
            <w:webHidden/>
          </w:rPr>
        </w:r>
        <w:r w:rsidR="00D631C9">
          <w:rPr>
            <w:noProof/>
            <w:webHidden/>
          </w:rPr>
          <w:fldChar w:fldCharType="separate"/>
        </w:r>
        <w:r w:rsidR="00276A30">
          <w:rPr>
            <w:noProof/>
            <w:webHidden/>
          </w:rPr>
          <w:t>16</w:t>
        </w:r>
        <w:r w:rsidR="00D631C9">
          <w:rPr>
            <w:noProof/>
            <w:webHidden/>
          </w:rPr>
          <w:fldChar w:fldCharType="end"/>
        </w:r>
      </w:hyperlink>
    </w:p>
    <w:p w14:paraId="6805D701" w14:textId="1EF84CE7" w:rsidR="00D631C9" w:rsidRDefault="0036698E">
      <w:pPr>
        <w:pStyle w:val="Obsah1"/>
        <w:rPr>
          <w:rFonts w:asciiTheme="minorHAnsi" w:eastAsiaTheme="minorEastAsia" w:hAnsiTheme="minorHAnsi" w:cstheme="minorBidi"/>
          <w:b w:val="0"/>
          <w:bCs w:val="0"/>
          <w:caps w:val="0"/>
          <w:noProof/>
          <w:sz w:val="22"/>
          <w:szCs w:val="22"/>
          <w:lang w:eastAsia="cs-CZ"/>
        </w:rPr>
      </w:pPr>
      <w:hyperlink w:anchor="_Toc32494431" w:history="1">
        <w:r w:rsidR="00D631C9" w:rsidRPr="00C21C2F">
          <w:rPr>
            <w:rStyle w:val="Hypertextovodkaz"/>
            <w:noProof/>
          </w:rPr>
          <w:t>18.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Ukončení smluvního vztahu</w:t>
        </w:r>
        <w:r w:rsidR="00D631C9">
          <w:rPr>
            <w:noProof/>
            <w:webHidden/>
          </w:rPr>
          <w:tab/>
        </w:r>
        <w:r w:rsidR="00D631C9">
          <w:rPr>
            <w:noProof/>
            <w:webHidden/>
          </w:rPr>
          <w:fldChar w:fldCharType="begin"/>
        </w:r>
        <w:r w:rsidR="00D631C9">
          <w:rPr>
            <w:noProof/>
            <w:webHidden/>
          </w:rPr>
          <w:instrText xml:space="preserve"> PAGEREF _Toc32494431 \h </w:instrText>
        </w:r>
        <w:r w:rsidR="00D631C9">
          <w:rPr>
            <w:noProof/>
            <w:webHidden/>
          </w:rPr>
        </w:r>
        <w:r w:rsidR="00D631C9">
          <w:rPr>
            <w:noProof/>
            <w:webHidden/>
          </w:rPr>
          <w:fldChar w:fldCharType="separate"/>
        </w:r>
        <w:r w:rsidR="00276A30">
          <w:rPr>
            <w:noProof/>
            <w:webHidden/>
          </w:rPr>
          <w:t>16</w:t>
        </w:r>
        <w:r w:rsidR="00D631C9">
          <w:rPr>
            <w:noProof/>
            <w:webHidden/>
          </w:rPr>
          <w:fldChar w:fldCharType="end"/>
        </w:r>
      </w:hyperlink>
    </w:p>
    <w:p w14:paraId="43163B46" w14:textId="36AAE9F3" w:rsidR="00D631C9" w:rsidRDefault="0036698E">
      <w:pPr>
        <w:pStyle w:val="Obsah1"/>
        <w:rPr>
          <w:rFonts w:asciiTheme="minorHAnsi" w:eastAsiaTheme="minorEastAsia" w:hAnsiTheme="minorHAnsi" w:cstheme="minorBidi"/>
          <w:b w:val="0"/>
          <w:bCs w:val="0"/>
          <w:caps w:val="0"/>
          <w:noProof/>
          <w:sz w:val="22"/>
          <w:szCs w:val="22"/>
          <w:lang w:eastAsia="cs-CZ"/>
        </w:rPr>
      </w:pPr>
      <w:hyperlink w:anchor="_Toc32494432" w:history="1">
        <w:r w:rsidR="00D631C9" w:rsidRPr="00C21C2F">
          <w:rPr>
            <w:rStyle w:val="Hypertextovodkaz"/>
            <w:noProof/>
          </w:rPr>
          <w:t>19.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Změny smlouvy a změnové řízení</w:t>
        </w:r>
        <w:r w:rsidR="00D631C9">
          <w:rPr>
            <w:noProof/>
            <w:webHidden/>
          </w:rPr>
          <w:tab/>
        </w:r>
        <w:r w:rsidR="00D631C9">
          <w:rPr>
            <w:noProof/>
            <w:webHidden/>
          </w:rPr>
          <w:fldChar w:fldCharType="begin"/>
        </w:r>
        <w:r w:rsidR="00D631C9">
          <w:rPr>
            <w:noProof/>
            <w:webHidden/>
          </w:rPr>
          <w:instrText xml:space="preserve"> PAGEREF _Toc32494432 \h </w:instrText>
        </w:r>
        <w:r w:rsidR="00D631C9">
          <w:rPr>
            <w:noProof/>
            <w:webHidden/>
          </w:rPr>
        </w:r>
        <w:r w:rsidR="00D631C9">
          <w:rPr>
            <w:noProof/>
            <w:webHidden/>
          </w:rPr>
          <w:fldChar w:fldCharType="separate"/>
        </w:r>
        <w:r w:rsidR="00276A30">
          <w:rPr>
            <w:noProof/>
            <w:webHidden/>
          </w:rPr>
          <w:t>17</w:t>
        </w:r>
        <w:r w:rsidR="00D631C9">
          <w:rPr>
            <w:noProof/>
            <w:webHidden/>
          </w:rPr>
          <w:fldChar w:fldCharType="end"/>
        </w:r>
      </w:hyperlink>
    </w:p>
    <w:p w14:paraId="46ECB436" w14:textId="55DDD350" w:rsidR="00D631C9" w:rsidRDefault="0036698E">
      <w:pPr>
        <w:pStyle w:val="Obsah1"/>
        <w:rPr>
          <w:rFonts w:asciiTheme="minorHAnsi" w:eastAsiaTheme="minorEastAsia" w:hAnsiTheme="minorHAnsi" w:cstheme="minorBidi"/>
          <w:b w:val="0"/>
          <w:bCs w:val="0"/>
          <w:caps w:val="0"/>
          <w:noProof/>
          <w:sz w:val="22"/>
          <w:szCs w:val="22"/>
          <w:lang w:eastAsia="cs-CZ"/>
        </w:rPr>
      </w:pPr>
      <w:hyperlink w:anchor="_Toc32494433" w:history="1">
        <w:r w:rsidR="00D631C9" w:rsidRPr="00C21C2F">
          <w:rPr>
            <w:rStyle w:val="Hypertextovodkaz"/>
            <w:noProof/>
          </w:rPr>
          <w:t>20.</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Kybernetická bezpečnost</w:t>
        </w:r>
        <w:r w:rsidR="00D631C9">
          <w:rPr>
            <w:noProof/>
            <w:webHidden/>
          </w:rPr>
          <w:tab/>
        </w:r>
        <w:r w:rsidR="00D631C9">
          <w:rPr>
            <w:noProof/>
            <w:webHidden/>
          </w:rPr>
          <w:fldChar w:fldCharType="begin"/>
        </w:r>
        <w:r w:rsidR="00D631C9">
          <w:rPr>
            <w:noProof/>
            <w:webHidden/>
          </w:rPr>
          <w:instrText xml:space="preserve"> PAGEREF _Toc32494433 \h </w:instrText>
        </w:r>
        <w:r w:rsidR="00D631C9">
          <w:rPr>
            <w:noProof/>
            <w:webHidden/>
          </w:rPr>
        </w:r>
        <w:r w:rsidR="00D631C9">
          <w:rPr>
            <w:noProof/>
            <w:webHidden/>
          </w:rPr>
          <w:fldChar w:fldCharType="separate"/>
        </w:r>
        <w:r w:rsidR="00276A30">
          <w:rPr>
            <w:noProof/>
            <w:webHidden/>
          </w:rPr>
          <w:t>17</w:t>
        </w:r>
        <w:r w:rsidR="00D631C9">
          <w:rPr>
            <w:noProof/>
            <w:webHidden/>
          </w:rPr>
          <w:fldChar w:fldCharType="end"/>
        </w:r>
      </w:hyperlink>
    </w:p>
    <w:p w14:paraId="01CA55E9" w14:textId="3A007B34" w:rsidR="00D631C9" w:rsidRDefault="0036698E">
      <w:pPr>
        <w:pStyle w:val="Obsah1"/>
        <w:rPr>
          <w:rFonts w:asciiTheme="minorHAnsi" w:eastAsiaTheme="minorEastAsia" w:hAnsiTheme="minorHAnsi" w:cstheme="minorBidi"/>
          <w:b w:val="0"/>
          <w:bCs w:val="0"/>
          <w:caps w:val="0"/>
          <w:noProof/>
          <w:sz w:val="22"/>
          <w:szCs w:val="22"/>
          <w:lang w:eastAsia="cs-CZ"/>
        </w:rPr>
      </w:pPr>
      <w:hyperlink w:anchor="_Toc32494434" w:history="1">
        <w:r w:rsidR="00D631C9" w:rsidRPr="00C21C2F">
          <w:rPr>
            <w:rStyle w:val="Hypertextovodkaz"/>
            <w:noProof/>
          </w:rPr>
          <w:t>21.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osobních údajů</w:t>
        </w:r>
        <w:r w:rsidR="00D631C9">
          <w:rPr>
            <w:noProof/>
            <w:webHidden/>
          </w:rPr>
          <w:tab/>
        </w:r>
        <w:r w:rsidR="00D631C9">
          <w:rPr>
            <w:noProof/>
            <w:webHidden/>
          </w:rPr>
          <w:fldChar w:fldCharType="begin"/>
        </w:r>
        <w:r w:rsidR="00D631C9">
          <w:rPr>
            <w:noProof/>
            <w:webHidden/>
          </w:rPr>
          <w:instrText xml:space="preserve"> PAGEREF _Toc32494434 \h </w:instrText>
        </w:r>
        <w:r w:rsidR="00D631C9">
          <w:rPr>
            <w:noProof/>
            <w:webHidden/>
          </w:rPr>
        </w:r>
        <w:r w:rsidR="00D631C9">
          <w:rPr>
            <w:noProof/>
            <w:webHidden/>
          </w:rPr>
          <w:fldChar w:fldCharType="separate"/>
        </w:r>
        <w:r w:rsidR="00276A30">
          <w:rPr>
            <w:noProof/>
            <w:webHidden/>
          </w:rPr>
          <w:t>19</w:t>
        </w:r>
        <w:r w:rsidR="00D631C9">
          <w:rPr>
            <w:noProof/>
            <w:webHidden/>
          </w:rPr>
          <w:fldChar w:fldCharType="end"/>
        </w:r>
      </w:hyperlink>
    </w:p>
    <w:p w14:paraId="4A4E7A66" w14:textId="3F835D3F" w:rsidR="00D631C9" w:rsidRDefault="0036698E">
      <w:pPr>
        <w:pStyle w:val="Obsah1"/>
        <w:rPr>
          <w:rFonts w:asciiTheme="minorHAnsi" w:eastAsiaTheme="minorEastAsia" w:hAnsiTheme="minorHAnsi" w:cstheme="minorBidi"/>
          <w:b w:val="0"/>
          <w:bCs w:val="0"/>
          <w:caps w:val="0"/>
          <w:noProof/>
          <w:sz w:val="22"/>
          <w:szCs w:val="22"/>
          <w:lang w:eastAsia="cs-CZ"/>
        </w:rPr>
      </w:pPr>
      <w:hyperlink w:anchor="_Toc32494435" w:history="1">
        <w:r w:rsidR="00D631C9" w:rsidRPr="00C21C2F">
          <w:rPr>
            <w:rStyle w:val="Hypertextovodkaz"/>
            <w:noProof/>
          </w:rPr>
          <w:t>22.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důvěrných informací</w:t>
        </w:r>
        <w:r w:rsidR="00D631C9">
          <w:rPr>
            <w:noProof/>
            <w:webHidden/>
          </w:rPr>
          <w:tab/>
        </w:r>
        <w:r w:rsidR="00D631C9">
          <w:rPr>
            <w:noProof/>
            <w:webHidden/>
          </w:rPr>
          <w:fldChar w:fldCharType="begin"/>
        </w:r>
        <w:r w:rsidR="00D631C9">
          <w:rPr>
            <w:noProof/>
            <w:webHidden/>
          </w:rPr>
          <w:instrText xml:space="preserve"> PAGEREF _Toc32494435 \h </w:instrText>
        </w:r>
        <w:r w:rsidR="00D631C9">
          <w:rPr>
            <w:noProof/>
            <w:webHidden/>
          </w:rPr>
        </w:r>
        <w:r w:rsidR="00D631C9">
          <w:rPr>
            <w:noProof/>
            <w:webHidden/>
          </w:rPr>
          <w:fldChar w:fldCharType="separate"/>
        </w:r>
        <w:r w:rsidR="00276A30">
          <w:rPr>
            <w:noProof/>
            <w:webHidden/>
          </w:rPr>
          <w:t>20</w:t>
        </w:r>
        <w:r w:rsidR="00D631C9">
          <w:rPr>
            <w:noProof/>
            <w:webHidden/>
          </w:rPr>
          <w:fldChar w:fldCharType="end"/>
        </w:r>
      </w:hyperlink>
    </w:p>
    <w:p w14:paraId="4881131C" w14:textId="0E07FB7F" w:rsidR="003E784C" w:rsidRPr="00C7437A" w:rsidRDefault="003E784C" w:rsidP="003E784C">
      <w:pPr>
        <w:pStyle w:val="TPObsah1"/>
      </w:pPr>
      <w:r>
        <w:fldChar w:fldCharType="end"/>
      </w: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br w:type="page"/>
      </w:r>
      <w:bookmarkStart w:id="36" w:name="_Toc389559699"/>
      <w:bookmarkStart w:id="37" w:name="_Toc397429847"/>
      <w:bookmarkStart w:id="38" w:name="_Toc409426314"/>
      <w:bookmarkStart w:id="39" w:name="_Toc32494408"/>
      <w:bookmarkEnd w:id="35"/>
      <w:r>
        <w:lastRenderedPageBreak/>
        <w:t>Výklad pojmů</w:t>
      </w:r>
      <w:bookmarkEnd w:id="36"/>
      <w:bookmarkEnd w:id="37"/>
      <w:bookmarkEnd w:id="38"/>
      <w:bookmarkEnd w:id="39"/>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w:t>
      </w:r>
      <w:proofErr w:type="spellStart"/>
      <w:r>
        <w:t>ii</w:t>
      </w:r>
      <w:proofErr w:type="spellEnd"/>
      <w:r>
        <w:t>)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w:t>
      </w:r>
      <w:proofErr w:type="spellStart"/>
      <w:r>
        <w:t>iii</w:t>
      </w:r>
      <w:proofErr w:type="spellEnd"/>
      <w:r>
        <w:t xml:space="preserve">) informace o průběhu Testů, jsou-li prováděny; </w:t>
      </w:r>
    </w:p>
    <w:p w14:paraId="316756CA" w14:textId="2555792E" w:rsidR="003E784C" w:rsidRDefault="00AD6A8A" w:rsidP="00B37EFD">
      <w:pPr>
        <w:pStyle w:val="TPText-1slovan"/>
        <w:numPr>
          <w:ilvl w:val="0"/>
          <w:numId w:val="0"/>
        </w:numPr>
        <w:ind w:left="1106"/>
      </w:pPr>
      <w:r>
        <w:t>(</w:t>
      </w:r>
      <w:proofErr w:type="spellStart"/>
      <w:r>
        <w:t>iv</w:t>
      </w:r>
      <w:proofErr w:type="spellEnd"/>
      <w:r>
        <w:t xml:space="preserve">)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většinou neprojevující se navenek uživatelům, v IT obvykle označovaná jako „</w:t>
      </w:r>
      <w:proofErr w:type="spellStart"/>
      <w:r w:rsidR="00AD6A8A">
        <w:t>patch</w:t>
      </w:r>
      <w:proofErr w:type="spellEnd"/>
      <w:r w:rsidR="00AD6A8A">
        <w:t>“ nebo „</w:t>
      </w:r>
      <w:proofErr w:type="spellStart"/>
      <w:r w:rsidR="00AD6A8A">
        <w:t>security</w:t>
      </w:r>
      <w:proofErr w:type="spellEnd"/>
      <w:r w:rsidR="00AD6A8A">
        <w:t xml:space="preserve">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stanovené v § 2 Autorského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 xml:space="preserve">způsobem stanoveným ve Smlouvě, tj. vytvořením </w:t>
      </w:r>
      <w:proofErr w:type="spellStart"/>
      <w:r w:rsidR="00AD6A8A">
        <w:t>ticketu</w:t>
      </w:r>
      <w:proofErr w:type="spellEnd"/>
      <w:r w:rsidR="00AD6A8A">
        <w:t xml:space="preserve"> v </w:t>
      </w:r>
      <w:proofErr w:type="spellStart"/>
      <w:r w:rsidR="009F646D">
        <w:t>Helpd</w:t>
      </w:r>
      <w:r w:rsidR="00AD6A8A">
        <w:t>esku</w:t>
      </w:r>
      <w:proofErr w:type="spellEnd"/>
      <w:r w:rsidR="00AD6A8A">
        <w:t xml:space="preserve">, </w:t>
      </w:r>
      <w:r w:rsidR="00420D99">
        <w:t xml:space="preserve">vytěžením emailu z emailového serveru Objednatele a jeho vložením do </w:t>
      </w:r>
      <w:proofErr w:type="spellStart"/>
      <w:r w:rsidR="009F646D">
        <w:t>Helpd</w:t>
      </w:r>
      <w:r w:rsidR="00420D99">
        <w:t>esku</w:t>
      </w:r>
      <w:proofErr w:type="spellEnd"/>
      <w:r w:rsidR="00420D99">
        <w:t xml:space="preserve"> jako </w:t>
      </w:r>
      <w:proofErr w:type="spellStart"/>
      <w:r w:rsidR="00420D99">
        <w:t>ticketu</w:t>
      </w:r>
      <w:proofErr w:type="spellEnd"/>
      <w:r w:rsidR="00420D99">
        <w:t xml:space="preserve"> anebo ukončením telefonátu. </w:t>
      </w:r>
    </w:p>
    <w:p w14:paraId="0C6D17F1" w14:textId="18449CBD" w:rsidR="001E2770" w:rsidRPr="00DA0603" w:rsidRDefault="001E2770" w:rsidP="003E784C">
      <w:pPr>
        <w:pStyle w:val="TPText-1slovan"/>
      </w:pPr>
      <w:r>
        <w:rPr>
          <w:b/>
          <w:bCs/>
        </w:rPr>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40"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40"/>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proofErr w:type="spellStart"/>
      <w:r w:rsidR="009F646D">
        <w:t>Helpd</w:t>
      </w:r>
      <w:r w:rsidR="00C70AC1">
        <w:t>esk</w:t>
      </w:r>
      <w:r w:rsidR="001C63B2">
        <w:t>u</w:t>
      </w:r>
      <w:proofErr w:type="spellEnd"/>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dokumentaci vytvářenou anebo poskytovanou </w:t>
      </w:r>
      <w:r w:rsidR="00DA337F">
        <w:t xml:space="preserve">Dodavatelem </w:t>
      </w:r>
      <w:r w:rsidR="00E01DFB">
        <w:t xml:space="preserve">v rámci provádění Plnění. Dokumentace musí být vždy vyhotovena a předána Objednateli v elektronické podobě </w:t>
      </w:r>
      <w:r w:rsidR="00E01DFB">
        <w:lastRenderedPageBreak/>
        <w:t xml:space="preserve">(pokud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1" w:name="_Hlk27941180"/>
      <w:r w:rsidRPr="00E60CCD">
        <w:rPr>
          <w:b/>
        </w:rPr>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1"/>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proofErr w:type="spellStart"/>
      <w:r w:rsidR="009F646D">
        <w:t>Helpd</w:t>
      </w:r>
      <w:r w:rsidR="00E055AF">
        <w:t>esku</w:t>
      </w:r>
      <w:proofErr w:type="spellEnd"/>
      <w:r w:rsidR="00E055AF">
        <w:t xml:space="preserve">, byl-li Incident vyřešen. </w:t>
      </w:r>
    </w:p>
    <w:p w14:paraId="78F2F4D5" w14:textId="3EA18B89" w:rsidR="00401CF2" w:rsidRDefault="00401CF2" w:rsidP="00B37EFD">
      <w:pPr>
        <w:pStyle w:val="TPText-1slovan"/>
        <w:numPr>
          <w:ilvl w:val="0"/>
          <w:numId w:val="0"/>
        </w:numPr>
        <w:ind w:left="1106"/>
      </w:pPr>
      <w:bookmarkStart w:id="42"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2"/>
    <w:p w14:paraId="7CFDC14C" w14:textId="2A16C1F3" w:rsidR="00841C27" w:rsidRPr="00841C27" w:rsidRDefault="00841C27" w:rsidP="003E784C">
      <w:pPr>
        <w:pStyle w:val="TPText-1slovan"/>
      </w:pPr>
      <w:r>
        <w:rPr>
          <w:b/>
          <w:bCs/>
        </w:rPr>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16D2F615"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vztahu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w:t>
      </w:r>
      <w:proofErr w:type="spellStart"/>
      <w:r w:rsidR="00DE1BF8">
        <w:t>switche</w:t>
      </w:r>
      <w:proofErr w:type="spellEnd"/>
      <w:r w:rsidR="00DE1BF8">
        <w:t xml:space="preserve">, VPN linky apod.). Podrobná specifikace IT prostředí Objednatele je uvedena v Příloze Smlouvy </w:t>
      </w:r>
      <w:r w:rsidR="00637D64" w:rsidRPr="006335BD">
        <w:rPr>
          <w:i/>
          <w:iCs/>
        </w:rPr>
        <w:t xml:space="preserve">Platforma </w:t>
      </w:r>
      <w:r w:rsidR="003101DC" w:rsidRPr="006335BD">
        <w:rPr>
          <w:i/>
          <w:iCs/>
        </w:rPr>
        <w:t xml:space="preserve">pověřujícího zadavatele </w:t>
      </w:r>
      <w:r w:rsidR="00CC63C1">
        <w:rPr>
          <w:i/>
          <w:iCs/>
          <w:highlight w:val="green"/>
        </w:rPr>
        <w:t>(</w:t>
      </w:r>
      <w:r w:rsidR="006335BD">
        <w:rPr>
          <w:i/>
          <w:iCs/>
          <w:highlight w:val="green"/>
        </w:rPr>
        <w:t xml:space="preserve">Pouze u kupní smlouvy uzavírané se Správou železnic, </w:t>
      </w:r>
      <w:proofErr w:type="spellStart"/>
      <w:r w:rsidR="006335BD">
        <w:rPr>
          <w:i/>
          <w:iCs/>
          <w:highlight w:val="green"/>
        </w:rPr>
        <w:t>s.o</w:t>
      </w:r>
      <w:proofErr w:type="spellEnd"/>
      <w:r w:rsidR="006335BD">
        <w:rPr>
          <w:i/>
          <w:iCs/>
          <w:highlight w:val="green"/>
        </w:rPr>
        <w:t>.</w:t>
      </w:r>
      <w:r w:rsidR="00CC63C1">
        <w:rPr>
          <w:i/>
          <w:iCs/>
          <w:highlight w:val="green"/>
        </w:rPr>
        <w:t>. V</w:t>
      </w:r>
      <w:r w:rsidR="003101DC" w:rsidRPr="003101DC">
        <w:rPr>
          <w:i/>
          <w:iCs/>
          <w:highlight w:val="green"/>
        </w:rPr>
        <w:t> případě, kdy obdobn</w:t>
      </w:r>
      <w:r w:rsidR="003101DC">
        <w:rPr>
          <w:i/>
          <w:iCs/>
          <w:highlight w:val="green"/>
        </w:rPr>
        <w:t>ý dokument pověřující zadavatel nemá</w:t>
      </w:r>
      <w:r w:rsidR="003101DC" w:rsidRPr="003101DC">
        <w:rPr>
          <w:i/>
          <w:iCs/>
          <w:highlight w:val="green"/>
        </w:rPr>
        <w:t xml:space="preserve">, </w:t>
      </w:r>
      <w:r w:rsidR="007F7387">
        <w:rPr>
          <w:i/>
          <w:iCs/>
          <w:highlight w:val="green"/>
        </w:rPr>
        <w:t>ustanovení se nepoužije</w:t>
      </w:r>
      <w:r w:rsidR="00CC63C1">
        <w:rPr>
          <w:i/>
          <w:iCs/>
          <w:highlight w:val="green"/>
        </w:rPr>
        <w:t>.</w:t>
      </w:r>
      <w:r w:rsidR="003101DC" w:rsidRPr="003101DC">
        <w:rPr>
          <w:i/>
          <w:iCs/>
          <w:highlight w:val="green"/>
        </w:rPr>
        <w:t>)</w:t>
      </w:r>
      <w:r w:rsidR="007D4202">
        <w:rPr>
          <w:i/>
          <w:iCs/>
        </w:rPr>
        <w:t xml:space="preserve"> </w:t>
      </w:r>
      <w:r w:rsidR="007D4202">
        <w:t xml:space="preserve">a v Příloze Smlouvy </w:t>
      </w:r>
      <w:r w:rsidR="007D4202" w:rsidRPr="007405D7">
        <w:rPr>
          <w:i/>
          <w:iCs/>
        </w:rPr>
        <w:t>Specifikace Plnění</w:t>
      </w:r>
      <w:r w:rsidR="00DE1BF8">
        <w:t xml:space="preserve">. </w:t>
      </w:r>
    </w:p>
    <w:p w14:paraId="6E00A97D" w14:textId="564AD41D" w:rsidR="00E86F13" w:rsidRPr="00C34EFE" w:rsidRDefault="00E86F13" w:rsidP="003E784C">
      <w:pPr>
        <w:pStyle w:val="TPText-1slovan"/>
      </w:pPr>
      <w:r>
        <w:rPr>
          <w:b/>
          <w:bCs/>
        </w:rPr>
        <w:lastRenderedPageBreak/>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3"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63E9E32D" w:rsidR="009619FD" w:rsidRPr="00C34EFE" w:rsidRDefault="009619FD" w:rsidP="00C17E1C">
      <w:pPr>
        <w:pStyle w:val="TPText-1slovan"/>
      </w:pPr>
      <w:r>
        <w:rPr>
          <w:b/>
          <w:bCs/>
        </w:rPr>
        <w:t xml:space="preserve">Objednatel </w:t>
      </w:r>
      <w:r w:rsidR="00413D66">
        <w:t>je</w:t>
      </w:r>
      <w:r w:rsidR="00D10037">
        <w:t>:</w:t>
      </w:r>
      <w:r w:rsidR="0069776B" w:rsidRPr="0069776B">
        <w:rPr>
          <w:i/>
          <w:iCs/>
          <w:noProof/>
          <w:highlight w:val="green"/>
        </w:rPr>
        <w:t xml:space="preserve"> </w:t>
      </w:r>
      <w:r w:rsidR="0069776B" w:rsidRPr="00DB1F96">
        <w:rPr>
          <w:i/>
          <w:iCs/>
          <w:noProof/>
          <w:highlight w:val="green"/>
        </w:rPr>
        <w:t xml:space="preserve">Označení </w:t>
      </w:r>
      <w:r w:rsidR="0069776B">
        <w:rPr>
          <w:i/>
          <w:iCs/>
          <w:noProof/>
          <w:highlight w:val="green"/>
        </w:rPr>
        <w:t>Objednatele</w:t>
      </w:r>
      <w:r w:rsidR="0069776B" w:rsidRPr="00DB1F96">
        <w:rPr>
          <w:i/>
          <w:iCs/>
          <w:noProof/>
          <w:highlight w:val="green"/>
        </w:rPr>
        <w:t xml:space="preserve"> bude doplněno před uzavřením </w:t>
      </w:r>
      <w:r w:rsidR="00CC63C1">
        <w:rPr>
          <w:i/>
          <w:iCs/>
          <w:noProof/>
          <w:highlight w:val="green"/>
        </w:rPr>
        <w:t>S</w:t>
      </w:r>
      <w:r w:rsidR="0069776B">
        <w:rPr>
          <w:i/>
          <w:iCs/>
          <w:noProof/>
          <w:highlight w:val="green"/>
        </w:rPr>
        <w:t>mlouvy</w:t>
      </w:r>
      <w:r w:rsidR="0069776B" w:rsidRPr="00DB1F96">
        <w:rPr>
          <w:i/>
          <w:iCs/>
          <w:noProof/>
          <w:highlight w:val="green"/>
        </w:rPr>
        <w:t xml:space="preserve"> (bude vyplněno odlišně za jednotlivé pověřující zadavatele)</w:t>
      </w:r>
      <w:r w:rsidR="0069776B">
        <w:rPr>
          <w:i/>
          <w:iCs/>
          <w:noProof/>
          <w:highlight w:val="green"/>
        </w:rPr>
        <w:t>.</w:t>
      </w:r>
    </w:p>
    <w:p w14:paraId="445C0393" w14:textId="1C3D2E39" w:rsidR="0034028A" w:rsidRDefault="00841C27" w:rsidP="00C17E1C">
      <w:pPr>
        <w:pStyle w:val="TPText-1slovan"/>
      </w:pPr>
      <w:r>
        <w:rPr>
          <w:b/>
          <w:bCs/>
        </w:rPr>
        <w:t>Ohlašovatel</w:t>
      </w:r>
      <w:r w:rsidR="0034028A">
        <w:rPr>
          <w:b/>
          <w:bCs/>
        </w:rPr>
        <w:t xml:space="preserve"> </w:t>
      </w:r>
      <w:r w:rsidR="0034028A">
        <w:t>znamená</w:t>
      </w:r>
      <w:r w:rsidR="00C17E1C">
        <w:t xml:space="preserve"> </w:t>
      </w:r>
      <w:r w:rsidR="0034028A">
        <w:t xml:space="preserve">uživatel Předmětu </w:t>
      </w:r>
      <w:r w:rsidR="00DA337F">
        <w:t>Smlouvy</w:t>
      </w:r>
      <w:r w:rsidR="0034028A">
        <w:t>;</w:t>
      </w:r>
      <w:r w:rsidR="00C17E1C">
        <w:t xml:space="preserve"> případně osoba určená</w:t>
      </w:r>
      <w:r w:rsidR="0034028A">
        <w:t xml:space="preserve"> Objednatelem dle</w:t>
      </w:r>
      <w:r w:rsidR="00C17E1C">
        <w:t xml:space="preserve"> vymezení parametrů </w:t>
      </w:r>
      <w:proofErr w:type="spellStart"/>
      <w:r w:rsidR="009F646D">
        <w:t>Helpd</w:t>
      </w:r>
      <w:r w:rsidR="00C17E1C">
        <w:t>esk</w:t>
      </w:r>
      <w:proofErr w:type="spellEnd"/>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proofErr w:type="spellStart"/>
      <w:r w:rsidR="009F646D">
        <w:t>Helpd</w:t>
      </w:r>
      <w:r w:rsidRPr="00036411">
        <w:t>esku</w:t>
      </w:r>
      <w:proofErr w:type="spellEnd"/>
      <w:r w:rsidRPr="00036411">
        <w:t xml:space="preserve">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proofErr w:type="spellStart"/>
      <w:r w:rsidR="009F646D">
        <w:t>Help</w:t>
      </w:r>
      <w:r w:rsidRPr="00036411">
        <w:t>esku</w:t>
      </w:r>
      <w:proofErr w:type="spellEnd"/>
      <w:r w:rsidRPr="00036411">
        <w:t xml:space="preserve">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proofErr w:type="spellStart"/>
      <w:r w:rsidR="009F646D">
        <w:t>Help</w:t>
      </w:r>
      <w:r w:rsidRPr="00036411">
        <w:t>esku</w:t>
      </w:r>
      <w:proofErr w:type="spellEnd"/>
      <w:r w:rsidRPr="00036411">
        <w:t xml:space="preserve">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3"/>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lastRenderedPageBreak/>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proofErr w:type="spellStart"/>
      <w:r w:rsidRPr="00B37EFD">
        <w:rPr>
          <w:b/>
          <w:bCs/>
        </w:rPr>
        <w:t>Recovery</w:t>
      </w:r>
      <w:proofErr w:type="spellEnd"/>
      <w:r w:rsidRPr="00B37EFD">
        <w:rPr>
          <w:b/>
          <w:bCs/>
        </w:rPr>
        <w:t xml:space="preserve"> Point </w:t>
      </w:r>
      <w:proofErr w:type="spellStart"/>
      <w:r w:rsidRPr="00B37EFD">
        <w:rPr>
          <w:b/>
          <w:bCs/>
        </w:rPr>
        <w:t>Objective</w:t>
      </w:r>
      <w:proofErr w:type="spellEnd"/>
      <w:r w:rsidRPr="00B37EFD">
        <w:rPr>
          <w:b/>
          <w:bCs/>
        </w:rPr>
        <w:t xml:space="preser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proofErr w:type="spellStart"/>
      <w:r w:rsidRPr="00B37EFD">
        <w:rPr>
          <w:b/>
          <w:bCs/>
        </w:rPr>
        <w:t>Recovery</w:t>
      </w:r>
      <w:proofErr w:type="spellEnd"/>
      <w:r w:rsidRPr="00B37EFD">
        <w:rPr>
          <w:b/>
          <w:bCs/>
        </w:rPr>
        <w:t xml:space="preserve"> </w:t>
      </w:r>
      <w:proofErr w:type="spellStart"/>
      <w:r w:rsidRPr="00B37EFD">
        <w:rPr>
          <w:b/>
          <w:bCs/>
        </w:rPr>
        <w:t>Time</w:t>
      </w:r>
      <w:proofErr w:type="spellEnd"/>
      <w:r w:rsidRPr="00B37EFD">
        <w:rPr>
          <w:b/>
          <w:bCs/>
        </w:rPr>
        <w:t xml:space="preserve"> </w:t>
      </w:r>
      <w:proofErr w:type="spellStart"/>
      <w:r w:rsidRPr="00B37EFD">
        <w:rPr>
          <w:b/>
          <w:bCs/>
        </w:rPr>
        <w:t>Objective</w:t>
      </w:r>
      <w:proofErr w:type="spellEnd"/>
      <w:r w:rsidRPr="00B37EFD">
        <w:rPr>
          <w:b/>
          <w:bCs/>
        </w:rPr>
        <w:t xml:space="preserve"> (RTO)</w:t>
      </w:r>
      <w:r>
        <w:t xml:space="preserve"> je parametr, který vyjadřuje dobu nutnou k obnově chodu služby do akceptované úrovně provozu.</w:t>
      </w:r>
    </w:p>
    <w:p w14:paraId="790B8025" w14:textId="30001E31" w:rsidR="00A80735" w:rsidRDefault="00AC7CC2" w:rsidP="00F146D8">
      <w:pPr>
        <w:pStyle w:val="TPText-1slovan"/>
      </w:pPr>
      <w:proofErr w:type="spellStart"/>
      <w:r>
        <w:rPr>
          <w:b/>
          <w:bCs/>
        </w:rPr>
        <w:t>Helpdesk</w:t>
      </w:r>
      <w:proofErr w:type="spellEnd"/>
      <w:r w:rsidR="00CF0087">
        <w:rPr>
          <w:b/>
          <w:bCs/>
        </w:rPr>
        <w:t xml:space="preserve">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r w:rsidR="002F0D17" w:rsidRPr="007F19FA">
        <w:t xml:space="preserve">rámci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36B49D44" w:rsidR="005E0D14" w:rsidRDefault="005E0D14" w:rsidP="005E0D14">
      <w:pPr>
        <w:pStyle w:val="TPText-1slovan"/>
      </w:pPr>
      <w:r w:rsidRPr="0057481A">
        <w:rPr>
          <w:b/>
          <w:bCs/>
        </w:rPr>
        <w:t>Standardní software</w:t>
      </w:r>
      <w:r>
        <w:t xml:space="preserve"> znamená Software, který je distribuován pod standardními licenčními podmínkami více třetím osobám. Mezi Standardní software patří:</w:t>
      </w:r>
    </w:p>
    <w:p w14:paraId="701C7643" w14:textId="45F1AFEC"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nepropojenými subjekty oprávněnými takovýto Software upravovat,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w:t>
      </w:r>
      <w:proofErr w:type="spellStart"/>
      <w:r>
        <w:t>ii</w:t>
      </w:r>
      <w:proofErr w:type="spellEnd"/>
      <w:r>
        <w:t>)</w:t>
      </w:r>
      <w:r>
        <w:tab/>
        <w:t>Software, u kterého je s ohledem na jeho (i) marginální význam, (</w:t>
      </w:r>
      <w:proofErr w:type="spellStart"/>
      <w:r>
        <w:t>ii</w:t>
      </w:r>
      <w:proofErr w:type="spellEnd"/>
      <w:r>
        <w:t>) nekomplikovanou propojitelnost či (</w:t>
      </w:r>
      <w:proofErr w:type="spellStart"/>
      <w:r>
        <w:t>iii</w:t>
      </w:r>
      <w:proofErr w:type="spellEnd"/>
      <w:r>
        <w:t>)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4C9BF91C" w:rsidR="005E0D14" w:rsidRPr="00841C27" w:rsidRDefault="00561AA0" w:rsidP="00EA4502">
      <w:pPr>
        <w:pStyle w:val="TPText-1slovan"/>
        <w:numPr>
          <w:ilvl w:val="0"/>
          <w:numId w:val="0"/>
        </w:numPr>
        <w:ind w:left="1106"/>
      </w:pPr>
      <w:r>
        <w:t>(</w:t>
      </w:r>
      <w:proofErr w:type="spellStart"/>
      <w:r>
        <w:t>iii</w:t>
      </w:r>
      <w:proofErr w:type="spellEnd"/>
      <w:r>
        <w:t xml:space="preserve">) </w:t>
      </w:r>
      <w:r w:rsidR="005E0D14">
        <w:t>Software, jehož API („</w:t>
      </w:r>
      <w:proofErr w:type="spellStart"/>
      <w:r w:rsidR="005E0D14">
        <w:t>Application</w:t>
      </w:r>
      <w:proofErr w:type="spellEnd"/>
      <w:r w:rsidR="005E0D14">
        <w:t xml:space="preserve"> </w:t>
      </w:r>
      <w:proofErr w:type="spellStart"/>
      <w:r w:rsidR="005E0D14">
        <w:t>Programming</w:t>
      </w:r>
      <w:proofErr w:type="spellEnd"/>
      <w:r w:rsidR="005E0D14">
        <w:t xml:space="preserve"> Interface“) pokrývá všechny moduly a funkcionality </w:t>
      </w:r>
      <w:r w:rsidR="003762DF">
        <w:t>Software,</w:t>
      </w:r>
      <w:r w:rsidR="005E0D14">
        <w:t xml:space="preserve"> je dobře dokumentované, umožňuje zapouzdření Software a jeho adaptaci v rámci měnících se podmínek IT prostředí </w:t>
      </w:r>
      <w:r w:rsidR="00091AD8">
        <w:t>O</w:t>
      </w:r>
      <w:r w:rsidR="005E0D14">
        <w:t>bjednatele a</w:t>
      </w:r>
      <w:r w:rsidR="003762DF">
        <w:t xml:space="preserve"> Software</w:t>
      </w:r>
      <w:r w:rsidR="005E0D14">
        <w:t xml:space="preserve"> bez nutnosti zásahu do Zdrojových kódů Softwaru, a </w:t>
      </w:r>
      <w:r w:rsidR="00B21FA0">
        <w:t xml:space="preserve">Dodavatel </w:t>
      </w:r>
      <w:r w:rsidR="005E0D14">
        <w:t>poskytne Objednateli právo užít toto rozhraní pro programování aplikací ve stejném rozsahu, jako Software.</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lastRenderedPageBreak/>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P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3F43FA9E" w14:textId="1BA73666" w:rsidR="00886F06" w:rsidRPr="0034560C" w:rsidRDefault="00E86F13" w:rsidP="00EA4502">
      <w:pPr>
        <w:pStyle w:val="TPText-1slovan"/>
      </w:pPr>
      <w:r>
        <w:rPr>
          <w:b/>
          <w:bCs/>
        </w:rPr>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4" w:name="_Toc32494409"/>
      <w:r>
        <w:t>Doba a místo plnění</w:t>
      </w:r>
      <w:bookmarkEnd w:id="44"/>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4CBEF7B1" w:rsidR="0091118B" w:rsidRPr="00B221D6" w:rsidRDefault="0091118B" w:rsidP="0089774C">
      <w:pPr>
        <w:pStyle w:val="TPText-1slovan"/>
      </w:pPr>
      <w:r>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r w:rsidR="00DE5EF1">
        <w:t xml:space="preserve">Popis IT prostředí Objednatele obsahuje </w:t>
      </w:r>
      <w:r w:rsidR="000F4091">
        <w:t xml:space="preserve">Příloha Smlouvy </w:t>
      </w:r>
      <w:r w:rsidR="003101DC">
        <w:t xml:space="preserve"> </w:t>
      </w:r>
      <w:r w:rsidR="003101DC" w:rsidRPr="006335BD">
        <w:rPr>
          <w:i/>
          <w:iCs/>
        </w:rPr>
        <w:t xml:space="preserve">Platforma pověřujícího zadavatele </w:t>
      </w:r>
      <w:r w:rsidR="003101DC" w:rsidRPr="003101DC">
        <w:rPr>
          <w:i/>
          <w:iCs/>
          <w:highlight w:val="green"/>
        </w:rPr>
        <w:t>(</w:t>
      </w:r>
      <w:r w:rsidR="006335BD">
        <w:rPr>
          <w:i/>
          <w:iCs/>
          <w:highlight w:val="green"/>
        </w:rPr>
        <w:t xml:space="preserve">Pouze u kupní smlouvy uzavírané se Správou železnic, </w:t>
      </w:r>
      <w:proofErr w:type="spellStart"/>
      <w:r w:rsidR="006335BD">
        <w:rPr>
          <w:i/>
          <w:iCs/>
          <w:highlight w:val="green"/>
        </w:rPr>
        <w:lastRenderedPageBreak/>
        <w:t>s.o</w:t>
      </w:r>
      <w:proofErr w:type="spellEnd"/>
      <w:r w:rsidR="006335BD">
        <w:rPr>
          <w:i/>
          <w:iCs/>
          <w:highlight w:val="green"/>
        </w:rPr>
        <w:t>.. V</w:t>
      </w:r>
      <w:r w:rsidR="006335BD" w:rsidRPr="003101DC">
        <w:rPr>
          <w:i/>
          <w:iCs/>
          <w:highlight w:val="green"/>
        </w:rPr>
        <w:t> případě, kdy obdobn</w:t>
      </w:r>
      <w:r w:rsidR="006335BD">
        <w:rPr>
          <w:i/>
          <w:iCs/>
          <w:highlight w:val="green"/>
        </w:rPr>
        <w:t>ý dokument pověřující zadavatel nemá</w:t>
      </w:r>
      <w:r w:rsidR="006335BD" w:rsidRPr="003101DC">
        <w:rPr>
          <w:i/>
          <w:iCs/>
          <w:highlight w:val="green"/>
        </w:rPr>
        <w:t xml:space="preserve">, </w:t>
      </w:r>
      <w:r w:rsidR="006335BD">
        <w:rPr>
          <w:i/>
          <w:iCs/>
          <w:highlight w:val="green"/>
        </w:rPr>
        <w:t>ustanovení se nepoužije.</w:t>
      </w:r>
      <w:r w:rsidR="003101DC" w:rsidRPr="003101DC">
        <w:rPr>
          <w:i/>
          <w:iCs/>
          <w:highlight w:val="green"/>
        </w:rPr>
        <w:t>)</w:t>
      </w:r>
      <w:r w:rsidR="003101DC">
        <w:rPr>
          <w:i/>
          <w:iCs/>
        </w:rPr>
        <w:t>.</w:t>
      </w:r>
    </w:p>
    <w:p w14:paraId="4A21364A" w14:textId="0202518D" w:rsidR="008854DC" w:rsidRDefault="008854DC" w:rsidP="00B91EFF">
      <w:pPr>
        <w:pStyle w:val="TPText-1slovan"/>
      </w:pPr>
      <w:r>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Dodavatele do IT prostředí Objednatele. </w:t>
      </w:r>
      <w:r w:rsidR="000F4091">
        <w:t xml:space="preserve">Vzdálený přístup k IT prostředí </w:t>
      </w:r>
      <w:r w:rsidR="00A7061E">
        <w:t xml:space="preserve">Objednatele </w:t>
      </w:r>
      <w:r w:rsidR="000F4091">
        <w:t>může 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5" w:name="_Toc32494410"/>
      <w:r>
        <w:t>P</w:t>
      </w:r>
      <w:r w:rsidR="000301CA">
        <w:t>ráva a povinnosti obou stran</w:t>
      </w:r>
      <w:bookmarkEnd w:id="45"/>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5B12C168"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rsidR="007F7387">
        <w:rPr>
          <w:i/>
          <w:iCs/>
        </w:rPr>
        <w:t xml:space="preserve">. </w:t>
      </w:r>
      <w:r w:rsidRPr="00C667EA">
        <w:t xml:space="preserve">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6" w:name="_Toc32494411"/>
      <w:r>
        <w:t xml:space="preserve">Povinnosti </w:t>
      </w:r>
      <w:r w:rsidR="00197141">
        <w:t>Dodavatele</w:t>
      </w:r>
      <w:bookmarkEnd w:id="46"/>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t xml:space="preserve">Dodavatel se během poskytování Plnění pro Objednatele zavazuje informovat Objednatele o významné změně ovládání Dodavatele podle </w:t>
      </w:r>
      <w:proofErr w:type="spellStart"/>
      <w:r w:rsidRPr="00C21A4E">
        <w:t>ust</w:t>
      </w:r>
      <w:proofErr w:type="spellEnd"/>
      <w:r w:rsidRPr="00C21A4E">
        <w: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Standardního software nebo IT prostředí Objednatele virem či jiným škodlivým kódem (</w:t>
      </w:r>
      <w:proofErr w:type="spellStart"/>
      <w:r>
        <w:t>malware</w:t>
      </w:r>
      <w:proofErr w:type="spellEnd"/>
      <w:r>
        <w:t xml:space="preserv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lastRenderedPageBreak/>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7" w:name="_Toc28452702"/>
      <w:bookmarkStart w:id="48" w:name="_Toc32494412"/>
      <w:bookmarkEnd w:id="47"/>
      <w:r>
        <w:t>Povinnosti objednatele</w:t>
      </w:r>
      <w:bookmarkEnd w:id="48"/>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prostředí zahrnuje zajištění vzdáleného přístupu personálu </w:t>
      </w:r>
      <w:r w:rsidR="0052239A">
        <w:t>Dodavatele</w:t>
      </w:r>
      <w:r w:rsidR="0052239A" w:rsidRPr="00856A93">
        <w:t xml:space="preserve"> </w:t>
      </w:r>
      <w:r w:rsidRPr="00856A93">
        <w:t xml:space="preserve">do IT prostředí </w:t>
      </w:r>
      <w:r>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069F9925" w:rsidR="00A30A9B" w:rsidRDefault="00442655" w:rsidP="00471F7F">
      <w:pPr>
        <w:pStyle w:val="TPNADPIS-1slovan"/>
      </w:pPr>
      <w:bookmarkStart w:id="49" w:name="_Toc32494413"/>
      <w:r>
        <w:t>L</w:t>
      </w:r>
      <w:r w:rsidR="00A11B07">
        <w:t xml:space="preserve">icenční </w:t>
      </w:r>
      <w:r w:rsidR="00A11B07" w:rsidRPr="00471F7F">
        <w:t>ujednání</w:t>
      </w:r>
      <w:bookmarkEnd w:id="49"/>
    </w:p>
    <w:p w14:paraId="2B78EBC0" w14:textId="589549B4" w:rsidR="007036B7" w:rsidRPr="007036B7" w:rsidRDefault="007036B7" w:rsidP="005A1096">
      <w:pPr>
        <w:pStyle w:val="TPNadpis-2slovan"/>
      </w:pPr>
      <w:bookmarkStart w:id="50" w:name="_Toc32494414"/>
      <w:r>
        <w:t>Software jako Autorské dílo</w:t>
      </w:r>
      <w:bookmarkEnd w:id="50"/>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1" w:name="_Toc32494415"/>
      <w:r>
        <w:t>Standardní Software</w:t>
      </w:r>
      <w:bookmarkEnd w:id="51"/>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2" w:name="_Ref516734271"/>
      <w:bookmarkStart w:id="53"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w:t>
      </w:r>
      <w:proofErr w:type="spellStart"/>
      <w:r w:rsidR="000F0903">
        <w:t>subscription</w:t>
      </w:r>
      <w:proofErr w:type="spellEnd"/>
      <w:r w:rsidR="000F0903">
        <w:t>/</w:t>
      </w:r>
      <w:proofErr w:type="spellStart"/>
      <w:r w:rsidR="000F0903">
        <w:t>license</w:t>
      </w:r>
      <w:proofErr w:type="spellEnd"/>
      <w:r w:rsidR="000F0903">
        <w:t xml:space="preserve"> </w:t>
      </w:r>
      <w:proofErr w:type="spellStart"/>
      <w:r w:rsidR="000F0903">
        <w:t>maintenance</w:t>
      </w:r>
      <w:proofErr w:type="spellEnd"/>
      <w:r w:rsidR="000F0903">
        <w:t>)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2"/>
      <w:bookmarkEnd w:id="53"/>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r>
        <w:t xml:space="preserve">na: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lastRenderedPageBreak/>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udělit podlicenci nebo </w:t>
      </w:r>
      <w:r>
        <w:t>l</w:t>
      </w:r>
      <w:r w:rsidR="00006EA2" w:rsidRPr="00871368">
        <w:t>icenci zcela či z části postoupit a použít takové části</w:t>
      </w:r>
      <w:r>
        <w:t xml:space="preserve"> Standardního software či</w:t>
      </w:r>
      <w:r w:rsidR="00006EA2" w:rsidRPr="00871368">
        <w:t xml:space="preserve"> Dokumentace k jakémukoliv 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4" w:name="_Toc26368452"/>
      <w:bookmarkStart w:id="55" w:name="_Toc32494416"/>
      <w:bookmarkEnd w:id="54"/>
      <w:r>
        <w:t xml:space="preserve">Software vztahující se k </w:t>
      </w:r>
      <w:r w:rsidR="005F5289">
        <w:t>Hardware</w:t>
      </w:r>
      <w:bookmarkEnd w:id="55"/>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6" w:name="_Toc32494417"/>
      <w:r>
        <w:t>Zdrojový kód</w:t>
      </w:r>
      <w:r w:rsidR="005F5289">
        <w:t xml:space="preserve"> a dokumentace</w:t>
      </w:r>
      <w:bookmarkEnd w:id="56"/>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561AA0" w:rsidRDefault="0055737D" w:rsidP="00391637">
      <w:pPr>
        <w:pStyle w:val="Odstavecseseznamem"/>
        <w:numPr>
          <w:ilvl w:val="2"/>
          <w:numId w:val="47"/>
        </w:numPr>
        <w:spacing w:before="80" w:after="0"/>
        <w:ind w:left="2154" w:hanging="357"/>
        <w:contextualSpacing w:val="0"/>
        <w:jc w:val="both"/>
        <w:rPr>
          <w:rFonts w:ascii="Verdana" w:hAnsi="Verdana"/>
          <w:sz w:val="18"/>
          <w:szCs w:val="18"/>
        </w:rPr>
      </w:pPr>
      <w:r w:rsidRPr="00561AA0">
        <w:rPr>
          <w:rFonts w:ascii="Verdana" w:hAnsi="Verdana"/>
          <w:sz w:val="18"/>
          <w:szCs w:val="18"/>
        </w:rPr>
        <w:t>Datová vrstva – popis datové vrstvy, čili tabulek v databázi včetně vazeb mezi tabulkami a včetně E-R schémat.</w:t>
      </w:r>
    </w:p>
    <w:p w14:paraId="427EFE02" w14:textId="77777777" w:rsidR="0055737D"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 xml:space="preserve">Aplikační vrstva – popis jádra systému, jeho funkcí, služeb a rozhraní. Dokumentace musí obsahovat kompletní popis architektury jádra systému, výčet </w:t>
      </w:r>
      <w:r w:rsidRPr="00561AA0">
        <w:rPr>
          <w:rFonts w:ascii="Verdana" w:hAnsi="Verdana"/>
          <w:sz w:val="18"/>
          <w:szCs w:val="18"/>
        </w:rPr>
        <w:lastRenderedPageBreak/>
        <w:t>a podrobný popis všech jeho funkcí, přehled a popis služeb, které jádro poskytuje dalším komponentám systému, modulům a knihovnám.</w:t>
      </w:r>
    </w:p>
    <w:p w14:paraId="1CE35F02" w14:textId="6C373ADE" w:rsidR="0055737D"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 xml:space="preserve">Prezentační vrstva </w:t>
      </w:r>
      <w:r w:rsidR="00427A8A" w:rsidRPr="00561AA0">
        <w:rPr>
          <w:rFonts w:ascii="Verdana" w:hAnsi="Verdana"/>
          <w:sz w:val="18"/>
          <w:szCs w:val="18"/>
        </w:rPr>
        <w:t>–</w:t>
      </w:r>
      <w:r w:rsidRPr="00561AA0">
        <w:rPr>
          <w:rFonts w:ascii="Verdana" w:hAnsi="Verdana"/>
          <w:sz w:val="18"/>
          <w:szCs w:val="18"/>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t>Dokumentace musí obsahovat soupis všech požadavků na nastavení hardwarových a softwarových komponent běhového prostředí jako jsou:</w:t>
      </w:r>
    </w:p>
    <w:p w14:paraId="79960249" w14:textId="77777777" w:rsidR="0055737D" w:rsidRPr="00561AA0" w:rsidRDefault="0055737D" w:rsidP="00391637">
      <w:pPr>
        <w:pStyle w:val="Odstavecseseznamem"/>
        <w:numPr>
          <w:ilvl w:val="2"/>
          <w:numId w:val="47"/>
        </w:numPr>
        <w:spacing w:before="80" w:after="0"/>
        <w:ind w:left="2154" w:hanging="357"/>
        <w:contextualSpacing w:val="0"/>
        <w:jc w:val="both"/>
        <w:rPr>
          <w:rFonts w:ascii="Verdana" w:hAnsi="Verdana"/>
          <w:sz w:val="18"/>
          <w:szCs w:val="18"/>
        </w:rPr>
      </w:pPr>
      <w:r w:rsidRPr="00561AA0">
        <w:rPr>
          <w:rFonts w:ascii="Verdana" w:hAnsi="Verdana"/>
          <w:sz w:val="18"/>
          <w:szCs w:val="18"/>
        </w:rPr>
        <w:t>mapování souborových systémů</w:t>
      </w:r>
    </w:p>
    <w:p w14:paraId="6439BFFD" w14:textId="1DDA4ADD" w:rsidR="00D3172A"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požadavky na operační paměť a procesory</w:t>
      </w:r>
    </w:p>
    <w:p w14:paraId="32C96FC4" w14:textId="1AF07E7F" w:rsidR="00E61F72" w:rsidRPr="00561AA0" w:rsidRDefault="00D3172A"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 xml:space="preserve">konfigurační parametry jednotlivých podpůrných </w:t>
      </w:r>
      <w:r w:rsidR="00980791" w:rsidRPr="00561AA0">
        <w:rPr>
          <w:rFonts w:ascii="Verdana" w:hAnsi="Verdana"/>
          <w:sz w:val="18"/>
          <w:szCs w:val="18"/>
        </w:rPr>
        <w:t>Softwarových</w:t>
      </w:r>
      <w:r w:rsidRPr="00561AA0">
        <w:rPr>
          <w:rFonts w:ascii="Verdana" w:hAnsi="Verdana"/>
          <w:sz w:val="18"/>
          <w:szCs w:val="18"/>
        </w:rPr>
        <w:t xml:space="preserve"> prostředků (např. specifika pro nastavení databáze, aplikačního serveru, webového serveru apod.)</w:t>
      </w:r>
      <w:r w:rsidR="00561AA0">
        <w:rPr>
          <w:rFonts w:ascii="Verdana" w:hAnsi="Verdana"/>
          <w:sz w:val="18"/>
          <w:szCs w:val="18"/>
        </w:rPr>
        <w:t>.</w:t>
      </w:r>
    </w:p>
    <w:p w14:paraId="1B358B24" w14:textId="06A10410" w:rsidR="0055737D" w:rsidRPr="00D33EE4" w:rsidRDefault="00D3172A" w:rsidP="00391637">
      <w:pPr>
        <w:pStyle w:val="TPText-1slovan"/>
        <w:numPr>
          <w:ilvl w:val="0"/>
          <w:numId w:val="46"/>
        </w:numPr>
      </w:pPr>
      <w:r w:rsidRPr="009619FD">
        <w:t xml:space="preserve">Objednatel požaduje, aby tato </w:t>
      </w:r>
      <w:r w:rsidR="00391637">
        <w:t>D</w:t>
      </w:r>
      <w:r w:rsidRPr="009619FD">
        <w:t xml:space="preserve">okumentace byla ve formátech XML </w:t>
      </w:r>
      <w:proofErr w:type="spellStart"/>
      <w:r w:rsidRPr="009619FD">
        <w:t>DocBook</w:t>
      </w:r>
      <w:proofErr w:type="spellEnd"/>
      <w:r w:rsidRPr="009619FD">
        <w:t xml:space="preserve"> (zdrojové) a PDF (export z XML zdroje pro snadnou distribuci uživatelům) nebo případně </w:t>
      </w:r>
      <w:r w:rsidR="00DC7477">
        <w:t xml:space="preserve">v </w:t>
      </w:r>
      <w:r w:rsidRPr="009619FD">
        <w:t xml:space="preserve">jiném formátu, který Objednatel schválí po vzájemné dohodě s Dodavatelem. Všechny </w:t>
      </w:r>
      <w:r w:rsidR="00391637">
        <w:t>D</w:t>
      </w:r>
      <w:r w:rsidRPr="009619FD">
        <w:t xml:space="preserve">okumentace musí být </w:t>
      </w:r>
      <w:proofErr w:type="spellStart"/>
      <w:r w:rsidRPr="009619FD">
        <w:t>verzované</w:t>
      </w:r>
      <w:proofErr w:type="spellEnd"/>
      <w:r w:rsidRPr="009619FD">
        <w:t>,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okumentace a automaticky generovaná dokumentace (</w:t>
      </w:r>
      <w:proofErr w:type="spellStart"/>
      <w:r w:rsidR="0055737D" w:rsidRPr="00892924">
        <w:t>Javadoc</w:t>
      </w:r>
      <w:proofErr w:type="spellEnd"/>
      <w:r w:rsidR="0055737D" w:rsidRPr="00892924">
        <w:t xml:space="preserve">).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7" w:name="_Toc522718164"/>
      <w:bookmarkStart w:id="58" w:name="_Toc522718166"/>
      <w:bookmarkStart w:id="59" w:name="_Toc522718168"/>
      <w:bookmarkStart w:id="60" w:name="_Toc522718169"/>
      <w:bookmarkStart w:id="61" w:name="_Toc522718172"/>
      <w:bookmarkStart w:id="62" w:name="_Toc522718174"/>
      <w:bookmarkStart w:id="63" w:name="_Toc522718184"/>
      <w:bookmarkStart w:id="64" w:name="_Toc32494418"/>
      <w:bookmarkEnd w:id="57"/>
      <w:bookmarkEnd w:id="58"/>
      <w:bookmarkEnd w:id="59"/>
      <w:bookmarkEnd w:id="60"/>
      <w:bookmarkEnd w:id="61"/>
      <w:bookmarkEnd w:id="62"/>
      <w:bookmarkEnd w:id="63"/>
      <w:r>
        <w:t>A</w:t>
      </w:r>
      <w:r w:rsidR="00442655">
        <w:t>k</w:t>
      </w:r>
      <w:r>
        <w:t>ceptační řízení</w:t>
      </w:r>
      <w:bookmarkEnd w:id="64"/>
    </w:p>
    <w:p w14:paraId="782B0556" w14:textId="4122222B" w:rsidR="003E784C" w:rsidRDefault="000923C9" w:rsidP="00B91EFF">
      <w:pPr>
        <w:pStyle w:val="TPText-1slovan"/>
      </w:pPr>
      <w:bookmarkStart w:id="65" w:name="_Toc374550723"/>
      <w:bookmarkStart w:id="66"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žádost </w:t>
      </w:r>
      <w:r>
        <w:t xml:space="preserve">Dodavatele </w:t>
      </w:r>
      <w:r w:rsidR="006730E8">
        <w:t>potvrdí převzetí výstupů k Akceptačnímu řízení v </w:t>
      </w:r>
      <w:proofErr w:type="spellStart"/>
      <w:r w:rsidR="009F646D">
        <w:t>Helpd</w:t>
      </w:r>
      <w:r w:rsidR="006730E8">
        <w:t>esku</w:t>
      </w:r>
      <w:proofErr w:type="spellEnd"/>
      <w:r w:rsidR="006730E8">
        <w:t>,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w:t>
      </w:r>
      <w:r w:rsidR="006730E8">
        <w:lastRenderedPageBreak/>
        <w:t xml:space="preserve">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7" w:name="_Toc26368456"/>
      <w:bookmarkStart w:id="68" w:name="_Toc26368457"/>
      <w:bookmarkStart w:id="69" w:name="_Toc26368458"/>
      <w:bookmarkStart w:id="70" w:name="_Toc26368459"/>
      <w:bookmarkStart w:id="71" w:name="_Toc26368460"/>
      <w:bookmarkStart w:id="72" w:name="_Toc26368461"/>
      <w:bookmarkStart w:id="73" w:name="_Toc26368462"/>
      <w:bookmarkStart w:id="74" w:name="_Toc26368463"/>
      <w:bookmarkStart w:id="75" w:name="_Toc26368464"/>
      <w:bookmarkStart w:id="76" w:name="_Toc32494419"/>
      <w:bookmarkEnd w:id="65"/>
      <w:bookmarkEnd w:id="66"/>
      <w:bookmarkEnd w:id="67"/>
      <w:bookmarkEnd w:id="68"/>
      <w:bookmarkEnd w:id="69"/>
      <w:bookmarkEnd w:id="70"/>
      <w:bookmarkEnd w:id="71"/>
      <w:bookmarkEnd w:id="72"/>
      <w:bookmarkEnd w:id="73"/>
      <w:bookmarkEnd w:id="74"/>
      <w:bookmarkEnd w:id="75"/>
      <w:r>
        <w:t>Školení</w:t>
      </w:r>
      <w:bookmarkEnd w:id="76"/>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lastRenderedPageBreak/>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7" w:name="_Toc32494420"/>
      <w:r>
        <w:t>HELP</w:t>
      </w:r>
      <w:r w:rsidR="000B581F">
        <w:t>desk</w:t>
      </w:r>
      <w:bookmarkEnd w:id="77"/>
    </w:p>
    <w:p w14:paraId="726C059E" w14:textId="6A25941B" w:rsidR="00816027" w:rsidRDefault="00CA47ED" w:rsidP="00B91EFF">
      <w:pPr>
        <w:pStyle w:val="TPText-1slovan"/>
      </w:pPr>
      <w:bookmarkStart w:id="78" w:name="_Ref26890885"/>
      <w:r>
        <w:t xml:space="preserve">Dodavatel </w:t>
      </w:r>
      <w:r w:rsidR="00816027">
        <w:t xml:space="preserve">se zavazuje nejpozději do dne </w:t>
      </w:r>
      <w:r w:rsidR="009138D6">
        <w:t>účinnost</w:t>
      </w:r>
      <w:r w:rsidR="00DC7477">
        <w:t>i</w:t>
      </w:r>
      <w:r w:rsidR="009138D6">
        <w:t xml:space="preserve"> Smlouvy</w:t>
      </w:r>
      <w:r w:rsidR="00816027">
        <w:t xml:space="preserve"> založit a po celou dobu trvání Smlouvy udržovat v provozu </w:t>
      </w:r>
      <w:proofErr w:type="spellStart"/>
      <w:r w:rsidR="009F646D">
        <w:t>Helpd</w:t>
      </w:r>
      <w:r w:rsidR="00816027">
        <w:t>esk</w:t>
      </w:r>
      <w:proofErr w:type="spellEnd"/>
      <w:r w:rsidR="00B77EBD">
        <w:t xml:space="preserve"> (včetně úhrady případných licenčních poplatků za </w:t>
      </w:r>
      <w:r w:rsidR="00892FA9">
        <w:t xml:space="preserve">aplikaci </w:t>
      </w:r>
      <w:proofErr w:type="spellStart"/>
      <w:r w:rsidR="009F646D">
        <w:t>Helpd</w:t>
      </w:r>
      <w:r w:rsidR="00B77EBD">
        <w:t>esk</w:t>
      </w:r>
      <w:proofErr w:type="spellEnd"/>
      <w:r w:rsidR="00B77EBD">
        <w:t>)</w:t>
      </w:r>
      <w:r w:rsidR="00816027">
        <w:t xml:space="preserve"> a udělit náležitá oprávnění k přístupu do </w:t>
      </w:r>
      <w:proofErr w:type="spellStart"/>
      <w:r w:rsidR="009F646D">
        <w:t>Helpd</w:t>
      </w:r>
      <w:r w:rsidR="00816027">
        <w:t>esku</w:t>
      </w:r>
      <w:proofErr w:type="spellEnd"/>
      <w:r w:rsidR="00816027">
        <w:t xml:space="preserve">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proofErr w:type="spellStart"/>
      <w:r w:rsidR="009F646D">
        <w:t>Helpd</w:t>
      </w:r>
      <w:r w:rsidR="009138D6">
        <w:t>esk</w:t>
      </w:r>
      <w:proofErr w:type="spellEnd"/>
      <w:r w:rsidR="009138D6">
        <w:t xml:space="preserve">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proofErr w:type="spellStart"/>
      <w:r w:rsidR="009F646D">
        <w:t>Helpd</w:t>
      </w:r>
      <w:r w:rsidR="00F146D8">
        <w:t>esk</w:t>
      </w:r>
      <w:proofErr w:type="spellEnd"/>
      <w:r w:rsidR="00F146D8">
        <w:t xml:space="preserve"> v</w:t>
      </w:r>
      <w:r w:rsidR="00415C7C">
        <w:t> </w:t>
      </w:r>
      <w:bookmarkEnd w:id="78"/>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t xml:space="preserve">prostřednictvím přímého přístupu do </w:t>
      </w:r>
      <w:proofErr w:type="spellStart"/>
      <w:r w:rsidR="009F646D">
        <w:t>Helpd</w:t>
      </w:r>
      <w:r w:rsidRPr="00E9086F">
        <w:t>esku</w:t>
      </w:r>
      <w:proofErr w:type="spellEnd"/>
      <w:r w:rsidRPr="00E9086F">
        <w:t xml:space="preserve"> na webové adrese</w:t>
      </w:r>
      <w:r>
        <w:t xml:space="preserve"> určené Dodavatelem dle provozních podmínek aplikace </w:t>
      </w:r>
      <w:proofErr w:type="spellStart"/>
      <w:r w:rsidR="009F646D">
        <w:t>Helpdesk</w:t>
      </w:r>
      <w:proofErr w:type="spellEnd"/>
      <w:r w:rsidR="00363C3A">
        <w:t xml:space="preserve">, případně prostřednictvím přímého datového propojení </w:t>
      </w:r>
      <w:proofErr w:type="spellStart"/>
      <w:r w:rsidR="00363C3A">
        <w:t>Helpdesk</w:t>
      </w:r>
      <w:r w:rsidR="007D2F61">
        <w:t>ů</w:t>
      </w:r>
      <w:proofErr w:type="spellEnd"/>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3ED08C21" w:rsidR="00E32E1D" w:rsidRDefault="009F646D" w:rsidP="00CA47ED">
      <w:pPr>
        <w:pStyle w:val="TPText-1slovan"/>
        <w:rPr>
          <w:bCs/>
          <w:szCs w:val="20"/>
        </w:rPr>
      </w:pPr>
      <w:proofErr w:type="spellStart"/>
      <w:r>
        <w:rPr>
          <w:bCs/>
          <w:szCs w:val="20"/>
        </w:rPr>
        <w:t>Helpd</w:t>
      </w:r>
      <w:r w:rsidR="00E32E1D" w:rsidRPr="001A5461">
        <w:rPr>
          <w:bCs/>
          <w:szCs w:val="20"/>
        </w:rPr>
        <w:t>esk</w:t>
      </w:r>
      <w:proofErr w:type="spellEnd"/>
      <w:r w:rsidR="0055599D">
        <w:rPr>
          <w:bCs/>
          <w:szCs w:val="20"/>
        </w:rPr>
        <w:t xml:space="preserve"> </w:t>
      </w:r>
      <w:r w:rsidR="0055599D">
        <w:t>v</w:t>
      </w:r>
      <w:r w:rsidR="00415C7C">
        <w:t xml:space="preserve"> režimu</w:t>
      </w:r>
      <w:r w:rsidR="0055599D">
        <w:t xml:space="preserve"> 1 dle článku </w:t>
      </w:r>
      <w:r w:rsidR="00E95FBF">
        <w:fldChar w:fldCharType="begin"/>
      </w:r>
      <w:r w:rsidR="00E95FBF">
        <w:instrText xml:space="preserve"> REF _Ref26890885 \r \h </w:instrText>
      </w:r>
      <w:r w:rsidR="00E95FBF">
        <w:fldChar w:fldCharType="separate"/>
      </w:r>
      <w:r w:rsidR="00276A30">
        <w:t>10.1.1</w:t>
      </w:r>
      <w:r w:rsidR="00E95FBF">
        <w:fldChar w:fldCharType="end"/>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proofErr w:type="spellStart"/>
      <w:r>
        <w:rPr>
          <w:bCs/>
          <w:szCs w:val="20"/>
        </w:rPr>
        <w:t>Helpd</w:t>
      </w:r>
      <w:r w:rsidR="00E32E1D" w:rsidRPr="001A5461">
        <w:rPr>
          <w:bCs/>
          <w:szCs w:val="20"/>
        </w:rPr>
        <w:t>esk</w:t>
      </w:r>
      <w:proofErr w:type="spellEnd"/>
      <w:r w:rsidR="00E32E1D" w:rsidRPr="001A5461">
        <w:rPr>
          <w:bCs/>
          <w:szCs w:val="20"/>
        </w:rPr>
        <w:t xml:space="preserve">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proofErr w:type="spellStart"/>
      <w:r>
        <w:rPr>
          <w:bCs/>
          <w:szCs w:val="20"/>
        </w:rPr>
        <w:t>Helpd</w:t>
      </w:r>
      <w:r w:rsidR="00E32E1D" w:rsidRPr="001A5461">
        <w:rPr>
          <w:bCs/>
          <w:szCs w:val="20"/>
        </w:rPr>
        <w:t>esku</w:t>
      </w:r>
      <w:proofErr w:type="spellEnd"/>
      <w:r w:rsidR="00E32E1D" w:rsidRPr="001A5461">
        <w:rPr>
          <w:bCs/>
          <w:szCs w:val="20"/>
        </w:rPr>
        <w:t xml:space="preserve"> je záznam o veškerých úkonech </w:t>
      </w:r>
      <w:proofErr w:type="spellStart"/>
      <w:r>
        <w:rPr>
          <w:bCs/>
          <w:szCs w:val="20"/>
        </w:rPr>
        <w:t>Helpd</w:t>
      </w:r>
      <w:r w:rsidR="00E32E1D" w:rsidRPr="001A5461">
        <w:rPr>
          <w:bCs/>
          <w:szCs w:val="20"/>
        </w:rPr>
        <w:t>esku</w:t>
      </w:r>
      <w:proofErr w:type="spellEnd"/>
      <w:r w:rsidR="00E32E1D" w:rsidRPr="001A5461">
        <w:rPr>
          <w:bCs/>
          <w:szCs w:val="20"/>
        </w:rPr>
        <w:t xml:space="preserve">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proofErr w:type="spellStart"/>
      <w:r>
        <w:t>Helpdesk</w:t>
      </w:r>
      <w:proofErr w:type="spellEnd"/>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proofErr w:type="spellStart"/>
      <w:r>
        <w:t>Helpdesk</w:t>
      </w:r>
      <w:proofErr w:type="spellEnd"/>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proofErr w:type="spellStart"/>
      <w:r w:rsidR="009F646D">
        <w:t>Helpdesk</w:t>
      </w:r>
      <w:proofErr w:type="spellEnd"/>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proofErr w:type="spellStart"/>
      <w:r w:rsidR="009F646D">
        <w:t>Helpdesk</w:t>
      </w:r>
      <w:proofErr w:type="spellEnd"/>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proofErr w:type="spellStart"/>
      <w:r w:rsidR="009F646D">
        <w:t>Helpdesk</w:t>
      </w:r>
      <w:proofErr w:type="spellEnd"/>
      <w:r>
        <w:t xml:space="preserve"> je</w:t>
      </w:r>
    </w:p>
    <w:p w14:paraId="64EF52DE" w14:textId="4238D53A" w:rsidR="0055599D" w:rsidRDefault="0055599D" w:rsidP="00DA736A">
      <w:pPr>
        <w:pStyle w:val="TPText-1slovan"/>
        <w:numPr>
          <w:ilvl w:val="0"/>
          <w:numId w:val="49"/>
        </w:numPr>
      </w:pPr>
      <w:r>
        <w:t xml:space="preserve">pro úroveň L1 </w:t>
      </w:r>
      <w:proofErr w:type="spellStart"/>
      <w:r w:rsidR="009F646D">
        <w:t>Helpdesk</w:t>
      </w:r>
      <w:proofErr w:type="spellEnd"/>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proofErr w:type="spellStart"/>
      <w:r w:rsidR="009F646D">
        <w:t>Helpdesk</w:t>
      </w:r>
      <w:proofErr w:type="spellEnd"/>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proofErr w:type="spellStart"/>
      <w:r w:rsidR="009F646D">
        <w:t>Helpdesk</w:t>
      </w:r>
      <w:proofErr w:type="spellEnd"/>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9" w:name="_Toc32494421"/>
      <w:r>
        <w:lastRenderedPageBreak/>
        <w:t>nahlášení incidentu</w:t>
      </w:r>
      <w:bookmarkEnd w:id="79"/>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proofErr w:type="spellStart"/>
      <w:r w:rsidR="009F646D">
        <w:t>Helpdesk</w:t>
      </w:r>
      <w:proofErr w:type="spellEnd"/>
      <w:r>
        <w:t xml:space="preserve">, odesláním emailu nebo telefonátem na kontaktní číslo </w:t>
      </w:r>
      <w:proofErr w:type="spellStart"/>
      <w:r w:rsidR="009F646D">
        <w:t>Helpdesk</w:t>
      </w:r>
      <w:proofErr w:type="spellEnd"/>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t xml:space="preserve">identifikaci Ohlašovatele. </w:t>
      </w:r>
    </w:p>
    <w:p w14:paraId="0DF54E13" w14:textId="79A964E6" w:rsidR="00754D6A" w:rsidRDefault="00754D6A" w:rsidP="00754D6A">
      <w:pPr>
        <w:pStyle w:val="TPNADPIS-1slovan"/>
      </w:pPr>
      <w:bookmarkStart w:id="80" w:name="_Toc32494422"/>
      <w:r>
        <w:t>SERVISNí modely</w:t>
      </w:r>
      <w:bookmarkEnd w:id="80"/>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5548" w:type="pct"/>
        <w:tblInd w:w="-356" w:type="dxa"/>
        <w:tblLayout w:type="fixed"/>
        <w:tblCellMar>
          <w:left w:w="70" w:type="dxa"/>
          <w:right w:w="70" w:type="dxa"/>
        </w:tblCellMar>
        <w:tblLook w:val="04A0" w:firstRow="1" w:lastRow="0" w:firstColumn="1" w:lastColumn="0" w:noHBand="0" w:noVBand="1"/>
      </w:tblPr>
      <w:tblGrid>
        <w:gridCol w:w="991"/>
        <w:gridCol w:w="1216"/>
        <w:gridCol w:w="579"/>
        <w:gridCol w:w="502"/>
        <w:gridCol w:w="1147"/>
        <w:gridCol w:w="1017"/>
        <w:gridCol w:w="1017"/>
        <w:gridCol w:w="532"/>
        <w:gridCol w:w="538"/>
        <w:gridCol w:w="1147"/>
        <w:gridCol w:w="1143"/>
        <w:gridCol w:w="894"/>
      </w:tblGrid>
      <w:tr w:rsidR="00C07E9E" w:rsidRPr="001E54ED" w14:paraId="2B6D77EB" w14:textId="724B7CAB" w:rsidTr="00C07E9E">
        <w:trPr>
          <w:trHeight w:val="1123"/>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418"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276A512D" w14:textId="5D0FAAB5"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677B5C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0299C0F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5F8BE1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144B40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2603446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666339F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07B4AFA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39C430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368A4D7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72CB3BF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79C8CCE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69B3113" w14:textId="644D0FC3"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777118D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48D4131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0AEDC27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5E49DF9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531288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08FB4F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2C1CC20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664CC7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2A8ACF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2A45537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40A0745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C7315C1" w14:textId="0FCB9D93" w:rsidTr="00C07E9E">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5C241C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706E562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53EBB6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14B552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0B2B7AB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1E0F22A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45B25E8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DDEBF7"/>
            <w:vAlign w:val="bottom"/>
            <w:hideMark/>
          </w:tcPr>
          <w:p w14:paraId="66E04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450D66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2E2FD65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18" w:type="pct"/>
            <w:tcBorders>
              <w:top w:val="nil"/>
              <w:left w:val="nil"/>
              <w:bottom w:val="single" w:sz="4" w:space="0" w:color="auto"/>
              <w:right w:val="single" w:sz="4" w:space="0" w:color="auto"/>
            </w:tcBorders>
            <w:shd w:val="clear" w:color="000000" w:fill="DDEBF7"/>
            <w:vAlign w:val="bottom"/>
            <w:hideMark/>
          </w:tcPr>
          <w:p w14:paraId="7C3DDDC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C07E9E" w:rsidRPr="001E54ED" w14:paraId="60FEB6DB" w14:textId="7A046DDB" w:rsidTr="00C07E9E">
        <w:trPr>
          <w:trHeight w:val="280"/>
        </w:trPr>
        <w:tc>
          <w:tcPr>
            <w:tcW w:w="462"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E</w:t>
            </w:r>
          </w:p>
          <w:p w14:paraId="772A515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E2EFDA"/>
            <w:vAlign w:val="bottom"/>
            <w:hideMark/>
          </w:tcPr>
          <w:p w14:paraId="2D7FAC1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E2EFDA"/>
            <w:vAlign w:val="bottom"/>
            <w:hideMark/>
          </w:tcPr>
          <w:p w14:paraId="15F9791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E2EFDA"/>
            <w:vAlign w:val="bottom"/>
            <w:hideMark/>
          </w:tcPr>
          <w:p w14:paraId="1EA680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7498D9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26E05E7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089477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48" w:type="pct"/>
            <w:tcBorders>
              <w:top w:val="nil"/>
              <w:left w:val="nil"/>
              <w:bottom w:val="single" w:sz="4" w:space="0" w:color="auto"/>
              <w:right w:val="single" w:sz="4" w:space="0" w:color="auto"/>
            </w:tcBorders>
            <w:shd w:val="clear" w:color="000000" w:fill="E2EFDA"/>
            <w:vAlign w:val="bottom"/>
            <w:hideMark/>
          </w:tcPr>
          <w:p w14:paraId="42C706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E2EFDA"/>
            <w:vAlign w:val="bottom"/>
            <w:hideMark/>
          </w:tcPr>
          <w:p w14:paraId="6841920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368BB8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3" w:type="pct"/>
            <w:tcBorders>
              <w:top w:val="nil"/>
              <w:left w:val="nil"/>
              <w:bottom w:val="single" w:sz="4" w:space="0" w:color="auto"/>
              <w:right w:val="single" w:sz="4" w:space="0" w:color="auto"/>
            </w:tcBorders>
            <w:shd w:val="clear" w:color="000000" w:fill="E2EFDA"/>
            <w:vAlign w:val="bottom"/>
            <w:hideMark/>
          </w:tcPr>
          <w:p w14:paraId="2939F1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18" w:type="pct"/>
            <w:tcBorders>
              <w:top w:val="nil"/>
              <w:left w:val="nil"/>
              <w:bottom w:val="single" w:sz="4" w:space="0" w:color="auto"/>
              <w:right w:val="single" w:sz="4" w:space="0" w:color="auto"/>
            </w:tcBorders>
            <w:shd w:val="clear" w:color="000000" w:fill="E2EFDA"/>
            <w:vAlign w:val="bottom"/>
            <w:hideMark/>
          </w:tcPr>
          <w:p w14:paraId="2EED4F0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1" w:name="_Toc32494423"/>
      <w:r>
        <w:lastRenderedPageBreak/>
        <w:t>Účast poddodavatelů</w:t>
      </w:r>
      <w:bookmarkEnd w:id="81"/>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Dodavatel odpovídá za to, že jeho 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2" w:name="_Toc32494424"/>
      <w:r>
        <w:t>Realizační tým</w:t>
      </w:r>
      <w:bookmarkEnd w:id="82"/>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3" w:name="_Toc27420364"/>
      <w:bookmarkStart w:id="84" w:name="_Toc28452716"/>
      <w:bookmarkStart w:id="85" w:name="_Toc32494425"/>
      <w:bookmarkEnd w:id="83"/>
      <w:bookmarkEnd w:id="84"/>
      <w:r>
        <w:t>K</w:t>
      </w:r>
      <w:r w:rsidR="00B50D4F">
        <w:t>omunikace stran</w:t>
      </w:r>
      <w:bookmarkEnd w:id="85"/>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6" w:name="_Toc26368471"/>
      <w:bookmarkStart w:id="87" w:name="_Toc32494426"/>
      <w:bookmarkEnd w:id="86"/>
      <w:r>
        <w:t>Smluvní pokuty</w:t>
      </w:r>
      <w:bookmarkEnd w:id="87"/>
    </w:p>
    <w:p w14:paraId="16973C90" w14:textId="70D2BA35"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fldChar w:fldCharType="begin"/>
      </w:r>
      <w:r w:rsidR="00E95FBF">
        <w:instrText xml:space="preserve"> REF _Ref26890919 \r \h </w:instrText>
      </w:r>
      <w:r w:rsidR="00E95FBF">
        <w:fldChar w:fldCharType="separate"/>
      </w:r>
      <w:r w:rsidR="00276A30">
        <w:t>16.1.2</w:t>
      </w:r>
      <w:r w:rsidR="00E95FBF">
        <w:fldChar w:fldCharType="end"/>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fldChar w:fldCharType="begin"/>
      </w:r>
      <w:r w:rsidR="00E95FBF">
        <w:instrText xml:space="preserve"> REF _Ref26890919 \r \h </w:instrText>
      </w:r>
      <w:r w:rsidR="00E95FBF">
        <w:fldChar w:fldCharType="separate"/>
      </w:r>
      <w:r w:rsidR="00276A30">
        <w:t>16.1.2</w:t>
      </w:r>
      <w:r w:rsidR="00E95FBF">
        <w:fldChar w:fldCharType="end"/>
      </w:r>
      <w:r w:rsidR="00E75766">
        <w:t>.</w:t>
      </w:r>
    </w:p>
    <w:p w14:paraId="050B64DB" w14:textId="26AD635E" w:rsidR="006D135C" w:rsidRDefault="006D135C" w:rsidP="00B91EFF">
      <w:pPr>
        <w:pStyle w:val="TPText-1slovan"/>
      </w:pPr>
      <w:bookmarkStart w:id="88" w:name="_Ref26890919"/>
      <w:r w:rsidRPr="006D135C">
        <w:t xml:space="preserve">Objednateli vzniká vůči </w:t>
      </w:r>
      <w:r w:rsidR="001F6504">
        <w:t>Dodavateli</w:t>
      </w:r>
      <w:r w:rsidR="001F6504" w:rsidRPr="006D135C">
        <w:t xml:space="preserve"> </w:t>
      </w:r>
      <w:r w:rsidRPr="006D135C">
        <w:t>právo na zaplacení smluvní pokuty:</w:t>
      </w:r>
      <w:bookmarkEnd w:id="88"/>
      <w:r w:rsidRPr="006D135C">
        <w:t xml:space="preserve"> </w:t>
      </w:r>
    </w:p>
    <w:p w14:paraId="1F7456A2" w14:textId="0FA57EAE" w:rsidR="006D135C" w:rsidRDefault="006D135C" w:rsidP="00DA736A">
      <w:pPr>
        <w:pStyle w:val="TPText-1slovan"/>
        <w:numPr>
          <w:ilvl w:val="0"/>
          <w:numId w:val="27"/>
        </w:numPr>
      </w:pPr>
      <w:r>
        <w:lastRenderedPageBreak/>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5A3C1FC9" w:rsidR="0000199B" w:rsidRDefault="0000199B" w:rsidP="00DA736A">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3B8E0C1B" w:rsidR="00C70F14" w:rsidRPr="006D135C" w:rsidRDefault="00C70F14" w:rsidP="00DA736A">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5047447C" w14:textId="537342FF" w:rsidR="00BE04E4" w:rsidRDefault="00BE04E4">
      <w:pPr>
        <w:pStyle w:val="TPText-1slovan"/>
      </w:pPr>
      <w:r w:rsidRPr="00BE04E4">
        <w:t xml:space="preserve">Zaplacením smluvních pokut není dotčeno právo Objednatele na náhradu újmy v plném rozsahu. </w:t>
      </w:r>
    </w:p>
    <w:p w14:paraId="6A104B79" w14:textId="7453DE65" w:rsidR="00BE04E4" w:rsidRDefault="00BE04E4" w:rsidP="00B91EFF">
      <w:pPr>
        <w:pStyle w:val="TPText-1slovan"/>
      </w:pPr>
      <w:r w:rsidRPr="00BE04E4">
        <w:t xml:space="preserve">Smluvní pokuta je splatná </w:t>
      </w:r>
      <w:r w:rsidR="00E01734">
        <w:t>do 30</w:t>
      </w:r>
      <w:r w:rsidRPr="00BE04E4">
        <w:t xml:space="preserve"> dnů ode dne doručení písemné výzvy Objednatele k jejímu uhrazení. Objednatel je oprávněn započíst nárok na zaplacení smluvní pokuty, i pokud ještě není splatný, proti jakémukoliv nároku </w:t>
      </w:r>
      <w:r w:rsidR="001F6504">
        <w:t>Dodavatele</w:t>
      </w:r>
      <w:r w:rsidR="001F6504" w:rsidRPr="00BE04E4">
        <w:t xml:space="preserve"> </w:t>
      </w:r>
      <w:r w:rsidRPr="00BE04E4">
        <w:t>na peněžité plnění vyplývajícímu z</w:t>
      </w:r>
      <w:r>
        <w:t xml:space="preserve">e </w:t>
      </w:r>
      <w:r w:rsidRPr="00BE04E4">
        <w:t>Smlouvy</w:t>
      </w:r>
      <w:r>
        <w:t>.</w:t>
      </w:r>
    </w:p>
    <w:p w14:paraId="132DF2D3" w14:textId="52EAF30D" w:rsidR="00BE04E4" w:rsidRPr="00BE04E4" w:rsidRDefault="00BE04E4" w:rsidP="00B91EFF">
      <w:pPr>
        <w:pStyle w:val="TPText-1slovan"/>
      </w:pPr>
      <w:r>
        <w:t xml:space="preserve">Za každý den prodlení s úhradou </w:t>
      </w:r>
      <w:r w:rsidR="00C70F14">
        <w:t xml:space="preserve">Smluvní pokuty je Objednatel oprávněn </w:t>
      </w:r>
      <w:r>
        <w:t xml:space="preserve">požadovat po </w:t>
      </w:r>
      <w:r w:rsidR="00C70F14">
        <w:t xml:space="preserve">Dodavateli </w:t>
      </w:r>
      <w:r>
        <w:t xml:space="preserve">úhradu úroků z prodlení ve výši stanovené obecně závaznými právními předpisy. </w:t>
      </w:r>
    </w:p>
    <w:p w14:paraId="56305651" w14:textId="70B8A33E" w:rsidR="00FE445E" w:rsidRDefault="00FE445E" w:rsidP="00FE445E">
      <w:pPr>
        <w:pStyle w:val="TPNADPIS-1slovan"/>
      </w:pPr>
      <w:bookmarkStart w:id="89" w:name="_Toc32494427"/>
      <w:r>
        <w:t xml:space="preserve">Záruka </w:t>
      </w:r>
      <w:r w:rsidR="00F75A5B">
        <w:t xml:space="preserve">za jakost </w:t>
      </w:r>
      <w:r w:rsidR="0041381C">
        <w:t xml:space="preserve">a práva </w:t>
      </w:r>
      <w:r>
        <w:t>z vadného plnění</w:t>
      </w:r>
      <w:bookmarkEnd w:id="89"/>
    </w:p>
    <w:p w14:paraId="39EE0717" w14:textId="0F9A45B0" w:rsidR="00F75A5B" w:rsidRDefault="00F75A5B" w:rsidP="00F75A5B">
      <w:pPr>
        <w:pStyle w:val="TPNadpis-2slovan"/>
      </w:pPr>
      <w:bookmarkStart w:id="90" w:name="_Toc32494428"/>
      <w:r>
        <w:t>Společná ustanovení</w:t>
      </w:r>
      <w:bookmarkEnd w:id="90"/>
    </w:p>
    <w:p w14:paraId="65B0901E" w14:textId="2C07C593" w:rsidR="00F75A5B" w:rsidRPr="00571A32" w:rsidRDefault="00F75A5B" w:rsidP="00F75A5B">
      <w:pPr>
        <w:pStyle w:val="TPText-1slovan"/>
      </w:pPr>
      <w:r w:rsidRPr="00571A32">
        <w:t xml:space="preserve">Dodavatel uděluje Objednateli záruku za jakost Plnění a všech jeho částí na dobu dvou </w:t>
      </w:r>
      <w:r w:rsidR="006C6152" w:rsidRPr="00571A32">
        <w:t xml:space="preserve">(2) </w:t>
      </w:r>
      <w:r w:rsidRPr="00571A32">
        <w:t>let ode dne akceptace výstupu Plnění.</w:t>
      </w:r>
    </w:p>
    <w:p w14:paraId="4D618671" w14:textId="51486AA1" w:rsidR="00F75A5B" w:rsidRDefault="00F75A5B" w:rsidP="00F75A5B">
      <w:pPr>
        <w:pStyle w:val="TPText-1slovan"/>
      </w:pPr>
      <w:r w:rsidRPr="00571A32">
        <w:t xml:space="preserve">Objednatel je oprávněn Vady, které se vyskytnou v průběhu </w:t>
      </w:r>
      <w:r>
        <w:t>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t xml:space="preserve">Objednatel je povinen oznámit vady </w:t>
      </w:r>
      <w:r w:rsidR="007405D7">
        <w:t>Plnění</w:t>
      </w:r>
      <w:r w:rsidR="00C70F14">
        <w:t xml:space="preserve"> </w:t>
      </w:r>
      <w:r w:rsidR="007F3E06">
        <w:t xml:space="preserve">Dodavateli </w:t>
      </w:r>
      <w:r>
        <w:t xml:space="preserve">prostřednictvím </w:t>
      </w:r>
      <w:proofErr w:type="spellStart"/>
      <w:r w:rsidR="009F646D">
        <w:t>Helpd</w:t>
      </w:r>
      <w:r>
        <w:t>esku</w:t>
      </w:r>
      <w:proofErr w:type="spellEnd"/>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1" w:name="_Toc32494429"/>
      <w:r>
        <w:lastRenderedPageBreak/>
        <w:t>Záruka vztahující se k Software</w:t>
      </w:r>
      <w:bookmarkEnd w:id="91"/>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2" w:name="_Toc32494430"/>
      <w:r>
        <w:t>Záruka vztahující se k Hardware</w:t>
      </w:r>
      <w:bookmarkEnd w:id="92"/>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3" w:name="_Toc32494431"/>
      <w:r>
        <w:t>Ukončení smluvního vztahu</w:t>
      </w:r>
      <w:bookmarkEnd w:id="93"/>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t xml:space="preserve">Objednatel je oprávněn odstoupit od Smlouvy, v případě, že: </w:t>
      </w:r>
    </w:p>
    <w:p w14:paraId="7DE1DA04" w14:textId="6249890E" w:rsidR="008F46D1" w:rsidRDefault="00440523" w:rsidP="00DA736A">
      <w:pPr>
        <w:pStyle w:val="TPText-1slovan"/>
        <w:numPr>
          <w:ilvl w:val="0"/>
          <w:numId w:val="31"/>
        </w:numPr>
      </w:pPr>
      <w:r>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lastRenderedPageBreak/>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ze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4" w:name="_Toc32494432"/>
      <w:r>
        <w:t>Změny smlouvy a změnové řízení</w:t>
      </w:r>
      <w:bookmarkEnd w:id="94"/>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5" w:name="_Toc32494433"/>
      <w:r>
        <w:t>Kybernetická bezpečnost</w:t>
      </w:r>
      <w:bookmarkEnd w:id="95"/>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lastRenderedPageBreak/>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5BEA6E02"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incidentu, aby Objednatel mohl splnit svou ohlašovací povinnost dle ZKB, případně zvolí jinou formu dohodnutou mezi Objednatelem a Dodavatelem určenou ke včasnému hlášení 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 xml:space="preserve">ohlášením do </w:t>
      </w:r>
      <w:proofErr w:type="spellStart"/>
      <w:r>
        <w:t>Helpdesk</w:t>
      </w:r>
      <w:r w:rsidR="001B096A">
        <w:t>u</w:t>
      </w:r>
      <w:proofErr w:type="spellEnd"/>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w:t>
      </w:r>
      <w:r w:rsidRPr="00C135A7">
        <w:lastRenderedPageBreak/>
        <w:t xml:space="preserve">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6" w:name="_Toc32494434"/>
      <w:r>
        <w:t>Ochrana osobních údajů</w:t>
      </w:r>
      <w:bookmarkEnd w:id="96"/>
    </w:p>
    <w:p w14:paraId="0C3FB491" w14:textId="22B28A73" w:rsidR="00F56D62" w:rsidRDefault="00F039B0" w:rsidP="00F039B0">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p>
    <w:p w14:paraId="4106539E" w14:textId="32B5FE1B" w:rsidR="00FF03FE" w:rsidRDefault="00FF03FE" w:rsidP="00FF03FE">
      <w:pPr>
        <w:pStyle w:val="TPText-1slovan"/>
      </w:pPr>
      <w:r>
        <w:t xml:space="preserve">Pokud bude v rámci provádění plnění docházet ke zpracování </w:t>
      </w:r>
      <w:r w:rsidR="00726CF3">
        <w:t>O</w:t>
      </w:r>
      <w:r>
        <w:t xml:space="preserve">sobních údajů, je rozsah zpracovávaných </w:t>
      </w:r>
      <w:r w:rsidR="00726CF3">
        <w:t>O</w:t>
      </w:r>
      <w:r>
        <w:t xml:space="preserve">sobních údajů uveden ve Smlouvě. Pokud dojde v rámci poskytování Plnění ke zpracování </w:t>
      </w:r>
      <w:r w:rsidR="00726CF3">
        <w:t>O</w:t>
      </w:r>
      <w:r>
        <w:t>sobních údajů, které Smlouva výslovně neuvádí, budou t</w:t>
      </w:r>
      <w:r w:rsidR="00EF39D2">
        <w:t>ato</w:t>
      </w:r>
      <w:r>
        <w:t xml:space="preserve"> no</w:t>
      </w:r>
      <w:r w:rsidR="00EF39D2">
        <w:t>vá zpracování</w:t>
      </w:r>
      <w:r>
        <w:t xml:space="preserve"> </w:t>
      </w:r>
      <w:r w:rsidR="00726CF3">
        <w:t>O</w:t>
      </w:r>
      <w:r>
        <w:t>sobní</w:t>
      </w:r>
      <w:r w:rsidR="00EF39D2">
        <w:t>ch</w:t>
      </w:r>
      <w:r>
        <w:t xml:space="preserve"> údaj</w:t>
      </w:r>
      <w:r w:rsidR="00EF39D2">
        <w:t>ů</w:t>
      </w:r>
      <w:r>
        <w:t xml:space="preserve"> </w:t>
      </w:r>
      <w:r w:rsidR="00EF39D2">
        <w:t xml:space="preserve">prováděna </w:t>
      </w:r>
      <w:r>
        <w:t>za stejných podmínek.</w:t>
      </w:r>
    </w:p>
    <w:p w14:paraId="75128714" w14:textId="1D171D32"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0B67ACBA"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656BFE59" w:rsidR="00ED54A8" w:rsidRDefault="00FF03FE" w:rsidP="00ED54A8">
      <w:pPr>
        <w:pStyle w:val="TPText-1slovan"/>
      </w:pPr>
      <w:r>
        <w:lastRenderedPageBreak/>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uzavřít smlouvu zajištující 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CAB44F7" w:rsidR="00ED54A8" w:rsidRDefault="0056642F" w:rsidP="00ED54A8">
      <w:pPr>
        <w:pStyle w:val="TPText-1slovan"/>
      </w:pPr>
      <w:r>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C77C5A7"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kontrolu dodržování povinností týkajících se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36DBECC9" w:rsidR="00ED54A8" w:rsidRDefault="00ED54A8" w:rsidP="00ED54A8">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5FFEF1B2"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046EEAC3" w:rsidR="007405D7" w:rsidRDefault="0046698C" w:rsidP="008C4A0E">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7" w:name="_Toc32494435"/>
      <w:r>
        <w:t>ochrana důvěrných informací</w:t>
      </w:r>
      <w:bookmarkEnd w:id="97"/>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Default="007405D7" w:rsidP="007405D7">
      <w:pPr>
        <w:pStyle w:val="TPText-1slovan"/>
      </w:pPr>
      <w:r>
        <w:t xml:space="preserve">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w:t>
      </w:r>
      <w:r>
        <w:lastRenderedPageBreak/>
        <w:t>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2"/>
      <w:footerReference w:type="first" r:id="rId13"/>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0D1516" w14:textId="77777777" w:rsidR="0036698E" w:rsidRDefault="0036698E" w:rsidP="00533FFF">
      <w:pPr>
        <w:spacing w:after="0" w:line="240" w:lineRule="auto"/>
      </w:pPr>
      <w:r>
        <w:separator/>
      </w:r>
    </w:p>
  </w:endnote>
  <w:endnote w:type="continuationSeparator" w:id="0">
    <w:p w14:paraId="1AB62666" w14:textId="77777777" w:rsidR="0036698E" w:rsidRDefault="0036698E"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101DC" w:rsidRPr="00471F7F" w14:paraId="59048D64" w14:textId="77777777" w:rsidTr="00AC7CC2">
      <w:tc>
        <w:tcPr>
          <w:tcW w:w="1361" w:type="dxa"/>
          <w:tcMar>
            <w:left w:w="0" w:type="dxa"/>
            <w:right w:w="0" w:type="dxa"/>
          </w:tcMar>
          <w:vAlign w:val="bottom"/>
        </w:tcPr>
        <w:p w14:paraId="7EAAC4FF" w14:textId="3752F7FF" w:rsidR="003101DC" w:rsidRPr="00471F7F" w:rsidRDefault="003101DC"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276A30">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276A30">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3101DC" w:rsidRPr="00471F7F" w:rsidRDefault="003101DC"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3101DC" w:rsidRPr="00471F7F" w:rsidRDefault="003101DC"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3101DC" w:rsidRPr="00471F7F" w:rsidRDefault="003101DC" w:rsidP="00471F7F">
          <w:pPr>
            <w:tabs>
              <w:tab w:val="center" w:pos="4536"/>
              <w:tab w:val="right" w:pos="9072"/>
            </w:tabs>
            <w:spacing w:after="0" w:line="240" w:lineRule="auto"/>
            <w:rPr>
              <w:rFonts w:ascii="Verdana" w:eastAsia="Verdana" w:hAnsi="Verdana"/>
              <w:sz w:val="12"/>
              <w:szCs w:val="12"/>
            </w:rPr>
          </w:pPr>
        </w:p>
      </w:tc>
    </w:tr>
  </w:tbl>
  <w:p w14:paraId="1EB12726" w14:textId="77777777" w:rsidR="003101DC" w:rsidRPr="00471F7F" w:rsidRDefault="003101DC"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5AC75CA"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D7DF4D0"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3101DC" w:rsidRPr="00471F7F" w14:paraId="1E2FFD23" w14:textId="77777777" w:rsidTr="00AC7CC2">
      <w:tc>
        <w:tcPr>
          <w:tcW w:w="1361" w:type="dxa"/>
          <w:tcMar>
            <w:left w:w="0" w:type="dxa"/>
            <w:right w:w="0" w:type="dxa"/>
          </w:tcMar>
          <w:vAlign w:val="bottom"/>
        </w:tcPr>
        <w:p w14:paraId="2EA4DDD2" w14:textId="4E1AEAF4" w:rsidR="003101DC" w:rsidRPr="00471F7F" w:rsidRDefault="003101DC" w:rsidP="00AC7CC2">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276A30">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276A30">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48201097" w14:textId="0F4F93AC" w:rsidR="003101DC" w:rsidRPr="00471F7F" w:rsidRDefault="003101DC" w:rsidP="00AC7CC2">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7228B18A" w14:textId="5CCBBE47" w:rsidR="003101DC" w:rsidRPr="00471F7F" w:rsidRDefault="003101DC" w:rsidP="00AC7CC2">
          <w:pPr>
            <w:tabs>
              <w:tab w:val="center" w:pos="4536"/>
              <w:tab w:val="right" w:pos="9072"/>
            </w:tabs>
            <w:spacing w:after="0" w:line="240" w:lineRule="auto"/>
            <w:rPr>
              <w:rFonts w:ascii="Verdana" w:eastAsia="Verdana" w:hAnsi="Verdana"/>
              <w:sz w:val="12"/>
              <w:szCs w:val="12"/>
            </w:rPr>
          </w:pPr>
        </w:p>
      </w:tc>
    </w:tr>
  </w:tbl>
  <w:p w14:paraId="29F507E9" w14:textId="77777777" w:rsidR="003101DC" w:rsidRDefault="003101D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776E96" w14:textId="77777777" w:rsidR="0036698E" w:rsidRDefault="0036698E" w:rsidP="00533FFF">
      <w:pPr>
        <w:spacing w:after="0" w:line="240" w:lineRule="auto"/>
      </w:pPr>
      <w:r>
        <w:separator/>
      </w:r>
    </w:p>
  </w:footnote>
  <w:footnote w:type="continuationSeparator" w:id="0">
    <w:p w14:paraId="00629C11" w14:textId="77777777" w:rsidR="0036698E" w:rsidRDefault="0036698E" w:rsidP="00533F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9">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5">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9">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2">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4">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6">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7">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29">
    <w:nsid w:val="4BF367D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1">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4">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5">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7">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2">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3">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4">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6">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7">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9">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2">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3">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4">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6"/>
  </w:num>
  <w:num w:numId="3">
    <w:abstractNumId w:val="28"/>
  </w:num>
  <w:num w:numId="4">
    <w:abstractNumId w:val="25"/>
  </w:num>
  <w:num w:numId="5">
    <w:abstractNumId w:val="51"/>
  </w:num>
  <w:num w:numId="6">
    <w:abstractNumId w:val="41"/>
  </w:num>
  <w:num w:numId="7">
    <w:abstractNumId w:val="53"/>
  </w:num>
  <w:num w:numId="8">
    <w:abstractNumId w:val="45"/>
  </w:num>
  <w:num w:numId="9">
    <w:abstractNumId w:val="16"/>
  </w:num>
  <w:num w:numId="10">
    <w:abstractNumId w:val="23"/>
  </w:num>
  <w:num w:numId="11">
    <w:abstractNumId w:val="54"/>
  </w:num>
  <w:num w:numId="12">
    <w:abstractNumId w:val="42"/>
  </w:num>
  <w:num w:numId="13">
    <w:abstractNumId w:val="2"/>
  </w:num>
  <w:num w:numId="14">
    <w:abstractNumId w:val="30"/>
  </w:num>
  <w:num w:numId="15">
    <w:abstractNumId w:val="38"/>
  </w:num>
  <w:num w:numId="16">
    <w:abstractNumId w:val="18"/>
  </w:num>
  <w:num w:numId="17">
    <w:abstractNumId w:val="33"/>
  </w:num>
  <w:num w:numId="18">
    <w:abstractNumId w:val="8"/>
  </w:num>
  <w:num w:numId="19">
    <w:abstractNumId w:val="20"/>
  </w:num>
  <w:num w:numId="20">
    <w:abstractNumId w:val="27"/>
  </w:num>
  <w:num w:numId="21">
    <w:abstractNumId w:val="29"/>
  </w:num>
  <w:num w:numId="22">
    <w:abstractNumId w:val="22"/>
  </w:num>
  <w:num w:numId="23">
    <w:abstractNumId w:val="14"/>
  </w:num>
  <w:num w:numId="24">
    <w:abstractNumId w:val="40"/>
  </w:num>
  <w:num w:numId="25">
    <w:abstractNumId w:val="32"/>
  </w:num>
  <w:num w:numId="26">
    <w:abstractNumId w:val="7"/>
  </w:num>
  <w:num w:numId="27">
    <w:abstractNumId w:val="3"/>
  </w:num>
  <w:num w:numId="28">
    <w:abstractNumId w:val="19"/>
  </w:num>
  <w:num w:numId="29">
    <w:abstractNumId w:val="34"/>
  </w:num>
  <w:num w:numId="30">
    <w:abstractNumId w:val="17"/>
  </w:num>
  <w:num w:numId="31">
    <w:abstractNumId w:val="13"/>
  </w:num>
  <w:num w:numId="32">
    <w:abstractNumId w:val="52"/>
  </w:num>
  <w:num w:numId="33">
    <w:abstractNumId w:val="35"/>
  </w:num>
  <w:num w:numId="34">
    <w:abstractNumId w:val="46"/>
  </w:num>
  <w:num w:numId="35">
    <w:abstractNumId w:val="9"/>
  </w:num>
  <w:num w:numId="36">
    <w:abstractNumId w:val="48"/>
  </w:num>
  <w:num w:numId="37">
    <w:abstractNumId w:val="11"/>
  </w:num>
  <w:num w:numId="38">
    <w:abstractNumId w:val="37"/>
  </w:num>
  <w:num w:numId="39">
    <w:abstractNumId w:val="1"/>
  </w:num>
  <w:num w:numId="40">
    <w:abstractNumId w:val="31"/>
  </w:num>
  <w:num w:numId="41">
    <w:abstractNumId w:val="15"/>
  </w:num>
  <w:num w:numId="42">
    <w:abstractNumId w:val="4"/>
  </w:num>
  <w:num w:numId="43">
    <w:abstractNumId w:val="47"/>
  </w:num>
  <w:num w:numId="44">
    <w:abstractNumId w:val="36"/>
  </w:num>
  <w:num w:numId="45">
    <w:abstractNumId w:val="44"/>
  </w:num>
  <w:num w:numId="46">
    <w:abstractNumId w:val="12"/>
  </w:num>
  <w:num w:numId="47">
    <w:abstractNumId w:val="50"/>
  </w:num>
  <w:num w:numId="48">
    <w:abstractNumId w:val="10"/>
  </w:num>
  <w:num w:numId="49">
    <w:abstractNumId w:val="39"/>
  </w:num>
  <w:num w:numId="50">
    <w:abstractNumId w:val="21"/>
  </w:num>
  <w:num w:numId="51">
    <w:abstractNumId w:val="24"/>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5"/>
  </w:num>
  <w:num w:numId="68">
    <w:abstractNumId w:val="49"/>
  </w:num>
  <w:num w:numId="69">
    <w:abstractNumId w:val="5"/>
  </w:num>
  <w:num w:numId="70">
    <w:abstractNumId w:val="5"/>
  </w:num>
  <w:num w:numId="71">
    <w:abstractNumId w:val="6"/>
  </w:num>
  <w:num w:numId="72">
    <w:abstractNumId w:val="5"/>
  </w:num>
  <w:num w:numId="73">
    <w:abstractNumId w:val="43"/>
  </w:num>
  <w:num w:numId="74">
    <w:abstractNumId w:val="0"/>
  </w:num>
  <w:num w:numId="75">
    <w:abstractNumId w:val="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84C"/>
    <w:rsid w:val="0000017C"/>
    <w:rsid w:val="0000019D"/>
    <w:rsid w:val="0000199B"/>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81462"/>
    <w:rsid w:val="000816E6"/>
    <w:rsid w:val="00082D43"/>
    <w:rsid w:val="00084081"/>
    <w:rsid w:val="00091AD8"/>
    <w:rsid w:val="000923C9"/>
    <w:rsid w:val="00094D15"/>
    <w:rsid w:val="00097553"/>
    <w:rsid w:val="000A560E"/>
    <w:rsid w:val="000A6A17"/>
    <w:rsid w:val="000A7390"/>
    <w:rsid w:val="000B2098"/>
    <w:rsid w:val="000B38A2"/>
    <w:rsid w:val="000B3FA8"/>
    <w:rsid w:val="000B581F"/>
    <w:rsid w:val="000B72C2"/>
    <w:rsid w:val="000B7F31"/>
    <w:rsid w:val="000C0540"/>
    <w:rsid w:val="000C13AE"/>
    <w:rsid w:val="000C3658"/>
    <w:rsid w:val="000C5E76"/>
    <w:rsid w:val="000C60CA"/>
    <w:rsid w:val="000D510D"/>
    <w:rsid w:val="000E51BD"/>
    <w:rsid w:val="000F0903"/>
    <w:rsid w:val="000F0A85"/>
    <w:rsid w:val="000F2124"/>
    <w:rsid w:val="000F4091"/>
    <w:rsid w:val="000F638C"/>
    <w:rsid w:val="000F7805"/>
    <w:rsid w:val="00102158"/>
    <w:rsid w:val="0010505D"/>
    <w:rsid w:val="0011755B"/>
    <w:rsid w:val="00121A67"/>
    <w:rsid w:val="00124449"/>
    <w:rsid w:val="00127E94"/>
    <w:rsid w:val="00127EE0"/>
    <w:rsid w:val="001304A1"/>
    <w:rsid w:val="001413EE"/>
    <w:rsid w:val="00142F54"/>
    <w:rsid w:val="00144FC4"/>
    <w:rsid w:val="001500AE"/>
    <w:rsid w:val="00162DE0"/>
    <w:rsid w:val="00163BDC"/>
    <w:rsid w:val="00167D23"/>
    <w:rsid w:val="00176E9A"/>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70F6B"/>
    <w:rsid w:val="0027523F"/>
    <w:rsid w:val="00275705"/>
    <w:rsid w:val="00276A30"/>
    <w:rsid w:val="00283448"/>
    <w:rsid w:val="00283BA7"/>
    <w:rsid w:val="002919AF"/>
    <w:rsid w:val="00292EC7"/>
    <w:rsid w:val="002A0F7C"/>
    <w:rsid w:val="002A2709"/>
    <w:rsid w:val="002A575A"/>
    <w:rsid w:val="002A5DEA"/>
    <w:rsid w:val="002A7986"/>
    <w:rsid w:val="002B22F1"/>
    <w:rsid w:val="002B3148"/>
    <w:rsid w:val="002D18DA"/>
    <w:rsid w:val="002E71C0"/>
    <w:rsid w:val="002F0D17"/>
    <w:rsid w:val="002F2F57"/>
    <w:rsid w:val="00307B70"/>
    <w:rsid w:val="003101DC"/>
    <w:rsid w:val="003115E8"/>
    <w:rsid w:val="00312955"/>
    <w:rsid w:val="00313268"/>
    <w:rsid w:val="00313E55"/>
    <w:rsid w:val="0031544E"/>
    <w:rsid w:val="003158E5"/>
    <w:rsid w:val="00316E34"/>
    <w:rsid w:val="003224AD"/>
    <w:rsid w:val="003228BD"/>
    <w:rsid w:val="00326752"/>
    <w:rsid w:val="003277D7"/>
    <w:rsid w:val="00330F60"/>
    <w:rsid w:val="003329A6"/>
    <w:rsid w:val="0034028A"/>
    <w:rsid w:val="00341798"/>
    <w:rsid w:val="0034560C"/>
    <w:rsid w:val="003618EC"/>
    <w:rsid w:val="00363C3A"/>
    <w:rsid w:val="00364CD8"/>
    <w:rsid w:val="00365321"/>
    <w:rsid w:val="0036698E"/>
    <w:rsid w:val="00371D29"/>
    <w:rsid w:val="00373FDE"/>
    <w:rsid w:val="003762DF"/>
    <w:rsid w:val="00383BCD"/>
    <w:rsid w:val="00385782"/>
    <w:rsid w:val="00391637"/>
    <w:rsid w:val="003916F6"/>
    <w:rsid w:val="00391D31"/>
    <w:rsid w:val="00397EC3"/>
    <w:rsid w:val="003A0114"/>
    <w:rsid w:val="003A47CF"/>
    <w:rsid w:val="003A60F1"/>
    <w:rsid w:val="003B02A7"/>
    <w:rsid w:val="003C08EA"/>
    <w:rsid w:val="003D6F2C"/>
    <w:rsid w:val="003E27BE"/>
    <w:rsid w:val="003E784C"/>
    <w:rsid w:val="003F445B"/>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40523"/>
    <w:rsid w:val="00442655"/>
    <w:rsid w:val="00443993"/>
    <w:rsid w:val="00446BC5"/>
    <w:rsid w:val="00452F32"/>
    <w:rsid w:val="00456F67"/>
    <w:rsid w:val="004635AF"/>
    <w:rsid w:val="0046698C"/>
    <w:rsid w:val="004679F3"/>
    <w:rsid w:val="00471F7F"/>
    <w:rsid w:val="004743F5"/>
    <w:rsid w:val="00483F87"/>
    <w:rsid w:val="00484271"/>
    <w:rsid w:val="004845FE"/>
    <w:rsid w:val="00490365"/>
    <w:rsid w:val="004908C0"/>
    <w:rsid w:val="00490FFD"/>
    <w:rsid w:val="00491663"/>
    <w:rsid w:val="004C6EEB"/>
    <w:rsid w:val="004C7C7F"/>
    <w:rsid w:val="004E1890"/>
    <w:rsid w:val="004E4703"/>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527C2"/>
    <w:rsid w:val="0055599D"/>
    <w:rsid w:val="0055737D"/>
    <w:rsid w:val="00561AA0"/>
    <w:rsid w:val="00564DB8"/>
    <w:rsid w:val="00565C11"/>
    <w:rsid w:val="0056642F"/>
    <w:rsid w:val="00566594"/>
    <w:rsid w:val="005713A3"/>
    <w:rsid w:val="00571A32"/>
    <w:rsid w:val="00571B3E"/>
    <w:rsid w:val="005736F8"/>
    <w:rsid w:val="0057481A"/>
    <w:rsid w:val="005764F8"/>
    <w:rsid w:val="00577CDD"/>
    <w:rsid w:val="0059289C"/>
    <w:rsid w:val="00594C68"/>
    <w:rsid w:val="00596352"/>
    <w:rsid w:val="00596F1B"/>
    <w:rsid w:val="005A1096"/>
    <w:rsid w:val="005A1708"/>
    <w:rsid w:val="005A40B4"/>
    <w:rsid w:val="005A558D"/>
    <w:rsid w:val="005A5D99"/>
    <w:rsid w:val="005B2587"/>
    <w:rsid w:val="005B50A6"/>
    <w:rsid w:val="005B5AAE"/>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5BD"/>
    <w:rsid w:val="00633ABC"/>
    <w:rsid w:val="00634CEF"/>
    <w:rsid w:val="00637D64"/>
    <w:rsid w:val="00640013"/>
    <w:rsid w:val="00644123"/>
    <w:rsid w:val="00647040"/>
    <w:rsid w:val="00650071"/>
    <w:rsid w:val="00650ABC"/>
    <w:rsid w:val="00650E11"/>
    <w:rsid w:val="00651733"/>
    <w:rsid w:val="006525E5"/>
    <w:rsid w:val="0065312D"/>
    <w:rsid w:val="0065484F"/>
    <w:rsid w:val="00654E13"/>
    <w:rsid w:val="0065607B"/>
    <w:rsid w:val="00663D04"/>
    <w:rsid w:val="00672C96"/>
    <w:rsid w:val="006730E8"/>
    <w:rsid w:val="00677521"/>
    <w:rsid w:val="0068274C"/>
    <w:rsid w:val="0068649E"/>
    <w:rsid w:val="00690093"/>
    <w:rsid w:val="00690E16"/>
    <w:rsid w:val="0069776B"/>
    <w:rsid w:val="006A23E1"/>
    <w:rsid w:val="006A2A62"/>
    <w:rsid w:val="006A41AA"/>
    <w:rsid w:val="006A50C1"/>
    <w:rsid w:val="006B1B23"/>
    <w:rsid w:val="006B3197"/>
    <w:rsid w:val="006C22BE"/>
    <w:rsid w:val="006C3BD8"/>
    <w:rsid w:val="006C6152"/>
    <w:rsid w:val="006D0670"/>
    <w:rsid w:val="006D1304"/>
    <w:rsid w:val="006D135C"/>
    <w:rsid w:val="006D39AC"/>
    <w:rsid w:val="006D3A84"/>
    <w:rsid w:val="006D492A"/>
    <w:rsid w:val="006E2D72"/>
    <w:rsid w:val="006E5DD6"/>
    <w:rsid w:val="006E6B26"/>
    <w:rsid w:val="006E6DA9"/>
    <w:rsid w:val="006F0BBE"/>
    <w:rsid w:val="006F251E"/>
    <w:rsid w:val="006F2AEC"/>
    <w:rsid w:val="006F7E09"/>
    <w:rsid w:val="007036B7"/>
    <w:rsid w:val="0071189B"/>
    <w:rsid w:val="00711DF2"/>
    <w:rsid w:val="00720132"/>
    <w:rsid w:val="00724302"/>
    <w:rsid w:val="00724929"/>
    <w:rsid w:val="00724BE9"/>
    <w:rsid w:val="00725654"/>
    <w:rsid w:val="00726CF3"/>
    <w:rsid w:val="00726F80"/>
    <w:rsid w:val="007271CB"/>
    <w:rsid w:val="007272CA"/>
    <w:rsid w:val="007333C1"/>
    <w:rsid w:val="00734D4F"/>
    <w:rsid w:val="007405D7"/>
    <w:rsid w:val="00741434"/>
    <w:rsid w:val="007414F0"/>
    <w:rsid w:val="007456CF"/>
    <w:rsid w:val="00747B32"/>
    <w:rsid w:val="00751A06"/>
    <w:rsid w:val="00754D6A"/>
    <w:rsid w:val="0075610B"/>
    <w:rsid w:val="00757D14"/>
    <w:rsid w:val="00763F32"/>
    <w:rsid w:val="00766DF5"/>
    <w:rsid w:val="007670CE"/>
    <w:rsid w:val="00767154"/>
    <w:rsid w:val="00772301"/>
    <w:rsid w:val="00776918"/>
    <w:rsid w:val="00780932"/>
    <w:rsid w:val="0078160E"/>
    <w:rsid w:val="007872A2"/>
    <w:rsid w:val="00787FF4"/>
    <w:rsid w:val="00790AA0"/>
    <w:rsid w:val="00790E39"/>
    <w:rsid w:val="00791242"/>
    <w:rsid w:val="007A0C9E"/>
    <w:rsid w:val="007A301B"/>
    <w:rsid w:val="007A3CE9"/>
    <w:rsid w:val="007A57A4"/>
    <w:rsid w:val="007A5BC8"/>
    <w:rsid w:val="007A70D9"/>
    <w:rsid w:val="007A7ED5"/>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7F7387"/>
    <w:rsid w:val="0080207C"/>
    <w:rsid w:val="00805A69"/>
    <w:rsid w:val="00805DFC"/>
    <w:rsid w:val="0081393F"/>
    <w:rsid w:val="00814775"/>
    <w:rsid w:val="00814CAC"/>
    <w:rsid w:val="00816027"/>
    <w:rsid w:val="008178A1"/>
    <w:rsid w:val="008266FE"/>
    <w:rsid w:val="008278E0"/>
    <w:rsid w:val="008311F5"/>
    <w:rsid w:val="008368F2"/>
    <w:rsid w:val="00841C27"/>
    <w:rsid w:val="0084219A"/>
    <w:rsid w:val="008519C2"/>
    <w:rsid w:val="0085302D"/>
    <w:rsid w:val="00853037"/>
    <w:rsid w:val="00856A93"/>
    <w:rsid w:val="008602AF"/>
    <w:rsid w:val="008632EE"/>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1A62"/>
    <w:rsid w:val="008A52C1"/>
    <w:rsid w:val="008A7C5A"/>
    <w:rsid w:val="008B1E3E"/>
    <w:rsid w:val="008B31AA"/>
    <w:rsid w:val="008B401A"/>
    <w:rsid w:val="008B5866"/>
    <w:rsid w:val="008B6251"/>
    <w:rsid w:val="008B67A2"/>
    <w:rsid w:val="008C2042"/>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27850"/>
    <w:rsid w:val="009304FD"/>
    <w:rsid w:val="009307A9"/>
    <w:rsid w:val="0093266D"/>
    <w:rsid w:val="00933374"/>
    <w:rsid w:val="0093585E"/>
    <w:rsid w:val="009424F4"/>
    <w:rsid w:val="009432BB"/>
    <w:rsid w:val="0094430E"/>
    <w:rsid w:val="00944DCA"/>
    <w:rsid w:val="00960399"/>
    <w:rsid w:val="0096099D"/>
    <w:rsid w:val="009619FD"/>
    <w:rsid w:val="009659B3"/>
    <w:rsid w:val="00972610"/>
    <w:rsid w:val="009753B9"/>
    <w:rsid w:val="00975704"/>
    <w:rsid w:val="009801C6"/>
    <w:rsid w:val="00980791"/>
    <w:rsid w:val="0098163C"/>
    <w:rsid w:val="00982B0F"/>
    <w:rsid w:val="009841B2"/>
    <w:rsid w:val="00992E43"/>
    <w:rsid w:val="00994370"/>
    <w:rsid w:val="0099459C"/>
    <w:rsid w:val="009A09CC"/>
    <w:rsid w:val="009A1BB0"/>
    <w:rsid w:val="009A35F3"/>
    <w:rsid w:val="009A4457"/>
    <w:rsid w:val="009B123A"/>
    <w:rsid w:val="009B2418"/>
    <w:rsid w:val="009B2C63"/>
    <w:rsid w:val="009B3128"/>
    <w:rsid w:val="009B57D8"/>
    <w:rsid w:val="009B6FBB"/>
    <w:rsid w:val="009C12F7"/>
    <w:rsid w:val="009D6476"/>
    <w:rsid w:val="009D6F91"/>
    <w:rsid w:val="009E29FE"/>
    <w:rsid w:val="009E4621"/>
    <w:rsid w:val="009E5A18"/>
    <w:rsid w:val="009E753C"/>
    <w:rsid w:val="009F2FA3"/>
    <w:rsid w:val="009F440B"/>
    <w:rsid w:val="009F646D"/>
    <w:rsid w:val="009F75F1"/>
    <w:rsid w:val="00A00FDF"/>
    <w:rsid w:val="00A019F2"/>
    <w:rsid w:val="00A02FE3"/>
    <w:rsid w:val="00A04412"/>
    <w:rsid w:val="00A05DF3"/>
    <w:rsid w:val="00A07421"/>
    <w:rsid w:val="00A11218"/>
    <w:rsid w:val="00A1187F"/>
    <w:rsid w:val="00A11B07"/>
    <w:rsid w:val="00A14BDA"/>
    <w:rsid w:val="00A20148"/>
    <w:rsid w:val="00A2218F"/>
    <w:rsid w:val="00A30A9B"/>
    <w:rsid w:val="00A36805"/>
    <w:rsid w:val="00A37173"/>
    <w:rsid w:val="00A4293D"/>
    <w:rsid w:val="00A51ABC"/>
    <w:rsid w:val="00A652FD"/>
    <w:rsid w:val="00A65F9E"/>
    <w:rsid w:val="00A7061E"/>
    <w:rsid w:val="00A774E0"/>
    <w:rsid w:val="00A80735"/>
    <w:rsid w:val="00A83885"/>
    <w:rsid w:val="00A84D6D"/>
    <w:rsid w:val="00AA00A3"/>
    <w:rsid w:val="00AA171D"/>
    <w:rsid w:val="00AA331E"/>
    <w:rsid w:val="00AA590A"/>
    <w:rsid w:val="00AB0CBB"/>
    <w:rsid w:val="00AB1E08"/>
    <w:rsid w:val="00AC055D"/>
    <w:rsid w:val="00AC1052"/>
    <w:rsid w:val="00AC5836"/>
    <w:rsid w:val="00AC7CC2"/>
    <w:rsid w:val="00AD12AE"/>
    <w:rsid w:val="00AD1ECC"/>
    <w:rsid w:val="00AD6A8A"/>
    <w:rsid w:val="00AD6A94"/>
    <w:rsid w:val="00AD71B9"/>
    <w:rsid w:val="00AE1792"/>
    <w:rsid w:val="00AE281E"/>
    <w:rsid w:val="00AE64C8"/>
    <w:rsid w:val="00AE7901"/>
    <w:rsid w:val="00AF0B65"/>
    <w:rsid w:val="00AF2D19"/>
    <w:rsid w:val="00AF3B65"/>
    <w:rsid w:val="00AF73A3"/>
    <w:rsid w:val="00AF7748"/>
    <w:rsid w:val="00B00F08"/>
    <w:rsid w:val="00B012C9"/>
    <w:rsid w:val="00B025C7"/>
    <w:rsid w:val="00B10D4F"/>
    <w:rsid w:val="00B12B9F"/>
    <w:rsid w:val="00B14C32"/>
    <w:rsid w:val="00B20CDE"/>
    <w:rsid w:val="00B21FA0"/>
    <w:rsid w:val="00B221D6"/>
    <w:rsid w:val="00B22D35"/>
    <w:rsid w:val="00B267C4"/>
    <w:rsid w:val="00B33B4A"/>
    <w:rsid w:val="00B35A45"/>
    <w:rsid w:val="00B36FCD"/>
    <w:rsid w:val="00B37EFD"/>
    <w:rsid w:val="00B46F93"/>
    <w:rsid w:val="00B47135"/>
    <w:rsid w:val="00B50D4F"/>
    <w:rsid w:val="00B51133"/>
    <w:rsid w:val="00B52817"/>
    <w:rsid w:val="00B66F40"/>
    <w:rsid w:val="00B70809"/>
    <w:rsid w:val="00B70B6B"/>
    <w:rsid w:val="00B74162"/>
    <w:rsid w:val="00B77EBD"/>
    <w:rsid w:val="00B917FB"/>
    <w:rsid w:val="00B91EFF"/>
    <w:rsid w:val="00B953B1"/>
    <w:rsid w:val="00B95454"/>
    <w:rsid w:val="00B964D1"/>
    <w:rsid w:val="00B96922"/>
    <w:rsid w:val="00BB1CD1"/>
    <w:rsid w:val="00BB296D"/>
    <w:rsid w:val="00BC2B0D"/>
    <w:rsid w:val="00BC31C0"/>
    <w:rsid w:val="00BC3C1A"/>
    <w:rsid w:val="00BD0F2E"/>
    <w:rsid w:val="00BD42B7"/>
    <w:rsid w:val="00BD5614"/>
    <w:rsid w:val="00BD5B7F"/>
    <w:rsid w:val="00BD66B9"/>
    <w:rsid w:val="00BE0288"/>
    <w:rsid w:val="00BE04E4"/>
    <w:rsid w:val="00BE7B83"/>
    <w:rsid w:val="00BF138B"/>
    <w:rsid w:val="00BF3C14"/>
    <w:rsid w:val="00C06183"/>
    <w:rsid w:val="00C07E9E"/>
    <w:rsid w:val="00C135A7"/>
    <w:rsid w:val="00C16F56"/>
    <w:rsid w:val="00C17E1C"/>
    <w:rsid w:val="00C21A4E"/>
    <w:rsid w:val="00C3150D"/>
    <w:rsid w:val="00C3314F"/>
    <w:rsid w:val="00C34EFE"/>
    <w:rsid w:val="00C37777"/>
    <w:rsid w:val="00C4225D"/>
    <w:rsid w:val="00C455C8"/>
    <w:rsid w:val="00C46B5F"/>
    <w:rsid w:val="00C519C6"/>
    <w:rsid w:val="00C644B7"/>
    <w:rsid w:val="00C65FC5"/>
    <w:rsid w:val="00C667EA"/>
    <w:rsid w:val="00C679B8"/>
    <w:rsid w:val="00C700A2"/>
    <w:rsid w:val="00C70AC1"/>
    <w:rsid w:val="00C70CCD"/>
    <w:rsid w:val="00C70F14"/>
    <w:rsid w:val="00C7388A"/>
    <w:rsid w:val="00C744A3"/>
    <w:rsid w:val="00C74969"/>
    <w:rsid w:val="00C750F9"/>
    <w:rsid w:val="00C83394"/>
    <w:rsid w:val="00C86DB6"/>
    <w:rsid w:val="00C939D1"/>
    <w:rsid w:val="00CA360B"/>
    <w:rsid w:val="00CA47ED"/>
    <w:rsid w:val="00CA6B40"/>
    <w:rsid w:val="00CC63C1"/>
    <w:rsid w:val="00CD1798"/>
    <w:rsid w:val="00CD4FC6"/>
    <w:rsid w:val="00CD5EB8"/>
    <w:rsid w:val="00CE32F8"/>
    <w:rsid w:val="00CF0087"/>
    <w:rsid w:val="00CF5C55"/>
    <w:rsid w:val="00D0485B"/>
    <w:rsid w:val="00D07C9F"/>
    <w:rsid w:val="00D10037"/>
    <w:rsid w:val="00D17218"/>
    <w:rsid w:val="00D17442"/>
    <w:rsid w:val="00D3172A"/>
    <w:rsid w:val="00D31834"/>
    <w:rsid w:val="00D33EE4"/>
    <w:rsid w:val="00D34523"/>
    <w:rsid w:val="00D40B71"/>
    <w:rsid w:val="00D410B7"/>
    <w:rsid w:val="00D51474"/>
    <w:rsid w:val="00D52079"/>
    <w:rsid w:val="00D550B6"/>
    <w:rsid w:val="00D553F0"/>
    <w:rsid w:val="00D5584D"/>
    <w:rsid w:val="00D60022"/>
    <w:rsid w:val="00D6111F"/>
    <w:rsid w:val="00D631C9"/>
    <w:rsid w:val="00D6541D"/>
    <w:rsid w:val="00D775BC"/>
    <w:rsid w:val="00D81C67"/>
    <w:rsid w:val="00D82760"/>
    <w:rsid w:val="00D85B22"/>
    <w:rsid w:val="00D86595"/>
    <w:rsid w:val="00D91614"/>
    <w:rsid w:val="00D935B8"/>
    <w:rsid w:val="00D93AF6"/>
    <w:rsid w:val="00D94925"/>
    <w:rsid w:val="00DA0603"/>
    <w:rsid w:val="00DA0C15"/>
    <w:rsid w:val="00DA153E"/>
    <w:rsid w:val="00DA337F"/>
    <w:rsid w:val="00DA736A"/>
    <w:rsid w:val="00DB4C8A"/>
    <w:rsid w:val="00DB763A"/>
    <w:rsid w:val="00DC0CC5"/>
    <w:rsid w:val="00DC2C4A"/>
    <w:rsid w:val="00DC7477"/>
    <w:rsid w:val="00DD0BC9"/>
    <w:rsid w:val="00DE1BF8"/>
    <w:rsid w:val="00DE2D93"/>
    <w:rsid w:val="00DE2E68"/>
    <w:rsid w:val="00DE5EF1"/>
    <w:rsid w:val="00DF17D1"/>
    <w:rsid w:val="00E00A79"/>
    <w:rsid w:val="00E01734"/>
    <w:rsid w:val="00E01D90"/>
    <w:rsid w:val="00E01DFB"/>
    <w:rsid w:val="00E03188"/>
    <w:rsid w:val="00E034FD"/>
    <w:rsid w:val="00E055AF"/>
    <w:rsid w:val="00E0795D"/>
    <w:rsid w:val="00E13532"/>
    <w:rsid w:val="00E2168F"/>
    <w:rsid w:val="00E21D56"/>
    <w:rsid w:val="00E31B19"/>
    <w:rsid w:val="00E32E1D"/>
    <w:rsid w:val="00E35582"/>
    <w:rsid w:val="00E454DD"/>
    <w:rsid w:val="00E53B47"/>
    <w:rsid w:val="00E56CB1"/>
    <w:rsid w:val="00E61F72"/>
    <w:rsid w:val="00E73C45"/>
    <w:rsid w:val="00E75766"/>
    <w:rsid w:val="00E770C8"/>
    <w:rsid w:val="00E81355"/>
    <w:rsid w:val="00E82F6C"/>
    <w:rsid w:val="00E86F13"/>
    <w:rsid w:val="00E9086F"/>
    <w:rsid w:val="00E94320"/>
    <w:rsid w:val="00E95FBF"/>
    <w:rsid w:val="00E97A4A"/>
    <w:rsid w:val="00EA13AD"/>
    <w:rsid w:val="00EA4502"/>
    <w:rsid w:val="00EA5FC9"/>
    <w:rsid w:val="00EA65D4"/>
    <w:rsid w:val="00EB6178"/>
    <w:rsid w:val="00EC2006"/>
    <w:rsid w:val="00EC58C2"/>
    <w:rsid w:val="00ED373F"/>
    <w:rsid w:val="00ED54A8"/>
    <w:rsid w:val="00ED61F0"/>
    <w:rsid w:val="00ED74D1"/>
    <w:rsid w:val="00EE16DC"/>
    <w:rsid w:val="00EE2C23"/>
    <w:rsid w:val="00EE7134"/>
    <w:rsid w:val="00EF0A55"/>
    <w:rsid w:val="00EF3692"/>
    <w:rsid w:val="00EF39D2"/>
    <w:rsid w:val="00EF4636"/>
    <w:rsid w:val="00EF4E9A"/>
    <w:rsid w:val="00F001B2"/>
    <w:rsid w:val="00F039B0"/>
    <w:rsid w:val="00F063AA"/>
    <w:rsid w:val="00F07EAC"/>
    <w:rsid w:val="00F146D8"/>
    <w:rsid w:val="00F14FA8"/>
    <w:rsid w:val="00F25DFD"/>
    <w:rsid w:val="00F35567"/>
    <w:rsid w:val="00F375E8"/>
    <w:rsid w:val="00F40881"/>
    <w:rsid w:val="00F52786"/>
    <w:rsid w:val="00F52B62"/>
    <w:rsid w:val="00F56D62"/>
    <w:rsid w:val="00F57FE1"/>
    <w:rsid w:val="00F61060"/>
    <w:rsid w:val="00F75A5B"/>
    <w:rsid w:val="00F770C4"/>
    <w:rsid w:val="00F804D6"/>
    <w:rsid w:val="00F8118A"/>
    <w:rsid w:val="00F832E7"/>
    <w:rsid w:val="00F8502B"/>
    <w:rsid w:val="00F97535"/>
    <w:rsid w:val="00F97D31"/>
    <w:rsid w:val="00FA611F"/>
    <w:rsid w:val="00FA753F"/>
    <w:rsid w:val="00FA7A55"/>
    <w:rsid w:val="00FD07F5"/>
    <w:rsid w:val="00FD11AA"/>
    <w:rsid w:val="00FD2EFD"/>
    <w:rsid w:val="00FE39EC"/>
    <w:rsid w:val="00FE4015"/>
    <w:rsid w:val="00FE445E"/>
    <w:rsid w:val="00FE5E67"/>
    <w:rsid w:val="00FE6D99"/>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8" w:unhideWhenUsed="0" w:qFormat="1"/>
    <w:lsdException w:name="heading 2" w:uiPriority="8" w:qFormat="1"/>
    <w:lsdException w:name="heading 3" w:uiPriority="8" w:qFormat="1"/>
    <w:lsdException w:name="heading 4" w:uiPriority="9" w:qFormat="1"/>
    <w:lsdException w:name="heading 5" w:uiPriority="9" w:qFormat="1"/>
    <w:lsdException w:name="heading 6" w:uiPriority="9" w:qFormat="1"/>
    <w:lsdException w:name="heading 7" w:uiPriority="8"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v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8" w:unhideWhenUsed="0" w:qFormat="1"/>
    <w:lsdException w:name="heading 2" w:uiPriority="8" w:qFormat="1"/>
    <w:lsdException w:name="heading 3" w:uiPriority="8" w:qFormat="1"/>
    <w:lsdException w:name="heading 4" w:uiPriority="9" w:qFormat="1"/>
    <w:lsdException w:name="heading 5" w:uiPriority="9" w:qFormat="1"/>
    <w:lsdException w:name="heading 6" w:uiPriority="9" w:qFormat="1"/>
    <w:lsdException w:name="heading 7" w:uiPriority="8"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v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CE53019-DC22-4217-B596-C35C266D88AE}">
  <ds:schemaRefs>
    <ds:schemaRef ds:uri="http://schemas.microsoft.com/office/2006/metadata/properties"/>
  </ds:schemaRefs>
</ds:datastoreItem>
</file>

<file path=customXml/itemProps3.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4.xml><?xml version="1.0" encoding="utf-8"?>
<ds:datastoreItem xmlns:ds="http://schemas.openxmlformats.org/officeDocument/2006/customXml" ds:itemID="{5C56F9B2-3CAC-44E1-9E93-FE5A6A124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1</Pages>
  <Words>11146</Words>
  <Characters>65764</Characters>
  <Application>Microsoft Office Word</Application>
  <DocSecurity>0</DocSecurity>
  <Lines>548</Lines>
  <Paragraphs>153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76757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 Pavel</dc:creator>
  <cp:lastModifiedBy>Jirková Eliška, Mgr.</cp:lastModifiedBy>
  <cp:revision>28</cp:revision>
  <cp:lastPrinted>2021-09-14T10:49:00Z</cp:lastPrinted>
  <dcterms:created xsi:type="dcterms:W3CDTF">2020-05-27T07:08:00Z</dcterms:created>
  <dcterms:modified xsi:type="dcterms:W3CDTF">2021-09-14T10:50:00Z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