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91D5E4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E29C4">
        <w:rPr>
          <w:szCs w:val="22"/>
        </w:rPr>
        <w:t>7</w:t>
      </w:r>
      <w:r>
        <w:rPr>
          <w:szCs w:val="22"/>
        </w:rPr>
        <w:t xml:space="preserve"> </w:t>
      </w:r>
      <w:r w:rsidR="00910A74">
        <w:rPr>
          <w:lang w:eastAsia="cs-CZ"/>
        </w:rPr>
        <w:t xml:space="preserve">Zadávací </w:t>
      </w:r>
      <w:r w:rsidR="00910A74" w:rsidRPr="00EE29C4">
        <w:rPr>
          <w:lang w:eastAsia="cs-CZ"/>
        </w:rPr>
        <w:t>dokumentace</w:t>
      </w:r>
      <w:r w:rsidRPr="00EE29C4">
        <w:rPr>
          <w:szCs w:val="22"/>
        </w:rPr>
        <w:t xml:space="preserve"> – </w:t>
      </w:r>
      <w:r w:rsidRPr="00EE29C4">
        <w:rPr>
          <w:b/>
          <w:color w:val="FF0000"/>
          <w:szCs w:val="22"/>
        </w:rPr>
        <w:t>Účastník předloží p</w:t>
      </w:r>
      <w:r w:rsidR="00910A74" w:rsidRPr="00EE29C4">
        <w:rPr>
          <w:b/>
          <w:color w:val="FF0000"/>
          <w:szCs w:val="22"/>
        </w:rPr>
        <w:t xml:space="preserve">ouze v případě postupu dle čl. </w:t>
      </w:r>
      <w:r w:rsidR="00A74258" w:rsidRPr="00EE29C4">
        <w:rPr>
          <w:b/>
          <w:color w:val="FF0000"/>
          <w:szCs w:val="22"/>
        </w:rPr>
        <w:t>2</w:t>
      </w:r>
      <w:r w:rsidR="00A74258">
        <w:rPr>
          <w:b/>
          <w:color w:val="FF0000"/>
          <w:szCs w:val="22"/>
        </w:rPr>
        <w:t>3</w:t>
      </w:r>
      <w:r w:rsidR="00910A74" w:rsidRPr="00EE29C4">
        <w:rPr>
          <w:b/>
          <w:color w:val="FF0000"/>
          <w:szCs w:val="22"/>
        </w:rPr>
        <w:t xml:space="preserve">.2. a </w:t>
      </w:r>
      <w:r w:rsidR="00A74258" w:rsidRPr="00EE29C4">
        <w:rPr>
          <w:b/>
          <w:color w:val="FF0000"/>
          <w:szCs w:val="22"/>
        </w:rPr>
        <w:t>2</w:t>
      </w:r>
      <w:r w:rsidR="00A74258">
        <w:rPr>
          <w:b/>
          <w:color w:val="FF0000"/>
          <w:szCs w:val="22"/>
        </w:rPr>
        <w:t>3</w:t>
      </w:r>
      <w:r w:rsidRPr="00EE29C4">
        <w:rPr>
          <w:b/>
          <w:color w:val="FF0000"/>
          <w:szCs w:val="22"/>
        </w:rPr>
        <w:t xml:space="preserve">.3 </w:t>
      </w:r>
      <w:r w:rsidR="00910A74" w:rsidRPr="00EE29C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7D3955A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40125E">
        <w:rPr>
          <w:rFonts w:eastAsia="Times New Roman" w:cs="Times New Roman"/>
          <w:lang w:eastAsia="cs-CZ"/>
        </w:rPr>
        <w:t>na</w:t>
      </w:r>
      <w:r w:rsidRPr="0040125E">
        <w:rPr>
          <w:rFonts w:eastAsia="Times New Roman" w:cs="Times New Roman"/>
          <w:lang w:eastAsia="cs-CZ"/>
        </w:rPr>
        <w:t>dlimitní 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0125E" w:rsidRPr="0040125E">
        <w:rPr>
          <w:rFonts w:eastAsia="Times New Roman" w:cs="Times New Roman"/>
          <w:b/>
          <w:lang w:eastAsia="cs-CZ"/>
        </w:rPr>
        <w:t>Typová dokumentace TV pro rychlost do 250 km</w:t>
      </w:r>
      <w:r w:rsidR="0040125E">
        <w:rPr>
          <w:rFonts w:eastAsia="Times New Roman" w:cs="Times New Roman"/>
          <w:b/>
          <w:lang w:eastAsia="cs-CZ"/>
        </w:rPr>
        <w:t>/</w:t>
      </w:r>
      <w:r w:rsidR="0040125E" w:rsidRPr="0040125E">
        <w:rPr>
          <w:rFonts w:eastAsia="Times New Roman" w:cs="Times New Roman"/>
          <w:b/>
          <w:lang w:eastAsia="cs-CZ"/>
        </w:rPr>
        <w:t>h</w:t>
      </w:r>
      <w:bookmarkStart w:id="1" w:name="_GoBack"/>
      <w:bookmarkEnd w:id="1"/>
      <w:r w:rsidRPr="00D92B2C">
        <w:rPr>
          <w:rFonts w:eastAsia="Times New Roman" w:cs="Times New Roman"/>
          <w:b/>
          <w:lang w:eastAsia="cs-CZ"/>
        </w:rPr>
        <w:t>“</w:t>
      </w:r>
      <w:r w:rsidRPr="00D92B2C">
        <w:rPr>
          <w:rFonts w:eastAsia="Times New Roman" w:cs="Times New Roman"/>
          <w:lang w:eastAsia="cs-CZ"/>
        </w:rPr>
        <w:t xml:space="preserve">, č.j. </w:t>
      </w:r>
      <w:r w:rsidR="00D92B2C" w:rsidRPr="00D92B2C">
        <w:rPr>
          <w:rFonts w:eastAsia="Times New Roman" w:cs="Times New Roman"/>
          <w:lang w:eastAsia="cs-CZ"/>
        </w:rPr>
        <w:t>126982</w:t>
      </w:r>
      <w:r w:rsidR="00FC033B" w:rsidRPr="00D92B2C">
        <w:t>/202</w:t>
      </w:r>
      <w:r w:rsidR="00EE29C4" w:rsidRPr="00D92B2C">
        <w:t>1</w:t>
      </w:r>
      <w:r w:rsidR="00FC033B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EE29C4">
        <w:rPr>
          <w:rFonts w:eastAsia="Calibri" w:cs="Times New Roman"/>
        </w:rPr>
        <w:t>v</w:t>
      </w:r>
      <w:r w:rsidR="0040125E" w:rsidRPr="00EE29C4">
        <w:rPr>
          <w:rFonts w:eastAsia="Calibri" w:cs="Times New Roman"/>
        </w:rPr>
        <w:t>e</w:t>
      </w:r>
      <w:r w:rsidRPr="00EE29C4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E3407" w14:textId="77777777" w:rsidR="00D24384" w:rsidRDefault="00D24384" w:rsidP="00962258">
      <w:pPr>
        <w:spacing w:after="0" w:line="240" w:lineRule="auto"/>
      </w:pPr>
      <w:r>
        <w:separator/>
      </w:r>
    </w:p>
  </w:endnote>
  <w:endnote w:type="continuationSeparator" w:id="0">
    <w:p w14:paraId="496F5D87" w14:textId="77777777" w:rsidR="00D24384" w:rsidRDefault="00D243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6172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F2861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4A0FEA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92B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92B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EE80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011F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75B39" w14:textId="77777777" w:rsidR="00D24384" w:rsidRDefault="00D24384" w:rsidP="00962258">
      <w:pPr>
        <w:spacing w:after="0" w:line="240" w:lineRule="auto"/>
      </w:pPr>
      <w:r>
        <w:separator/>
      </w:r>
    </w:p>
  </w:footnote>
  <w:footnote w:type="continuationSeparator" w:id="0">
    <w:p w14:paraId="56836F43" w14:textId="77777777" w:rsidR="00D24384" w:rsidRDefault="00D243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0125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425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24384"/>
    <w:rsid w:val="00D4108E"/>
    <w:rsid w:val="00D6163D"/>
    <w:rsid w:val="00D73D46"/>
    <w:rsid w:val="00D831A3"/>
    <w:rsid w:val="00D92B2C"/>
    <w:rsid w:val="00DC75F3"/>
    <w:rsid w:val="00DD46F3"/>
    <w:rsid w:val="00DE56F2"/>
    <w:rsid w:val="00DF09FD"/>
    <w:rsid w:val="00DF116D"/>
    <w:rsid w:val="00E36C4A"/>
    <w:rsid w:val="00EB104F"/>
    <w:rsid w:val="00ED14BD"/>
    <w:rsid w:val="00EE29C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3974"/>
    <w:rsid w:val="00F86BA6"/>
    <w:rsid w:val="00FC033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2767"/>
  <w15:docId w15:val="{96159CF9-80C7-4C71-8FE3-5A31B7FD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BAA84FD-4419-44EF-9728-493A6CF0C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344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10</cp:revision>
  <cp:lastPrinted>2017-11-28T17:18:00Z</cp:lastPrinted>
  <dcterms:created xsi:type="dcterms:W3CDTF">2020-04-06T08:54:00Z</dcterms:created>
  <dcterms:modified xsi:type="dcterms:W3CDTF">2021-07-20T11:14:00Z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