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74654" w:rsidRPr="00080874">
        <w:rPr>
          <w:rFonts w:ascii="Verdana" w:hAnsi="Verdana"/>
          <w:b/>
          <w:sz w:val="18"/>
          <w:szCs w:val="18"/>
        </w:rPr>
        <w:t>„</w:t>
      </w:r>
      <w:r w:rsidR="00041110" w:rsidRPr="00041110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C74654" w:rsidRPr="00080874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411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7465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b/>
          <w:sz w:val="18"/>
          <w:szCs w:val="18"/>
        </w:rPr>
        <w:t>Přílohy:</w:t>
      </w:r>
      <w:r w:rsidRPr="00C7465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111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3B9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4654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15779EC-5FB2-44F1-AF19-7D4A2145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CD9767-FFEC-47BE-9A96-9D00BCFE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2021-08-26T07:33:00Z</dcterms:modified>
</cp:coreProperties>
</file>