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478BD81"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r w:rsidR="003E1980">
        <w:rPr>
          <w:rFonts w:eastAsia="Times New Roman" w:cs="Times New Roman"/>
          <w:b/>
          <w:highlight w:val="yellow"/>
          <w:lang w:eastAsia="cs-CZ"/>
        </w:rPr>
        <w:t xml:space="preserve"> č. j.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02E46D4A" w14:textId="60C98215" w:rsidR="003E1980" w:rsidRDefault="003E1980" w:rsidP="003E1980">
      <w:pPr>
        <w:overflowPunct w:val="0"/>
        <w:autoSpaceDE w:val="0"/>
        <w:autoSpaceDN w:val="0"/>
        <w:adjustRightInd w:val="0"/>
        <w:spacing w:after="0" w:line="240" w:lineRule="auto"/>
        <w:ind w:left="1416"/>
        <w:textAlignment w:val="baseline"/>
        <w:rPr>
          <w:rFonts w:eastAsia="Times New Roman" w:cs="Times New Roman"/>
          <w:lang w:eastAsia="cs-CZ"/>
        </w:rPr>
      </w:pPr>
      <w:r w:rsidRPr="00071E9D">
        <w:rPr>
          <w:rFonts w:eastAsia="Times New Roman" w:cs="Times New Roman"/>
          <w:lang w:eastAsia="cs-CZ"/>
        </w:rPr>
        <w:t xml:space="preserve">zastoupená </w:t>
      </w:r>
      <w:r w:rsidRPr="00071E9D">
        <w:rPr>
          <w:rFonts w:eastAsia="Times New Roman" w:cs="Times New Roman"/>
          <w:b/>
          <w:lang w:eastAsia="cs-CZ"/>
        </w:rPr>
        <w:t>Ing. Martinem Kašparem</w:t>
      </w:r>
      <w:r w:rsidRPr="00071E9D">
        <w:rPr>
          <w:rFonts w:eastAsia="Times New Roman" w:cs="Times New Roman"/>
          <w:lang w:eastAsia="cs-CZ"/>
        </w:rPr>
        <w:t>, ředitelem Oblastního ředitelství Ústí nad Labem</w:t>
      </w:r>
    </w:p>
    <w:p w14:paraId="2D28EC39" w14:textId="4D220832" w:rsidR="00D85C5B"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034693F9" w14:textId="77777777" w:rsidR="003E1980" w:rsidRPr="00071E9D" w:rsidRDefault="003E1980" w:rsidP="003E1980">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písemností v listinné a elektronické podobě:</w:t>
      </w:r>
    </w:p>
    <w:p w14:paraId="45A77593" w14:textId="77777777" w:rsidR="003E1980" w:rsidRPr="00071E9D" w:rsidRDefault="003E1980" w:rsidP="003E1980">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44565222" w14:textId="77777777" w:rsidR="003E1980" w:rsidRPr="00071E9D" w:rsidRDefault="003E1980" w:rsidP="003E1980">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Oblastní ředitelství Ústí nad Labem, Železničářská 1386/31, 400 03 Ústí nad Labem</w:t>
      </w:r>
    </w:p>
    <w:p w14:paraId="3E99C901" w14:textId="77777777" w:rsidR="003E1980" w:rsidRDefault="003E1980" w:rsidP="003E1980">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ePodatelnaORNUL@spravazeleznic.cz</w:t>
      </w:r>
    </w:p>
    <w:p w14:paraId="2CC0FF5C" w14:textId="77777777" w:rsidR="003E1980" w:rsidRPr="00071E9D" w:rsidRDefault="003E1980" w:rsidP="003E1980">
      <w:pPr>
        <w:overflowPunct w:val="0"/>
        <w:autoSpaceDE w:val="0"/>
        <w:autoSpaceDN w:val="0"/>
        <w:adjustRightInd w:val="0"/>
        <w:spacing w:after="0" w:line="240" w:lineRule="auto"/>
        <w:jc w:val="both"/>
        <w:textAlignment w:val="baseline"/>
        <w:rPr>
          <w:rFonts w:eastAsia="Times New Roman" w:cs="Times New Roman"/>
          <w:lang w:eastAsia="cs-CZ"/>
        </w:rPr>
      </w:pPr>
    </w:p>
    <w:p w14:paraId="031137A7" w14:textId="77777777" w:rsidR="003E1980" w:rsidRPr="00071E9D" w:rsidRDefault="003E1980" w:rsidP="003E1980">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daňových dokladů v listinné a elektronické podobě:</w:t>
      </w:r>
    </w:p>
    <w:p w14:paraId="4690C33B" w14:textId="77777777" w:rsidR="003E1980" w:rsidRPr="00071E9D" w:rsidRDefault="003E1980" w:rsidP="003E1980">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3A9E85CE" w14:textId="77777777" w:rsidR="003E1980" w:rsidRPr="00071E9D" w:rsidRDefault="003E1980" w:rsidP="003E1980">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Centrální finanční účtárna Čechy, Náměstí Jana Pernera 217, 530 02 Pardubice</w:t>
      </w:r>
    </w:p>
    <w:p w14:paraId="2DA135BD" w14:textId="0E2BC085" w:rsidR="003E1980" w:rsidRPr="000C5DA0" w:rsidRDefault="003E1980" w:rsidP="003E1980">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ePodatelnaCFU@spravazeleznic.cz</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 ,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A4D6949" w:rsidR="00D85C5B" w:rsidRPr="000C5DA0" w:rsidRDefault="00D85C5B" w:rsidP="002B378D">
      <w:pPr>
        <w:rPr>
          <w:lang w:eastAsia="cs-CZ"/>
        </w:rPr>
      </w:pPr>
      <w:r w:rsidRPr="000C5DA0">
        <w:rPr>
          <w:lang w:eastAsia="cs-CZ"/>
        </w:rPr>
        <w:t>Tato smlouva je uzavřena na základě výsledků zadávacího řízení veřejné zakázky s</w:t>
      </w:r>
      <w:r w:rsidR="00F3703E">
        <w:rPr>
          <w:lang w:eastAsia="cs-CZ"/>
        </w:rPr>
        <w:t> </w:t>
      </w:r>
      <w:r w:rsidRPr="000C5DA0">
        <w:rPr>
          <w:lang w:eastAsia="cs-CZ"/>
        </w:rPr>
        <w:t>názvem</w:t>
      </w:r>
      <w:r w:rsidR="00F3703E">
        <w:rPr>
          <w:lang w:eastAsia="cs-CZ"/>
        </w:rPr>
        <w:t xml:space="preserve"> </w:t>
      </w:r>
      <w:r w:rsidRPr="00007539">
        <w:rPr>
          <w:b/>
          <w:lang w:eastAsia="cs-CZ"/>
        </w:rPr>
        <w:t>„</w:t>
      </w:r>
      <w:r w:rsidR="003E1980" w:rsidRPr="00007539">
        <w:rPr>
          <w:b/>
          <w:lang w:eastAsia="cs-CZ"/>
        </w:rPr>
        <w:t>Motorgenerátor s podvozkem</w:t>
      </w:r>
      <w:r w:rsidRPr="00007539">
        <w:rPr>
          <w:b/>
          <w:lang w:eastAsia="cs-CZ"/>
        </w:rPr>
        <w:t>“</w:t>
      </w:r>
      <w:r w:rsidRPr="00007539">
        <w:rPr>
          <w:lang w:eastAsia="cs-CZ"/>
        </w:rPr>
        <w:t>, ev. č. veřejné zakázky</w:t>
      </w:r>
      <w:r w:rsidR="003E1980" w:rsidRPr="00007539">
        <w:rPr>
          <w:lang w:eastAsia="cs-CZ"/>
        </w:rPr>
        <w:t xml:space="preserve"> </w:t>
      </w:r>
      <w:r w:rsidR="003E1980" w:rsidRPr="00007539">
        <w:rPr>
          <w:b/>
          <w:lang w:eastAsia="cs-CZ"/>
        </w:rPr>
        <w:t>65021</w:t>
      </w:r>
      <w:r w:rsidR="00007539" w:rsidRPr="00007539">
        <w:rPr>
          <w:b/>
          <w:lang w:eastAsia="cs-CZ"/>
        </w:rPr>
        <w:t>092</w:t>
      </w:r>
      <w:r w:rsidR="003E1980" w:rsidRPr="00007539">
        <w:rPr>
          <w:lang w:eastAsia="cs-CZ"/>
        </w:rPr>
        <w:t xml:space="preserve">, </w:t>
      </w:r>
      <w:r w:rsidR="001C22E7" w:rsidRPr="00007539">
        <w:rPr>
          <w:rFonts w:eastAsia="Times New Roman" w:cs="Times New Roman"/>
          <w:lang w:eastAsia="cs-CZ"/>
        </w:rPr>
        <w:t>č.j. veřejné zakázky</w:t>
      </w:r>
      <w:r w:rsidR="00F20995" w:rsidRPr="00007539">
        <w:rPr>
          <w:rFonts w:eastAsia="Times New Roman" w:cs="Times New Roman"/>
          <w:lang w:eastAsia="cs-CZ"/>
        </w:rPr>
        <w:t xml:space="preserve"> </w:t>
      </w:r>
      <w:r w:rsidR="00007539" w:rsidRPr="00007539">
        <w:rPr>
          <w:rFonts w:eastAsia="Times New Roman" w:cs="Times New Roman"/>
          <w:lang w:eastAsia="cs-CZ"/>
        </w:rPr>
        <w:t>15878</w:t>
      </w:r>
      <w:r w:rsidR="003E1980" w:rsidRPr="00007539">
        <w:rPr>
          <w:rFonts w:eastAsia="Times New Roman" w:cs="Times New Roman"/>
          <w:lang w:eastAsia="cs-CZ"/>
        </w:rPr>
        <w:t xml:space="preserve">/2021-SŽ-OŘ UNL-OVZ </w:t>
      </w:r>
      <w:r w:rsidRPr="00007539">
        <w:rPr>
          <w:lang w:eastAsia="cs-CZ"/>
        </w:rPr>
        <w:t xml:space="preserve">(dále jen „veřejná zakázka“). Jednotlivá ustanovení této </w:t>
      </w:r>
      <w:r w:rsidR="008B1447" w:rsidRPr="00007539">
        <w:rPr>
          <w:lang w:eastAsia="cs-CZ"/>
        </w:rPr>
        <w:t>Sml</w:t>
      </w:r>
      <w:r w:rsidRPr="00007539">
        <w:rPr>
          <w:lang w:eastAsia="cs-CZ"/>
        </w:rPr>
        <w:t>ouvy tak budou vykládána v souladu se zadávacími</w:t>
      </w:r>
      <w:r w:rsidRPr="000C5DA0">
        <w:rPr>
          <w:lang w:eastAsia="cs-CZ"/>
        </w:rPr>
        <w:t xml:space="preserve"> podmínkami veřejné zakázky. </w:t>
      </w:r>
      <w:bookmarkStart w:id="0" w:name="_GoBack"/>
      <w:bookmarkEnd w:id="0"/>
    </w:p>
    <w:p w14:paraId="50FD3425" w14:textId="77777777" w:rsidR="00D85C5B" w:rsidRPr="000E4F4B" w:rsidRDefault="00D85C5B" w:rsidP="007F5EC4">
      <w:pPr>
        <w:pStyle w:val="Nadpis1"/>
      </w:pPr>
      <w:r w:rsidRPr="000E4F4B">
        <w:t>Předmět koupě (přesná specifikace)</w:t>
      </w:r>
    </w:p>
    <w:p w14:paraId="1CC662D5" w14:textId="2E3CFC4F" w:rsidR="00D85C5B" w:rsidRPr="00C67336"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67336">
        <w:rPr>
          <w:rFonts w:eastAsia="Times New Roman" w:cs="Times New Roman"/>
          <w:lang w:eastAsia="cs-CZ"/>
        </w:rPr>
        <w:t xml:space="preserve">Předmětem </w:t>
      </w:r>
      <w:r w:rsidR="00C67336" w:rsidRPr="00C67336">
        <w:t xml:space="preserve">plnění je </w:t>
      </w:r>
      <w:r w:rsidR="00C67336" w:rsidRPr="00C67336">
        <w:rPr>
          <w:b/>
        </w:rPr>
        <w:t>pořízení jednoho kusu motorgenerátoru s podvozkem</w:t>
      </w:r>
      <w:r w:rsidR="00C67336" w:rsidRPr="00C67336">
        <w:t xml:space="preserve">, a s ním požadované profylaktické </w:t>
      </w:r>
      <w:r w:rsidR="00F3703E">
        <w:t xml:space="preserve">roční </w:t>
      </w:r>
      <w:r w:rsidR="00C67336" w:rsidRPr="00C67336">
        <w:t>prohlídky včetně výměny oleje, filtrů a běžné prohlídky po dobu záruky (minimálně 24 měsíců).</w:t>
      </w:r>
    </w:p>
    <w:p w14:paraId="01CA54BB" w14:textId="651C20A0" w:rsidR="00D85C5B" w:rsidRPr="003E1980"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E1980">
        <w:rPr>
          <w:rFonts w:eastAsia="Times New Roman" w:cs="Times New Roman"/>
          <w:lang w:eastAsia="cs-CZ"/>
        </w:rPr>
        <w:t xml:space="preserve">Přesná specifikace je uvedena v příloze č. </w:t>
      </w:r>
      <w:r w:rsidR="003E1980" w:rsidRPr="003E1980">
        <w:rPr>
          <w:rFonts w:eastAsia="Times New Roman" w:cs="Times New Roman"/>
          <w:lang w:eastAsia="cs-CZ"/>
        </w:rPr>
        <w:t>1 t</w:t>
      </w:r>
      <w:r w:rsidRPr="003E1980">
        <w:rPr>
          <w:rFonts w:eastAsia="Times New Roman" w:cs="Times New Roman"/>
          <w:lang w:eastAsia="cs-CZ"/>
        </w:rPr>
        <w:t xml:space="preserve">éto </w:t>
      </w:r>
      <w:r w:rsidR="008B1447" w:rsidRPr="003E1980">
        <w:rPr>
          <w:rFonts w:eastAsia="Times New Roman" w:cs="Times New Roman"/>
          <w:lang w:eastAsia="cs-CZ"/>
        </w:rPr>
        <w:t>Sml</w:t>
      </w:r>
      <w:r w:rsidRPr="003E1980">
        <w:rPr>
          <w:rFonts w:eastAsia="Times New Roman" w:cs="Times New Roman"/>
          <w:lang w:eastAsia="cs-CZ"/>
        </w:rPr>
        <w:t>ouvy.</w:t>
      </w:r>
    </w:p>
    <w:p w14:paraId="46F1124F" w14:textId="16929EDD" w:rsidR="00D85C5B" w:rsidRPr="003E1980" w:rsidRDefault="00D85C5B" w:rsidP="003E1980">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E1980">
        <w:rPr>
          <w:rFonts w:eastAsia="Times New Roman" w:cs="Times New Roman"/>
          <w:lang w:eastAsia="cs-CZ"/>
        </w:rPr>
        <w:t>Předmět koupě musí splňovat podmínky stanovené právními předpisy, normami ČSN, technickými normami</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7BE4991A" w14:textId="77777777" w:rsidR="003E1980" w:rsidRDefault="003E1980" w:rsidP="003E1980">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729B0">
        <w:rPr>
          <w:rFonts w:eastAsia="Times New Roman" w:cs="Times New Roman"/>
          <w:b/>
          <w:lang w:eastAsia="cs-CZ"/>
        </w:rPr>
        <w:t>Cena</w:t>
      </w:r>
      <w:r>
        <w:rPr>
          <w:rFonts w:eastAsia="Times New Roman" w:cs="Times New Roman"/>
          <w:b/>
          <w:lang w:eastAsia="cs-CZ"/>
        </w:rPr>
        <w:t xml:space="preserve"> za celý předmět plnění</w:t>
      </w:r>
      <w:r w:rsidRPr="007729B0">
        <w:rPr>
          <w:rFonts w:eastAsia="Times New Roman" w:cs="Times New Roman"/>
          <w:b/>
          <w:lang w:eastAsia="cs-CZ"/>
        </w:rPr>
        <w:t xml:space="preserve"> </w:t>
      </w:r>
      <w:r>
        <w:rPr>
          <w:rFonts w:eastAsia="Times New Roman" w:cs="Times New Roman"/>
          <w:b/>
          <w:lang w:eastAsia="cs-CZ"/>
        </w:rPr>
        <w:t xml:space="preserve">bez DPH </w:t>
      </w:r>
      <w:r>
        <w:rPr>
          <w:rFonts w:eastAsia="Times New Roman" w:cs="Times New Roman"/>
          <w:b/>
          <w:lang w:eastAsia="cs-CZ"/>
        </w:rPr>
        <w:tab/>
      </w:r>
      <w:r w:rsidRPr="007729B0">
        <w:rPr>
          <w:rFonts w:eastAsia="Times New Roman" w:cs="Times New Roman"/>
          <w:b/>
          <w:highlight w:val="green"/>
          <w:lang w:eastAsia="cs-CZ"/>
        </w:rPr>
        <w:t>……………….</w:t>
      </w:r>
      <w:r>
        <w:rPr>
          <w:rFonts w:eastAsia="Times New Roman" w:cs="Times New Roman"/>
          <w:lang w:eastAsia="cs-CZ"/>
        </w:rPr>
        <w:t xml:space="preserve"> </w:t>
      </w:r>
      <w:r w:rsidRPr="00084C81">
        <w:rPr>
          <w:rFonts w:eastAsia="Times New Roman" w:cs="Times New Roman"/>
          <w:b/>
          <w:lang w:eastAsia="cs-CZ"/>
        </w:rPr>
        <w:t>Kč.</w:t>
      </w:r>
    </w:p>
    <w:p w14:paraId="0BD2878A" w14:textId="77777777" w:rsidR="003E1980" w:rsidRPr="00F20995" w:rsidRDefault="003E1980" w:rsidP="003E1980">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26A66DCF" w14:textId="77777777" w:rsidR="003E1980" w:rsidRDefault="003E1980" w:rsidP="003E1980">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Cena za celý předmět plnění včetně DPH</w:t>
      </w:r>
      <w:r w:rsidRPr="00F20995">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r>
        <w:rPr>
          <w:rFonts w:eastAsia="Times New Roman" w:cs="Times New Roman"/>
          <w:lang w:eastAsia="cs-CZ"/>
        </w:rPr>
        <w:t>.</w:t>
      </w:r>
    </w:p>
    <w:p w14:paraId="01FA3DA7" w14:textId="0D737D91" w:rsidR="00C24C30" w:rsidRPr="003E1980" w:rsidRDefault="00C24C30" w:rsidP="00C24C30">
      <w:pPr>
        <w:pStyle w:val="Odstavecseseznamem"/>
        <w:numPr>
          <w:ilvl w:val="1"/>
          <w:numId w:val="35"/>
        </w:numPr>
        <w:spacing w:after="0" w:line="240" w:lineRule="auto"/>
        <w:ind w:left="709" w:hanging="709"/>
        <w:jc w:val="both"/>
        <w:rPr>
          <w:rFonts w:eastAsia="Times New Roman" w:cs="Times New Roman"/>
          <w:lang w:eastAsia="cs-CZ"/>
        </w:rPr>
      </w:pPr>
      <w:r w:rsidRPr="003E1980">
        <w:rPr>
          <w:rFonts w:eastAsia="Times New Roman" w:cs="Times New Roman"/>
          <w:lang w:eastAsia="cs-CZ"/>
        </w:rPr>
        <w:t xml:space="preserve">Přílohou č. </w:t>
      </w:r>
      <w:r w:rsidR="003E1980" w:rsidRPr="003E1980">
        <w:rPr>
          <w:rFonts w:eastAsia="Times New Roman" w:cs="Times New Roman"/>
          <w:lang w:eastAsia="cs-CZ"/>
        </w:rPr>
        <w:t>2</w:t>
      </w:r>
      <w:r w:rsidRPr="003E1980">
        <w:rPr>
          <w:rFonts w:eastAsia="Times New Roman" w:cs="Times New Roman"/>
          <w:lang w:eastAsia="cs-CZ"/>
        </w:rPr>
        <w:t xml:space="preserve"> je položkový rozpočet.</w:t>
      </w:r>
    </w:p>
    <w:p w14:paraId="47A205F7" w14:textId="134FA44A" w:rsidR="002B20CA" w:rsidRPr="003E1980" w:rsidRDefault="007F5EC4" w:rsidP="002B20CA">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E1980">
        <w:rPr>
          <w:rFonts w:eastAsia="Times New Roman" w:cs="Times New Roman"/>
          <w:lang w:eastAsia="cs-CZ"/>
        </w:rPr>
        <w:t xml:space="preserve">Kupní cena bude uhrazena na základě předávacího protokolu podepsaného oběma </w:t>
      </w:r>
      <w:r w:rsidR="008B1447" w:rsidRPr="003E1980">
        <w:rPr>
          <w:rFonts w:eastAsia="Times New Roman" w:cs="Times New Roman"/>
          <w:lang w:eastAsia="cs-CZ"/>
        </w:rPr>
        <w:t>Sml</w:t>
      </w:r>
      <w:r w:rsidRPr="003E1980">
        <w:rPr>
          <w:rFonts w:eastAsia="Times New Roman" w:cs="Times New Roman"/>
          <w:lang w:eastAsia="cs-CZ"/>
        </w:rPr>
        <w:t>uvními stranami</w:t>
      </w:r>
      <w:r w:rsidR="002B20CA" w:rsidRPr="003E1980">
        <w:rPr>
          <w:rFonts w:eastAsia="Times New Roman" w:cs="Times New Roman"/>
          <w:lang w:eastAsia="cs-CZ"/>
        </w:rPr>
        <w:t>/dodacího listu.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Místo a doba dodání</w:t>
      </w:r>
    </w:p>
    <w:p w14:paraId="0CBA218D" w14:textId="77777777" w:rsidR="007E4E2F" w:rsidRPr="00356FAA" w:rsidRDefault="007E4E2F" w:rsidP="007E4E2F">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56FAA">
        <w:rPr>
          <w:rFonts w:eastAsia="Times New Roman" w:cs="Times New Roman"/>
          <w:lang w:eastAsia="cs-CZ"/>
        </w:rPr>
        <w:t>Místo dodání sady je Obvodová elektrodílna Ústí nad Labem západ - (areál ČD Cargo), Pětidomí 7, 400 01 Ústí nad Labem.</w:t>
      </w:r>
    </w:p>
    <w:p w14:paraId="5115D35D" w14:textId="4BF69480" w:rsidR="00D85C5B" w:rsidRPr="00356FAA" w:rsidRDefault="007E4E2F" w:rsidP="007E4E2F">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56FAA">
        <w:rPr>
          <w:rFonts w:eastAsia="Times New Roman" w:cs="Times New Roman"/>
          <w:lang w:eastAsia="cs-CZ"/>
        </w:rPr>
        <w:t xml:space="preserve">Předmět koupě bude dodán do </w:t>
      </w:r>
      <w:r w:rsidRPr="00356FAA">
        <w:rPr>
          <w:rFonts w:eastAsia="Times New Roman" w:cs="Times New Roman"/>
          <w:b/>
          <w:lang w:eastAsia="cs-CZ"/>
        </w:rPr>
        <w:t>06. 12. 2021</w:t>
      </w:r>
      <w:r w:rsidR="00356FAA">
        <w:rPr>
          <w:rFonts w:eastAsia="Times New Roman" w:cs="Times New Roman"/>
          <w:lang w:eastAsia="cs-CZ"/>
        </w:rPr>
        <w:t xml:space="preserve">, </w:t>
      </w:r>
    </w:p>
    <w:p w14:paraId="375A2883" w14:textId="34DDA005" w:rsidR="007E4E2F" w:rsidRPr="00356FAA" w:rsidRDefault="00356FAA" w:rsidP="007E4E2F">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56FAA">
        <w:rPr>
          <w:rFonts w:eastAsia="Times New Roman" w:cs="Times New Roman"/>
          <w:lang w:eastAsia="cs-CZ"/>
        </w:rPr>
        <w:t xml:space="preserve">Provedení dvou profylaktických prohlídek včetně výměny oleje, filtrů a běžné prohlídky </w:t>
      </w:r>
      <w:r w:rsidRPr="009E2E57">
        <w:rPr>
          <w:rFonts w:eastAsia="Times New Roman" w:cs="Times New Roman"/>
          <w:b/>
          <w:lang w:eastAsia="cs-CZ"/>
        </w:rPr>
        <w:t>(vždy po roce) v záruční době</w:t>
      </w:r>
      <w:r w:rsidRPr="00356FAA">
        <w:rPr>
          <w:rFonts w:eastAsia="Times New Roman" w:cs="Times New Roman"/>
          <w:lang w:eastAsia="cs-CZ"/>
        </w:rPr>
        <w:t xml:space="preserve"> (minimálně 24 měsíců) </w:t>
      </w:r>
      <w:r w:rsidRPr="009E2E57">
        <w:rPr>
          <w:rFonts w:eastAsia="Times New Roman" w:cs="Times New Roman"/>
          <w:b/>
          <w:lang w:eastAsia="cs-CZ"/>
        </w:rPr>
        <w:t>od dodání předmětu plnění</w:t>
      </w:r>
      <w:r w:rsidRPr="00356FAA">
        <w:rPr>
          <w:rFonts w:eastAsia="Times New Roman" w:cs="Times New Roman"/>
          <w:lang w:eastAsia="cs-CZ"/>
        </w:rPr>
        <w:t>.</w:t>
      </w:r>
    </w:p>
    <w:p w14:paraId="4D5A70EC" w14:textId="77777777" w:rsidR="00D85C5B" w:rsidRPr="003E1980" w:rsidRDefault="00D85C5B" w:rsidP="000E4F4B">
      <w:pPr>
        <w:pStyle w:val="Nadpis1"/>
        <w:rPr>
          <w:rFonts w:eastAsia="Times New Roman"/>
          <w:lang w:eastAsia="cs-CZ"/>
        </w:rPr>
      </w:pPr>
      <w:r w:rsidRPr="003E1980">
        <w:rPr>
          <w:rFonts w:eastAsia="Times New Roman"/>
          <w:lang w:eastAsia="cs-CZ"/>
        </w:rPr>
        <w:t>Přeprava předmětu koupě</w:t>
      </w:r>
    </w:p>
    <w:p w14:paraId="21AAFB48" w14:textId="77777777" w:rsidR="00D85C5B" w:rsidRPr="003E1980"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E1980">
        <w:rPr>
          <w:rFonts w:eastAsia="Times New Roman" w:cs="Times New Roman"/>
          <w:lang w:eastAsia="cs-CZ"/>
        </w:rPr>
        <w:t>Pojištění se nevyžaduje.</w:t>
      </w:r>
    </w:p>
    <w:p w14:paraId="3776C210" w14:textId="77777777" w:rsidR="00D85C5B" w:rsidRPr="003E1980"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E1980">
        <w:rPr>
          <w:rFonts w:eastAsia="Times New Roman" w:cs="Times New Roman"/>
          <w:lang w:eastAsia="cs-CZ"/>
        </w:rPr>
        <w:t>Speciální balení se nevyžaduje.</w:t>
      </w:r>
    </w:p>
    <w:p w14:paraId="28FDFECD" w14:textId="732AA9BF" w:rsidR="00D85C5B" w:rsidRPr="003E1980"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E1980">
        <w:rPr>
          <w:rFonts w:eastAsia="Times New Roman" w:cs="Times New Roman"/>
          <w:highlight w:val="green"/>
          <w:lang w:eastAsia="cs-CZ"/>
        </w:rPr>
        <w:t xml:space="preserve">Vratný obalový materiál </w:t>
      </w:r>
      <w:r w:rsidR="003E1980">
        <w:rPr>
          <w:rFonts w:eastAsia="Times New Roman" w:cs="Times New Roman"/>
          <w:highlight w:val="green"/>
          <w:lang w:eastAsia="cs-CZ"/>
        </w:rPr>
        <w:t>netvoří/</w:t>
      </w:r>
      <w:r w:rsidRPr="003E1980">
        <w:rPr>
          <w:rFonts w:eastAsia="Times New Roman" w:cs="Times New Roman"/>
          <w:highlight w:val="green"/>
          <w:lang w:eastAsia="cs-CZ"/>
        </w:rPr>
        <w:t>tvoří</w:t>
      </w:r>
      <w:r w:rsidRPr="003E1980">
        <w:rPr>
          <w:rFonts w:eastAsia="Times New Roman" w:cs="Times New Roman"/>
          <w:lang w:eastAsia="cs-CZ"/>
        </w:rPr>
        <w:t xml:space="preserve"> ………………. .</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FEF3186" w14:textId="77777777" w:rsidR="003E1980" w:rsidRPr="009E2E57" w:rsidRDefault="003E1980" w:rsidP="003E1980">
      <w:pPr>
        <w:numPr>
          <w:ilvl w:val="1"/>
          <w:numId w:val="3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E2E57">
        <w:rPr>
          <w:rFonts w:eastAsia="Times New Roman" w:cs="Times New Roman"/>
          <w:lang w:eastAsia="cs-CZ"/>
        </w:rPr>
        <w:t>Prodávající předá Kupujícímu následující listiny vztahující se k předmětu koupě:</w:t>
      </w:r>
    </w:p>
    <w:p w14:paraId="375B7E39" w14:textId="0BD90CEB" w:rsidR="00D85C5B" w:rsidRPr="009E2E57" w:rsidRDefault="003E1980" w:rsidP="007E4E2F">
      <w:pPr>
        <w:overflowPunct w:val="0"/>
        <w:autoSpaceDE w:val="0"/>
        <w:autoSpaceDN w:val="0"/>
        <w:adjustRightInd w:val="0"/>
        <w:spacing w:after="0" w:line="240" w:lineRule="auto"/>
        <w:ind w:left="709" w:hanging="1"/>
        <w:textAlignment w:val="baseline"/>
        <w:rPr>
          <w:rFonts w:eastAsia="Times New Roman" w:cs="Times New Roman"/>
          <w:lang w:eastAsia="cs-CZ"/>
        </w:rPr>
      </w:pPr>
      <w:r w:rsidRPr="009E2E57">
        <w:rPr>
          <w:rFonts w:eastAsia="Times New Roman" w:cs="Times New Roman"/>
          <w:lang w:eastAsia="cs-CZ"/>
        </w:rPr>
        <w:t xml:space="preserve">Protokol o shodě, CE; </w:t>
      </w:r>
      <w:r w:rsidR="007E4E2F" w:rsidRPr="009E2E57">
        <w:rPr>
          <w:rFonts w:eastAsia="Times New Roman" w:cs="Times New Roman"/>
          <w:lang w:eastAsia="cs-CZ"/>
        </w:rPr>
        <w:t>Typový list (katalogový list) či obdobný dokument, kde jsou uvedeny parametry (specifikace) nabízeného předmětu plnění,</w:t>
      </w:r>
    </w:p>
    <w:p w14:paraId="247584B4" w14:textId="0D60F27A" w:rsidR="00D85C5B" w:rsidRPr="000D4601" w:rsidRDefault="00D85C5B" w:rsidP="000D4601">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7E4E2F">
        <w:rPr>
          <w:rFonts w:eastAsia="Times New Roman" w:cs="Times New Roman"/>
          <w:highlight w:val="green"/>
          <w:lang w:eastAsia="cs-CZ"/>
        </w:rPr>
        <w:t xml:space="preserve">……………….. </w:t>
      </w:r>
      <w:r w:rsidRPr="003E1980">
        <w:rPr>
          <w:rFonts w:eastAsia="Times New Roman" w:cs="Times New Roman"/>
          <w:highlight w:val="green"/>
          <w:lang w:eastAsia="cs-CZ"/>
        </w:rPr>
        <w:t>.</w:t>
      </w:r>
    </w:p>
    <w:p w14:paraId="4B70C07C" w14:textId="77777777" w:rsidR="00D85C5B" w:rsidRPr="00C67336" w:rsidRDefault="00D85C5B" w:rsidP="000E4F4B">
      <w:pPr>
        <w:pStyle w:val="Nadpis1"/>
        <w:rPr>
          <w:rFonts w:eastAsia="Times New Roman"/>
          <w:lang w:eastAsia="cs-CZ"/>
        </w:rPr>
      </w:pPr>
      <w:r w:rsidRPr="00C67336">
        <w:rPr>
          <w:rFonts w:eastAsia="Times New Roman"/>
          <w:lang w:eastAsia="cs-CZ"/>
        </w:rPr>
        <w:t>Záruka</w:t>
      </w:r>
    </w:p>
    <w:p w14:paraId="5BBB4F09" w14:textId="234BD764" w:rsidR="00D85C5B" w:rsidRPr="009E2E57" w:rsidRDefault="001C4874" w:rsidP="000D4601">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E2E57">
        <w:rPr>
          <w:rFonts w:eastAsia="Times New Roman" w:cs="Times New Roman"/>
          <w:highlight w:val="green"/>
          <w:lang w:eastAsia="cs-CZ"/>
        </w:rPr>
        <w:t xml:space="preserve">Záruční doba činí </w:t>
      </w:r>
      <w:r w:rsidR="00B9641F" w:rsidRPr="009E2E57">
        <w:rPr>
          <w:rFonts w:eastAsia="Times New Roman" w:cs="Times New Roman"/>
          <w:highlight w:val="green"/>
          <w:lang w:eastAsia="cs-CZ"/>
        </w:rPr>
        <w:t>minimálně 24 měsíců</w:t>
      </w:r>
      <w:r w:rsidRPr="009E2E57">
        <w:rPr>
          <w:rFonts w:eastAsia="Times New Roman" w:cs="Times New Roman"/>
          <w:highlight w:val="green"/>
          <w:lang w:eastAsia="cs-CZ"/>
        </w:rPr>
        <w:t>.</w:t>
      </w:r>
    </w:p>
    <w:p w14:paraId="4898B1B7" w14:textId="77777777" w:rsidR="00B9641F" w:rsidRDefault="00B9641F" w:rsidP="003E1980">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2097C982" w14:textId="6D946AAB" w:rsidR="00A33BB9" w:rsidRDefault="00A33BB9" w:rsidP="00A33BB9">
      <w:pPr>
        <w:pStyle w:val="Nadpis1"/>
        <w:rPr>
          <w:rFonts w:eastAsia="Times New Roman"/>
          <w:lang w:eastAsia="cs-CZ"/>
        </w:rPr>
      </w:pPr>
      <w:r w:rsidRPr="004E1498">
        <w:rPr>
          <w:rFonts w:eastAsia="Times New Roman"/>
          <w:lang w:eastAsia="cs-CZ"/>
        </w:rPr>
        <w:t>Poddodavatelé</w:t>
      </w:r>
    </w:p>
    <w:p w14:paraId="7A1A44EF" w14:textId="47DF89C9" w:rsidR="00A33BB9" w:rsidRPr="003E1980" w:rsidRDefault="00A33BB9" w:rsidP="003E1980">
      <w:pPr>
        <w:pStyle w:val="Odstavecseseznamem"/>
        <w:numPr>
          <w:ilvl w:val="1"/>
          <w:numId w:val="34"/>
        </w:numPr>
        <w:overflowPunct w:val="0"/>
        <w:autoSpaceDE w:val="0"/>
        <w:autoSpaceDN w:val="0"/>
        <w:adjustRightInd w:val="0"/>
        <w:spacing w:after="0" w:line="240" w:lineRule="auto"/>
        <w:ind w:left="709" w:hanging="709"/>
        <w:textAlignment w:val="baseline"/>
        <w:rPr>
          <w:rFonts w:eastAsia="Times New Roman" w:cs="Times New Roman"/>
          <w:highlight w:val="green"/>
          <w:lang w:eastAsia="cs-CZ"/>
        </w:rPr>
      </w:pPr>
      <w:r w:rsidRPr="003E1980">
        <w:rPr>
          <w:rFonts w:eastAsia="Times New Roman" w:cs="Times New Roman"/>
          <w:highlight w:val="green"/>
          <w:lang w:eastAsia="cs-CZ"/>
        </w:rPr>
        <w:t xml:space="preserve">Na provedení </w:t>
      </w:r>
      <w:r w:rsidR="007E4E2F">
        <w:rPr>
          <w:rFonts w:eastAsia="Times New Roman" w:cs="Times New Roman"/>
          <w:highlight w:val="green"/>
          <w:lang w:eastAsia="cs-CZ"/>
        </w:rPr>
        <w:t>předmětu koupě</w:t>
      </w:r>
      <w:r w:rsidRPr="003E1980">
        <w:rPr>
          <w:rFonts w:eastAsia="Times New Roman" w:cs="Times New Roman"/>
          <w:highlight w:val="green"/>
          <w:lang w:eastAsia="cs-CZ"/>
        </w:rPr>
        <w:t xml:space="preserve"> se budou podílet po</w:t>
      </w:r>
      <w:r w:rsidR="003E1980" w:rsidRPr="003E1980">
        <w:rPr>
          <w:rFonts w:eastAsia="Times New Roman" w:cs="Times New Roman"/>
          <w:highlight w:val="green"/>
          <w:lang w:eastAsia="cs-CZ"/>
        </w:rPr>
        <w:t>ddodavatelé uvedení v příloze č 4</w:t>
      </w:r>
      <w:r w:rsidRPr="003E1980">
        <w:rPr>
          <w:rFonts w:eastAsia="Times New Roman" w:cs="Times New Roman"/>
          <w:highlight w:val="green"/>
          <w:lang w:eastAsia="cs-CZ"/>
        </w:rPr>
        <w:t xml:space="preserve">. této Smlouvy. </w:t>
      </w:r>
    </w:p>
    <w:p w14:paraId="5CD37451" w14:textId="0EA8F2B7" w:rsidR="00A33BB9" w:rsidRDefault="00A33BB9" w:rsidP="003E1980">
      <w:pPr>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62B1182F" w14:textId="77777777" w:rsidR="00A412A4" w:rsidRPr="00901483" w:rsidRDefault="00A412A4" w:rsidP="00A412A4">
      <w:pPr>
        <w:pStyle w:val="Text1-1"/>
        <w:numPr>
          <w:ilvl w:val="1"/>
          <w:numId w:val="34"/>
        </w:numPr>
        <w:spacing w:after="0"/>
        <w:ind w:left="709" w:hanging="709"/>
      </w:pPr>
      <w:r w:rsidRPr="00901483">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3EF9A767" w14:textId="77777777" w:rsidR="00A412A4" w:rsidRPr="00901483" w:rsidRDefault="00A412A4" w:rsidP="00A412A4">
      <w:pPr>
        <w:pStyle w:val="Text1-1"/>
        <w:numPr>
          <w:ilvl w:val="1"/>
          <w:numId w:val="34"/>
        </w:numPr>
        <w:spacing w:after="0"/>
        <w:ind w:left="709" w:hanging="709"/>
      </w:pPr>
      <w:r w:rsidRPr="00901483">
        <w:t>Kupující požaduje, aby Prodávající při realizaci předmětu koupě pro Kupujícího zajistil rovnocenné platební podmínky, jako má sjednány Prodávající s Kupujícím, a to následovně:</w:t>
      </w:r>
    </w:p>
    <w:p w14:paraId="0A97FC94" w14:textId="77777777" w:rsidR="00A412A4" w:rsidRPr="00901483" w:rsidRDefault="00A412A4" w:rsidP="00A412A4">
      <w:pPr>
        <w:pStyle w:val="Text1-2"/>
        <w:numPr>
          <w:ilvl w:val="2"/>
          <w:numId w:val="34"/>
        </w:numPr>
        <w:spacing w:after="0"/>
        <w:ind w:left="709" w:hanging="709"/>
      </w:pPr>
      <w:r w:rsidRPr="00901483">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03C16B4C" w14:textId="77777777" w:rsidR="00A412A4" w:rsidRDefault="00A412A4" w:rsidP="00A412A4">
      <w:pPr>
        <w:pStyle w:val="Text1-2"/>
        <w:numPr>
          <w:ilvl w:val="2"/>
          <w:numId w:val="34"/>
        </w:numPr>
        <w:ind w:left="709" w:hanging="709"/>
      </w:pPr>
      <w:r w:rsidRPr="00901483">
        <w:t xml:space="preserve">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w:t>
      </w:r>
      <w:r w:rsidRPr="00901483">
        <w:lastRenderedPageBreak/>
        <w:t>dokladů, jaká je sjednána v této smlouvě. Smluvní sankce dle tohoto odstavce smlouvy lze v případě postupného porušení obou povinností Prodávajícího sčítat.</w:t>
      </w:r>
    </w:p>
    <w:p w14:paraId="3BD40581" w14:textId="47585C3A" w:rsidR="00D85C5B" w:rsidRDefault="00D85C5B" w:rsidP="000E4F4B">
      <w:pPr>
        <w:pStyle w:val="Nadpis1"/>
        <w:rPr>
          <w:rFonts w:eastAsia="Times New Roman"/>
          <w:lang w:eastAsia="cs-CZ"/>
        </w:rPr>
      </w:pPr>
      <w:r w:rsidRPr="000C5DA0">
        <w:rPr>
          <w:rFonts w:eastAsia="Times New Roman"/>
          <w:lang w:eastAsia="cs-CZ"/>
        </w:rPr>
        <w:t>Další ujednání</w:t>
      </w:r>
    </w:p>
    <w:p w14:paraId="2E7D15F1" w14:textId="072D86ED" w:rsidR="00A412A4" w:rsidRDefault="00A412A4" w:rsidP="00A412A4">
      <w:pPr>
        <w:pStyle w:val="Odstavecseseznamem"/>
        <w:numPr>
          <w:ilvl w:val="1"/>
          <w:numId w:val="45"/>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sidRPr="0028237D">
        <w:rPr>
          <w:rFonts w:eastAsia="Times New Roman" w:cs="Times New Roman"/>
          <w:lang w:eastAsia="cs-CZ"/>
        </w:rPr>
        <w:t xml:space="preserve">Prodávající ujišťuje Kupujícího, že Předmět koupě je prostý všech vad, jak právních, tak </w:t>
      </w:r>
      <w:r>
        <w:rPr>
          <w:rFonts w:eastAsia="Times New Roman" w:cs="Times New Roman"/>
          <w:lang w:eastAsia="cs-CZ"/>
        </w:rPr>
        <w:t xml:space="preserve">    </w:t>
      </w:r>
    </w:p>
    <w:p w14:paraId="0FBF83A3" w14:textId="77777777" w:rsidR="00A412A4" w:rsidRDefault="00A412A4" w:rsidP="00A412A4">
      <w:pPr>
        <w:pStyle w:val="Odstavecseseznamem"/>
        <w:overflowPunct w:val="0"/>
        <w:autoSpaceDE w:val="0"/>
        <w:autoSpaceDN w:val="0"/>
        <w:adjustRightInd w:val="0"/>
        <w:spacing w:after="0" w:line="240" w:lineRule="auto"/>
        <w:ind w:left="360"/>
        <w:textAlignment w:val="baseline"/>
        <w:rPr>
          <w:rFonts w:eastAsia="Times New Roman" w:cs="Times New Roman"/>
          <w:lang w:eastAsia="cs-CZ"/>
        </w:rPr>
      </w:pPr>
      <w:r>
        <w:rPr>
          <w:rFonts w:eastAsia="Times New Roman" w:cs="Times New Roman"/>
          <w:lang w:eastAsia="cs-CZ"/>
        </w:rPr>
        <w:t xml:space="preserve">     </w:t>
      </w:r>
      <w:r w:rsidRPr="0028237D">
        <w:rPr>
          <w:rFonts w:eastAsia="Times New Roman" w:cs="Times New Roman"/>
          <w:lang w:eastAsia="cs-CZ"/>
        </w:rPr>
        <w:t>faktických</w:t>
      </w:r>
      <w:r>
        <w:rPr>
          <w:rFonts w:eastAsia="Times New Roman" w:cs="Times New Roman"/>
          <w:lang w:eastAsia="cs-CZ"/>
        </w:rPr>
        <w:t>.</w:t>
      </w:r>
    </w:p>
    <w:p w14:paraId="4129C9D3" w14:textId="77777777" w:rsidR="00A412A4" w:rsidRPr="00D72A45" w:rsidRDefault="00A412A4" w:rsidP="00A412A4">
      <w:pPr>
        <w:pStyle w:val="Odstavecseseznamem"/>
        <w:numPr>
          <w:ilvl w:val="1"/>
          <w:numId w:val="45"/>
        </w:numPr>
        <w:ind w:left="709" w:hanging="709"/>
        <w:rPr>
          <w:rFonts w:eastAsia="Times New Roman" w:cs="Times New Roman"/>
          <w:lang w:eastAsia="cs-CZ"/>
        </w:rPr>
      </w:pPr>
      <w:r w:rsidRPr="00D72A45">
        <w:rPr>
          <w:rFonts w:eastAsia="Times New Roman" w:cs="Times New Roman"/>
          <w:lang w:eastAsia="cs-CZ"/>
        </w:rPr>
        <w:t xml:space="preserve">V případě přenesené daňové povinnosti Prodávající bere na vědomí a souhlasí s tím, že  </w:t>
      </w:r>
    </w:p>
    <w:p w14:paraId="7B3073AC" w14:textId="77777777" w:rsidR="00A412A4" w:rsidRPr="00004C72" w:rsidRDefault="00A412A4" w:rsidP="00A412A4">
      <w:pPr>
        <w:pStyle w:val="Odstavecseseznamem"/>
        <w:ind w:left="708"/>
        <w:rPr>
          <w:rFonts w:eastAsia="Times New Roman" w:cs="Times New Roman"/>
          <w:lang w:eastAsia="cs-CZ"/>
        </w:rPr>
      </w:pPr>
      <w:r w:rsidRPr="00004C72">
        <w:rPr>
          <w:rFonts w:eastAsia="Times New Roman" w:cs="Times New Roman"/>
          <w:lang w:eastAsia="cs-CZ"/>
        </w:rPr>
        <w:t>Kupující uhradí Prodávajícímu vystavenou fakturu/daňový doklad dělenou platbou, rozdělenou na základ daně a částku odpovídající DPH, ze dvou různých účtů.</w:t>
      </w:r>
    </w:p>
    <w:p w14:paraId="0CD28D64" w14:textId="77777777" w:rsidR="00A412A4" w:rsidRPr="00167499" w:rsidRDefault="00A412A4" w:rsidP="00A412A4">
      <w:pPr>
        <w:pStyle w:val="Odstavecseseznamem"/>
        <w:numPr>
          <w:ilvl w:val="1"/>
          <w:numId w:val="45"/>
        </w:numPr>
        <w:ind w:left="709" w:hanging="709"/>
        <w:rPr>
          <w:rFonts w:eastAsia="Times New Roman" w:cs="Times New Roman"/>
          <w:lang w:eastAsia="cs-CZ"/>
        </w:rPr>
      </w:pPr>
      <w:r w:rsidRPr="00167499">
        <w:rPr>
          <w:rFonts w:eastAsia="Times New Roman" w:cs="Times New Roman"/>
          <w:lang w:eastAsia="cs-CZ"/>
        </w:rPr>
        <w:t>Faktury (daňové doklady), vč. všech příloh, budou zasílány pouze elektronicky na e-mailovou adresu ePodatelnaCFU@spravazeleznic.cz. 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Pernera 217, 530 02 Pardubice.</w:t>
      </w:r>
    </w:p>
    <w:p w14:paraId="0486EB35" w14:textId="77777777" w:rsidR="00A412A4" w:rsidRPr="00004C72" w:rsidRDefault="00A412A4" w:rsidP="00A412A4">
      <w:pPr>
        <w:pStyle w:val="Odstavecseseznamem"/>
        <w:numPr>
          <w:ilvl w:val="1"/>
          <w:numId w:val="45"/>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004C72">
        <w:rPr>
          <w:rFonts w:eastAsia="Times New Roman" w:cs="Times New Roman"/>
          <w:lang w:eastAsia="cs-CZ"/>
        </w:rPr>
        <w:t>Kontaktními osobami Smluvních stran jsou</w:t>
      </w:r>
    </w:p>
    <w:p w14:paraId="46F9F45F" w14:textId="14D040C7" w:rsidR="00A412A4" w:rsidRPr="00EF1D33" w:rsidRDefault="00A412A4" w:rsidP="002F0D2F">
      <w:pPr>
        <w:spacing w:after="0" w:line="240" w:lineRule="auto"/>
        <w:ind w:left="1985" w:hanging="1277"/>
        <w:contextualSpacing/>
        <w:rPr>
          <w:rFonts w:eastAsia="Times New Roman" w:cs="Times New Roman"/>
          <w:lang w:eastAsia="cs-CZ"/>
        </w:rPr>
      </w:pPr>
      <w:r w:rsidRPr="00F3703E">
        <w:rPr>
          <w:rFonts w:eastAsia="Times New Roman" w:cs="Times New Roman"/>
          <w:highlight w:val="yellow"/>
          <w:lang w:eastAsia="cs-CZ"/>
        </w:rPr>
        <w:t xml:space="preserve">za </w:t>
      </w:r>
      <w:r w:rsidR="00F3703E">
        <w:rPr>
          <w:rFonts w:eastAsia="Times New Roman" w:cs="Times New Roman"/>
          <w:highlight w:val="yellow"/>
          <w:lang w:eastAsia="cs-CZ"/>
        </w:rPr>
        <w:t>Kupujícího: Ing.</w:t>
      </w:r>
      <w:r w:rsidR="00F3703E" w:rsidRPr="00F3703E">
        <w:rPr>
          <w:rFonts w:eastAsia="Times New Roman" w:cs="Times New Roman"/>
          <w:highlight w:val="yellow"/>
          <w:lang w:eastAsia="cs-CZ"/>
        </w:rPr>
        <w:t xml:space="preserve"> Jiří Namyslov, tel. +420 606 653 940, email: namyslov@spravazeleznic.cz</w:t>
      </w:r>
      <w:r w:rsidRPr="00F3703E">
        <w:rPr>
          <w:rFonts w:eastAsia="Times New Roman" w:cs="Times New Roman"/>
          <w:highlight w:val="yellow"/>
          <w:lang w:eastAsia="cs-CZ"/>
        </w:rPr>
        <w:t>,</w:t>
      </w:r>
    </w:p>
    <w:p w14:paraId="7E20A91D" w14:textId="7A7E34F6" w:rsidR="00A412A4" w:rsidRPr="000C5DA0" w:rsidRDefault="00A412A4" w:rsidP="002F0D2F">
      <w:pPr>
        <w:spacing w:after="0" w:line="240" w:lineRule="auto"/>
        <w:ind w:left="1417" w:hanging="709"/>
        <w:contextualSpacing/>
        <w:rPr>
          <w:rFonts w:eastAsia="Times New Roman" w:cs="Times New Roman"/>
          <w:lang w:eastAsia="cs-CZ"/>
        </w:rPr>
      </w:pPr>
      <w:r w:rsidRPr="00593AE5">
        <w:rPr>
          <w:rFonts w:eastAsia="Times New Roman" w:cs="Times New Roman"/>
          <w:highlight w:val="green"/>
          <w:lang w:eastAsia="cs-CZ"/>
        </w:rPr>
        <w:t>za Prodávajícího</w:t>
      </w:r>
      <w:r>
        <w:rPr>
          <w:rFonts w:eastAsia="Times New Roman" w:cs="Times New Roman"/>
          <w:highlight w:val="green"/>
          <w:lang w:eastAsia="cs-CZ"/>
        </w:rPr>
        <w:t>:</w:t>
      </w:r>
      <w:r w:rsidRPr="00593AE5">
        <w:rPr>
          <w:rFonts w:eastAsia="Times New Roman" w:cs="Times New Roman"/>
          <w:highlight w:val="green"/>
          <w:lang w:eastAsia="cs-CZ"/>
        </w:rPr>
        <w:t xml:space="preserve"> p. ……………………. , tel. …………………. , email …………………….. .</w:t>
      </w:r>
    </w:p>
    <w:p w14:paraId="4604BE1D" w14:textId="77777777" w:rsidR="00A412A4" w:rsidRPr="0028237D" w:rsidRDefault="00A412A4" w:rsidP="00A412A4">
      <w:pPr>
        <w:pStyle w:val="Odstavecseseznamem"/>
        <w:numPr>
          <w:ilvl w:val="1"/>
          <w:numId w:val="45"/>
        </w:numPr>
        <w:overflowPunct w:val="0"/>
        <w:autoSpaceDE w:val="0"/>
        <w:autoSpaceDN w:val="0"/>
        <w:adjustRightInd w:val="0"/>
        <w:spacing w:after="0" w:line="240" w:lineRule="auto"/>
        <w:textAlignment w:val="baseline"/>
        <w:rPr>
          <w:rFonts w:eastAsia="Times New Roman" w:cs="Times New Roman"/>
          <w:lang w:eastAsia="cs-CZ"/>
        </w:rPr>
      </w:pPr>
      <w:r>
        <w:rPr>
          <w:rFonts w:eastAsia="Calibri" w:cs="Times New Roman"/>
        </w:rPr>
        <w:t xml:space="preserve">     </w:t>
      </w:r>
      <w:r w:rsidRPr="0028237D">
        <w:rPr>
          <w:rFonts w:eastAsia="Calibri" w:cs="Times New Roman"/>
        </w:rPr>
        <w:t xml:space="preserve">Smluvní strany berou na vědomí, že tato Smlouva podléhá uveřejnění v registru smluv </w:t>
      </w:r>
      <w:r>
        <w:rPr>
          <w:rFonts w:eastAsia="Calibri" w:cs="Times New Roman"/>
        </w:rPr>
        <w:t xml:space="preserve">  </w:t>
      </w:r>
    </w:p>
    <w:p w14:paraId="3EFE2CB0" w14:textId="77777777" w:rsidR="00A412A4" w:rsidRDefault="00A412A4" w:rsidP="00A412A4">
      <w:pPr>
        <w:pStyle w:val="Odstavecseseznamem"/>
        <w:overflowPunct w:val="0"/>
        <w:autoSpaceDE w:val="0"/>
        <w:autoSpaceDN w:val="0"/>
        <w:adjustRightInd w:val="0"/>
        <w:spacing w:after="0" w:line="240" w:lineRule="auto"/>
        <w:ind w:left="360"/>
        <w:textAlignment w:val="baseline"/>
        <w:rPr>
          <w:rFonts w:eastAsia="Calibri" w:cs="Times New Roman"/>
        </w:rPr>
      </w:pPr>
      <w:r>
        <w:rPr>
          <w:rFonts w:eastAsia="Calibri" w:cs="Times New Roman"/>
        </w:rPr>
        <w:t xml:space="preserve">     </w:t>
      </w:r>
      <w:r w:rsidRPr="0028237D">
        <w:rPr>
          <w:rFonts w:eastAsia="Calibri" w:cs="Times New Roman"/>
        </w:rPr>
        <w:t xml:space="preserve">podle zákona č. 340/2015 Sb., o zvláštních podmínkách účinnosti některých smluv, </w:t>
      </w:r>
      <w:r>
        <w:rPr>
          <w:rFonts w:eastAsia="Calibri" w:cs="Times New Roman"/>
        </w:rPr>
        <w:t xml:space="preserve">  </w:t>
      </w:r>
    </w:p>
    <w:p w14:paraId="380520B9" w14:textId="77777777" w:rsidR="00A412A4" w:rsidRPr="0028237D" w:rsidRDefault="00A412A4" w:rsidP="00A412A4">
      <w:pPr>
        <w:pStyle w:val="Odstavecseseznamem"/>
        <w:overflowPunct w:val="0"/>
        <w:autoSpaceDE w:val="0"/>
        <w:autoSpaceDN w:val="0"/>
        <w:adjustRightInd w:val="0"/>
        <w:spacing w:after="0" w:line="240" w:lineRule="auto"/>
        <w:ind w:left="708"/>
        <w:textAlignment w:val="baseline"/>
        <w:rPr>
          <w:rFonts w:eastAsia="Times New Roman" w:cs="Times New Roman"/>
          <w:lang w:eastAsia="cs-CZ"/>
        </w:rPr>
      </w:pPr>
      <w:r w:rsidRPr="0028237D">
        <w:rPr>
          <w:rFonts w:eastAsia="Calibri" w:cs="Times New Roman"/>
        </w:rPr>
        <w:t>uveřejňování těchto smluv a o registru smluv, ve znění pozdějších předpisů (dále jen „ZRS“), a současně souhlasí se zveřejněním údajů o identifikaci Smluvních stran, předmětu Smlouvy, jeho ceně či hodnotě a datu uzavření této Smlouvy.</w:t>
      </w:r>
    </w:p>
    <w:p w14:paraId="37C5294E" w14:textId="77777777" w:rsidR="00A412A4" w:rsidRPr="0028237D" w:rsidRDefault="00A412A4" w:rsidP="00A412A4">
      <w:pPr>
        <w:numPr>
          <w:ilvl w:val="1"/>
          <w:numId w:val="45"/>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Calibri" w:cs="Times New Roman"/>
        </w:rPr>
        <w:t xml:space="preserve">     </w:t>
      </w: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obvykle </w:t>
      </w:r>
      <w:r>
        <w:rPr>
          <w:rFonts w:eastAsia="Calibri" w:cs="Times New Roman"/>
        </w:rPr>
        <w:t xml:space="preserve">         </w:t>
      </w:r>
    </w:p>
    <w:p w14:paraId="21CE75D9" w14:textId="77777777" w:rsidR="00A412A4" w:rsidRPr="000C5DA0" w:rsidRDefault="00A412A4" w:rsidP="00A412A4">
      <w:pPr>
        <w:overflowPunct w:val="0"/>
        <w:autoSpaceDE w:val="0"/>
        <w:autoSpaceDN w:val="0"/>
        <w:adjustRightInd w:val="0"/>
        <w:spacing w:after="0" w:line="276" w:lineRule="auto"/>
        <w:ind w:left="675"/>
        <w:contextualSpacing/>
        <w:textAlignment w:val="baseline"/>
        <w:rPr>
          <w:rFonts w:eastAsia="Times New Roman" w:cs="Times New Roman"/>
          <w:lang w:eastAsia="cs-CZ"/>
        </w:rPr>
      </w:pPr>
      <w:r w:rsidRPr="000C5DA0">
        <w:rPr>
          <w:rFonts w:eastAsia="Calibri" w:cs="Times New Roman"/>
        </w:rPr>
        <w:t xml:space="preserve">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088BB783" w14:textId="77777777" w:rsidR="00A412A4" w:rsidRPr="004140EA" w:rsidRDefault="00A412A4" w:rsidP="00A412A4">
      <w:pPr>
        <w:numPr>
          <w:ilvl w:val="1"/>
          <w:numId w:val="45"/>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Calibri" w:cs="Times New Roman"/>
        </w:rPr>
        <w:t xml:space="preserve">     </w:t>
      </w:r>
      <w:r w:rsidRPr="000C5DA0">
        <w:rPr>
          <w:rFonts w:eastAsia="Calibri" w:cs="Times New Roman"/>
        </w:rPr>
        <w:t xml:space="preserve">Smluvní strany výslovně prohlašují, že údaje a další skutečnosti uvedené v této </w:t>
      </w:r>
      <w:r>
        <w:rPr>
          <w:rFonts w:eastAsia="Calibri" w:cs="Times New Roman"/>
        </w:rPr>
        <w:t xml:space="preserve"> </w:t>
      </w:r>
    </w:p>
    <w:p w14:paraId="730BE079" w14:textId="77777777" w:rsidR="00A412A4" w:rsidRPr="000C5DA0" w:rsidRDefault="00A412A4" w:rsidP="00A412A4">
      <w:pPr>
        <w:overflowPunct w:val="0"/>
        <w:autoSpaceDE w:val="0"/>
        <w:autoSpaceDN w:val="0"/>
        <w:adjustRightInd w:val="0"/>
        <w:spacing w:after="0" w:line="276" w:lineRule="auto"/>
        <w:ind w:left="708"/>
        <w:contextualSpacing/>
        <w:textAlignment w:val="baseline"/>
        <w:rPr>
          <w:rFonts w:eastAsia="Times New Roman" w:cs="Times New Roman"/>
          <w:lang w:eastAsia="cs-CZ"/>
        </w:rPr>
      </w:pP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29AF7187" w14:textId="77777777" w:rsidR="00A412A4" w:rsidRPr="004140EA" w:rsidRDefault="00A412A4" w:rsidP="00A412A4">
      <w:pPr>
        <w:numPr>
          <w:ilvl w:val="1"/>
          <w:numId w:val="45"/>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Calibri" w:cs="Times New Roman"/>
        </w:rPr>
        <w:t xml:space="preserve">     </w:t>
      </w: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označí za své obchodní tajemství část obsahu </w:t>
      </w:r>
      <w:r>
        <w:rPr>
          <w:rFonts w:eastAsia="Calibri" w:cs="Times New Roman"/>
        </w:rPr>
        <w:t>Sml</w:t>
      </w:r>
      <w:r w:rsidRPr="000C5DA0">
        <w:rPr>
          <w:rFonts w:eastAsia="Calibri" w:cs="Times New Roman"/>
        </w:rPr>
        <w:t xml:space="preserve">ouvy, která </w:t>
      </w:r>
    </w:p>
    <w:p w14:paraId="4AA30D5A" w14:textId="77777777" w:rsidR="00A412A4" w:rsidRPr="000C5DA0" w:rsidRDefault="00A412A4" w:rsidP="00A412A4">
      <w:pPr>
        <w:overflowPunct w:val="0"/>
        <w:autoSpaceDE w:val="0"/>
        <w:autoSpaceDN w:val="0"/>
        <w:adjustRightInd w:val="0"/>
        <w:spacing w:after="0" w:line="276" w:lineRule="auto"/>
        <w:ind w:left="708"/>
        <w:contextualSpacing/>
        <w:textAlignment w:val="baseline"/>
        <w:rPr>
          <w:rFonts w:eastAsia="Times New Roman" w:cs="Times New Roman"/>
          <w:lang w:eastAsia="cs-CZ"/>
        </w:rPr>
      </w:pPr>
      <w:r w:rsidRPr="000C5DA0">
        <w:rPr>
          <w:rFonts w:eastAsia="Calibri" w:cs="Times New Roman"/>
        </w:rPr>
        <w:t xml:space="preserve">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neoznačí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6C441035" w14:textId="77777777" w:rsidR="00A412A4" w:rsidRPr="004140EA" w:rsidRDefault="00A412A4" w:rsidP="00A412A4">
      <w:pPr>
        <w:numPr>
          <w:ilvl w:val="1"/>
          <w:numId w:val="45"/>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Calibri" w:cs="Times New Roman"/>
        </w:rPr>
        <w:t xml:space="preserve">     </w:t>
      </w:r>
      <w:r w:rsidRPr="000C5DA0">
        <w:rPr>
          <w:rFonts w:eastAsia="Calibri" w:cs="Times New Roman"/>
        </w:rPr>
        <w:t xml:space="preserve">Osoby uzavírající tuto Smlouvu za Smluvní strany souhlasí s uveřejněním svých </w:t>
      </w:r>
    </w:p>
    <w:p w14:paraId="0A2EAB48" w14:textId="77777777" w:rsidR="00A412A4" w:rsidRPr="000C5DA0" w:rsidRDefault="00A412A4" w:rsidP="00A412A4">
      <w:pPr>
        <w:overflowPunct w:val="0"/>
        <w:autoSpaceDE w:val="0"/>
        <w:autoSpaceDN w:val="0"/>
        <w:adjustRightInd w:val="0"/>
        <w:spacing w:after="0" w:line="276" w:lineRule="auto"/>
        <w:ind w:left="708"/>
        <w:contextualSpacing/>
        <w:textAlignment w:val="baseline"/>
        <w:rPr>
          <w:rFonts w:eastAsia="Times New Roman" w:cs="Times New Roman"/>
          <w:lang w:eastAsia="cs-CZ"/>
        </w:rPr>
      </w:pPr>
      <w:r w:rsidRPr="000C5DA0">
        <w:rPr>
          <w:rFonts w:eastAsia="Calibri" w:cs="Times New Roman"/>
        </w:rPr>
        <w:t>osobních údajů, které jsou uvedeny v této Smlouvě, spolu se Smlouvou v registru smluv. Tento souhlas je udělen na dobu neurčitou.</w:t>
      </w:r>
    </w:p>
    <w:p w14:paraId="3B6D9D88" w14:textId="77777777" w:rsidR="00A412A4" w:rsidRPr="004140EA" w:rsidRDefault="00A412A4" w:rsidP="00A412A4">
      <w:pPr>
        <w:numPr>
          <w:ilvl w:val="1"/>
          <w:numId w:val="4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t xml:space="preserve">V případě poskytnutí osobních údajů v rámci plnění </w:t>
      </w:r>
      <w:r>
        <w:t>Sml</w:t>
      </w:r>
      <w:r w:rsidRPr="000C5DA0">
        <w:t xml:space="preserve">uvního vztahu se </w:t>
      </w:r>
    </w:p>
    <w:p w14:paraId="774142F8" w14:textId="77777777" w:rsidR="00A412A4" w:rsidRDefault="00A412A4" w:rsidP="00A412A4">
      <w:pPr>
        <w:overflowPunct w:val="0"/>
        <w:autoSpaceDE w:val="0"/>
        <w:autoSpaceDN w:val="0"/>
        <w:adjustRightInd w:val="0"/>
        <w:spacing w:after="0" w:line="276" w:lineRule="auto"/>
        <w:ind w:left="708"/>
        <w:contextualSpacing/>
        <w:textAlignment w:val="baseline"/>
      </w:pPr>
      <w:r>
        <w:t>Prodávající</w:t>
      </w:r>
      <w:r w:rsidRPr="000C5DA0">
        <w:t xml:space="preserve"> zavazuje přijmout vhodná technická a organizační opatření podle Nařízení Evropského parlamentu a Rady (EU) 2016/679 ze dne 27. dubna 2016 o ochraně </w:t>
      </w:r>
      <w:r w:rsidRPr="000C5DA0">
        <w:lastRenderedPageBreak/>
        <w:t xml:space="preserve">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2BDC79CC" w:rsidR="00D85C5B" w:rsidRPr="00F3703E" w:rsidRDefault="00065284" w:rsidP="00F3703E">
      <w:pPr>
        <w:pStyle w:val="Odstavecseseznamem"/>
        <w:numPr>
          <w:ilvl w:val="1"/>
          <w:numId w:val="34"/>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F3703E">
        <w:rPr>
          <w:rFonts w:eastAsia="Times New Roman" w:cs="Times New Roman"/>
          <w:lang w:eastAsia="cs-CZ"/>
        </w:rPr>
        <w:t xml:space="preserve">Tato </w:t>
      </w:r>
      <w:r w:rsidR="008B1447" w:rsidRPr="00F3703E">
        <w:rPr>
          <w:rFonts w:eastAsia="Times New Roman" w:cs="Times New Roman"/>
          <w:lang w:eastAsia="cs-CZ"/>
        </w:rPr>
        <w:t>Sml</w:t>
      </w:r>
      <w:r w:rsidRPr="00F3703E">
        <w:rPr>
          <w:rFonts w:eastAsia="Times New Roman" w:cs="Times New Roman"/>
          <w:lang w:eastAsia="cs-CZ"/>
        </w:rPr>
        <w:t>ouva</w:t>
      </w:r>
      <w:r w:rsidR="00D85C5B" w:rsidRPr="00F3703E">
        <w:rPr>
          <w:rFonts w:eastAsia="Times New Roman" w:cs="Times New Roman"/>
          <w:lang w:eastAsia="cs-CZ"/>
        </w:rPr>
        <w:t xml:space="preserve"> se </w:t>
      </w:r>
      <w:r w:rsidR="00FB5045" w:rsidRPr="00F3703E">
        <w:rPr>
          <w:rFonts w:eastAsia="Times New Roman" w:cs="Times New Roman"/>
          <w:lang w:eastAsia="cs-CZ"/>
        </w:rPr>
        <w:t>řídí Obchodními podmínkami k této S</w:t>
      </w:r>
      <w:r w:rsidR="008B1447" w:rsidRPr="00F3703E">
        <w:rPr>
          <w:rFonts w:eastAsia="Times New Roman" w:cs="Times New Roman"/>
          <w:lang w:eastAsia="cs-CZ"/>
        </w:rPr>
        <w:t>ml</w:t>
      </w:r>
      <w:r w:rsidR="00D85C5B" w:rsidRPr="00F3703E">
        <w:rPr>
          <w:rFonts w:eastAsia="Times New Roman" w:cs="Times New Roman"/>
          <w:lang w:eastAsia="cs-CZ"/>
        </w:rPr>
        <w:t>ouvě (dále jen „Obchodní p</w:t>
      </w:r>
      <w:r w:rsidR="00FB5045" w:rsidRPr="00F3703E">
        <w:rPr>
          <w:rFonts w:eastAsia="Times New Roman" w:cs="Times New Roman"/>
          <w:lang w:eastAsia="cs-CZ"/>
        </w:rPr>
        <w:t>odmínky“). Odchylná ujednání v této S</w:t>
      </w:r>
      <w:r w:rsidR="008B1447" w:rsidRPr="00F3703E">
        <w:rPr>
          <w:rFonts w:eastAsia="Times New Roman" w:cs="Times New Roman"/>
          <w:lang w:eastAsia="cs-CZ"/>
        </w:rPr>
        <w:t>m</w:t>
      </w:r>
      <w:r w:rsidR="00FB5045" w:rsidRPr="00F3703E">
        <w:rPr>
          <w:rFonts w:eastAsia="Times New Roman" w:cs="Times New Roman"/>
          <w:lang w:eastAsia="cs-CZ"/>
        </w:rPr>
        <w:t>l</w:t>
      </w:r>
      <w:r w:rsidR="00D85C5B" w:rsidRPr="00F3703E">
        <w:rPr>
          <w:rFonts w:eastAsia="Times New Roman" w:cs="Times New Roman"/>
          <w:lang w:eastAsia="cs-CZ"/>
        </w:rPr>
        <w:t>ouvě mají před zněním Obchodních podmínek přednost.</w:t>
      </w:r>
    </w:p>
    <w:p w14:paraId="4418F347" w14:textId="77777777" w:rsidR="00D85C5B" w:rsidRPr="000C5DA0" w:rsidRDefault="00D85C5B" w:rsidP="00F3703E">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Prodávající prohlašuje, že </w:t>
      </w:r>
    </w:p>
    <w:p w14:paraId="0C39C4DC" w14:textId="45AA35A1" w:rsidR="00D85C5B" w:rsidRPr="000C5DA0" w:rsidRDefault="00D85C5B" w:rsidP="00F3703E">
      <w:pPr>
        <w:numPr>
          <w:ilvl w:val="2"/>
          <w:numId w:val="34"/>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Pr="000C5DA0">
        <w:rPr>
          <w:rFonts w:eastAsia="Times New Roman" w:cs="Times New Roman"/>
          <w:lang w:eastAsia="cs-CZ"/>
        </w:rPr>
        <w:t>ouvy seznámil,</w:t>
      </w:r>
    </w:p>
    <w:p w14:paraId="1F41EC23" w14:textId="53DB81CA" w:rsidR="00D85C5B" w:rsidRPr="000C5DA0" w:rsidRDefault="00D85C5B" w:rsidP="00F3703E">
      <w:pPr>
        <w:numPr>
          <w:ilvl w:val="2"/>
          <w:numId w:val="34"/>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312CBB56" w:rsidR="00D85C5B" w:rsidRPr="000C5DA0" w:rsidRDefault="00346E96" w:rsidP="00F3703E">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F3703E">
        <w:rPr>
          <w:highlight w:val="yellow"/>
        </w:rPr>
        <w:t>Tato Smlouva je vyhotovena v elektronické podobě, přičemž obě Smluvní strany obdrží její elektronický originál</w:t>
      </w:r>
      <w:r w:rsidR="00673324" w:rsidRPr="00F3703E">
        <w:rPr>
          <w:highlight w:val="yellow"/>
        </w:rPr>
        <w:t xml:space="preserve"> opatřený elektronickými podpisy.</w:t>
      </w:r>
      <w:r w:rsidRPr="00F3703E">
        <w:rPr>
          <w:highlight w:val="yellow"/>
        </w:rPr>
        <w:t xml:space="preserve"> V případě, že tato Smlouva z jakéhokoli důvodu nebude vyhotovena v elektronické podobě, bude </w:t>
      </w:r>
      <w:r w:rsidR="00D85C5B" w:rsidRPr="00F3703E">
        <w:rPr>
          <w:rFonts w:eastAsia="Times New Roman" w:cs="Times New Roman"/>
          <w:highlight w:val="yellow"/>
          <w:lang w:eastAsia="cs-CZ"/>
        </w:rPr>
        <w:t xml:space="preserve">sepsána ve </w:t>
      </w:r>
      <w:r w:rsidR="00F3703E">
        <w:rPr>
          <w:rFonts w:eastAsia="Times New Roman" w:cs="Times New Roman"/>
          <w:highlight w:val="green"/>
          <w:lang w:eastAsia="cs-CZ"/>
        </w:rPr>
        <w:t>dvou</w:t>
      </w:r>
      <w:r w:rsidR="007F5EC4" w:rsidRPr="00F3703E">
        <w:rPr>
          <w:rFonts w:eastAsia="Times New Roman" w:cs="Times New Roman"/>
          <w:highlight w:val="green"/>
          <w:lang w:eastAsia="cs-CZ"/>
        </w:rPr>
        <w:t xml:space="preserve"> </w:t>
      </w:r>
      <w:r w:rsidR="00D85C5B" w:rsidRPr="00F3703E">
        <w:rPr>
          <w:rFonts w:eastAsia="Times New Roman" w:cs="Times New Roman"/>
          <w:highlight w:val="yellow"/>
          <w:lang w:eastAsia="cs-CZ"/>
        </w:rPr>
        <w:t xml:space="preserve">vyhotoveních, </w:t>
      </w:r>
      <w:r w:rsidR="00791AC7" w:rsidRPr="00F3703E">
        <w:rPr>
          <w:rFonts w:eastAsia="Times New Roman" w:cs="Times New Roman"/>
          <w:highlight w:val="yellow"/>
          <w:lang w:eastAsia="cs-CZ"/>
        </w:rPr>
        <w:t xml:space="preserve">v </w:t>
      </w:r>
      <w:r w:rsidR="00F3703E" w:rsidRPr="00F3703E">
        <w:rPr>
          <w:rFonts w:eastAsia="Times New Roman" w:cs="Times New Roman"/>
          <w:b/>
          <w:highlight w:val="yellow"/>
          <w:lang w:eastAsia="cs-CZ"/>
        </w:rPr>
        <w:t>jednom</w:t>
      </w:r>
      <w:r w:rsidR="00791AC7" w:rsidRPr="00F3703E">
        <w:rPr>
          <w:rFonts w:eastAsia="Times New Roman" w:cs="Times New Roman"/>
          <w:highlight w:val="yellow"/>
          <w:lang w:eastAsia="cs-CZ"/>
        </w:rPr>
        <w:t xml:space="preserve"> vyhotoveních pro Kupujícího a </w:t>
      </w:r>
      <w:r w:rsidR="00F3703E">
        <w:rPr>
          <w:rFonts w:eastAsia="Times New Roman" w:cs="Times New Roman"/>
          <w:highlight w:val="green"/>
          <w:lang w:eastAsia="cs-CZ"/>
        </w:rPr>
        <w:t>jedno</w:t>
      </w:r>
      <w:r w:rsidR="00791AC7" w:rsidRPr="00F3703E">
        <w:rPr>
          <w:rFonts w:eastAsia="Times New Roman" w:cs="Times New Roman"/>
          <w:highlight w:val="green"/>
          <w:lang w:eastAsia="cs-CZ"/>
        </w:rPr>
        <w:t xml:space="preserve"> </w:t>
      </w:r>
      <w:r w:rsidR="00791AC7" w:rsidRPr="00F3703E">
        <w:rPr>
          <w:rFonts w:eastAsia="Times New Roman" w:cs="Times New Roman"/>
          <w:highlight w:val="yellow"/>
          <w:lang w:eastAsia="cs-CZ"/>
        </w:rPr>
        <w:t>obdrží Prodávající</w:t>
      </w:r>
      <w:r w:rsidR="00D85C5B" w:rsidRPr="000C5DA0">
        <w:rPr>
          <w:rFonts w:eastAsia="Times New Roman" w:cs="Times New Roman"/>
          <w:lang w:eastAsia="cs-CZ"/>
        </w:rPr>
        <w:t>.</w:t>
      </w:r>
    </w:p>
    <w:p w14:paraId="6857935F" w14:textId="6F5EBF3C" w:rsidR="00D85C5B" w:rsidRPr="000C5DA0" w:rsidRDefault="00D85C5B" w:rsidP="00F3703E">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F3703E">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F3703E">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1F6C11B4" w:rsidR="00D85C5B" w:rsidRPr="000C5DA0" w:rsidRDefault="00FB5045" w:rsidP="00F3703E">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384BF17C" w:rsidR="00D85C5B" w:rsidRPr="000C5DA0" w:rsidRDefault="00D85C5B" w:rsidP="00F3703E">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23234826" w14:textId="5F285E86" w:rsidR="00D85C5B" w:rsidRPr="00F3703E" w:rsidRDefault="00D85C5B" w:rsidP="00F3703E">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Zvláštní pod</w:t>
      </w:r>
      <w:r w:rsidR="00FB5045">
        <w:rPr>
          <w:rFonts w:eastAsia="Times New Roman" w:cs="Times New Roman"/>
          <w:lang w:eastAsia="cs-CZ"/>
        </w:rPr>
        <w:t>mínky, na které odkazuje tato S</w:t>
      </w:r>
      <w:r w:rsidRPr="000C5DA0">
        <w:rPr>
          <w:rFonts w:eastAsia="Times New Roman" w:cs="Times New Roman"/>
          <w:lang w:eastAsia="cs-CZ"/>
        </w:rPr>
        <w:t xml:space="preserve">mlouva, mají přednost před zněním </w:t>
      </w:r>
      <w:r w:rsidRPr="00F3703E">
        <w:rPr>
          <w:rFonts w:eastAsia="Times New Roman" w:cs="Times New Roman"/>
          <w:lang w:eastAsia="cs-CZ"/>
        </w:rPr>
        <w:t>Obchodních podmínek, Obchodní podmínky se užijí v rozsahu, v jakém nejsou v rozporu s takovými zvláštními podmínkami.</w:t>
      </w:r>
    </w:p>
    <w:p w14:paraId="1B93A962" w14:textId="24B99360" w:rsidR="00D85C5B" w:rsidRPr="00F3703E" w:rsidRDefault="008B1447" w:rsidP="00F3703E">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F3703E">
        <w:rPr>
          <w:rFonts w:eastAsia="Calibri" w:cs="Times New Roman"/>
        </w:rPr>
        <w:t>Tato S</w:t>
      </w:r>
      <w:r w:rsidR="00D85C5B" w:rsidRPr="00F3703E">
        <w:rPr>
          <w:rFonts w:eastAsia="Calibri" w:cs="Times New Roman"/>
        </w:rPr>
        <w:t xml:space="preserve">mlouva nabývá platnosti okamžikem podpisu poslední ze </w:t>
      </w:r>
      <w:r w:rsidR="00FB5045" w:rsidRPr="00F3703E">
        <w:rPr>
          <w:rFonts w:eastAsia="Calibri" w:cs="Times New Roman"/>
        </w:rPr>
        <w:t>Sml</w:t>
      </w:r>
      <w:r w:rsidR="00D85C5B" w:rsidRPr="00F3703E">
        <w:rPr>
          <w:rFonts w:eastAsia="Calibri" w:cs="Times New Roman"/>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17524B94"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F3703E"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F3703E">
        <w:rPr>
          <w:rFonts w:eastAsia="Times New Roman" w:cs="Times New Roman"/>
          <w:lang w:eastAsia="cs-CZ"/>
        </w:rPr>
        <w:t>příloha č. 1:</w:t>
      </w:r>
      <w:r w:rsidRPr="00F3703E">
        <w:rPr>
          <w:rFonts w:eastAsia="Times New Roman" w:cs="Times New Roman"/>
          <w:lang w:eastAsia="cs-CZ"/>
        </w:rPr>
        <w:tab/>
        <w:t>specifikace předmětu koupě</w:t>
      </w:r>
    </w:p>
    <w:p w14:paraId="46621F99" w14:textId="0E3ACF41" w:rsidR="00CC1601" w:rsidRPr="00F3703E"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F3703E">
        <w:rPr>
          <w:rFonts w:eastAsia="Times New Roman" w:cs="Times New Roman"/>
          <w:lang w:eastAsia="cs-CZ"/>
        </w:rPr>
        <w:t>příloha č. 2:</w:t>
      </w:r>
      <w:r w:rsidRPr="00F3703E">
        <w:rPr>
          <w:rFonts w:eastAsia="Times New Roman" w:cs="Times New Roman"/>
          <w:lang w:eastAsia="cs-CZ"/>
        </w:rPr>
        <w:tab/>
        <w:t>oceněný položkový rozpočet</w:t>
      </w:r>
    </w:p>
    <w:p w14:paraId="69890B71" w14:textId="14E942A3" w:rsidR="00F3703E" w:rsidRPr="00F3703E" w:rsidRDefault="00033414"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F3703E">
        <w:rPr>
          <w:rFonts w:eastAsia="Times New Roman" w:cs="Times New Roman"/>
          <w:lang w:eastAsia="cs-CZ"/>
        </w:rPr>
        <w:t xml:space="preserve">příloha č. 3: </w:t>
      </w:r>
      <w:r w:rsidRPr="00F3703E">
        <w:rPr>
          <w:rFonts w:eastAsia="Times New Roman" w:cs="Times New Roman"/>
          <w:lang w:eastAsia="cs-CZ"/>
        </w:rPr>
        <w:tab/>
      </w:r>
      <w:r w:rsidR="00F3703E" w:rsidRPr="00F3703E">
        <w:rPr>
          <w:rFonts w:eastAsia="Times New Roman" w:cs="Times New Roman"/>
          <w:lang w:eastAsia="cs-CZ"/>
        </w:rPr>
        <w:t>obchodní podmínky</w:t>
      </w:r>
    </w:p>
    <w:p w14:paraId="36F54FCC" w14:textId="77777777" w:rsidR="00F3703E" w:rsidRPr="00EF1D33" w:rsidRDefault="00F3703E" w:rsidP="00F3703E">
      <w:pPr>
        <w:spacing w:after="0" w:line="276" w:lineRule="auto"/>
        <w:ind w:left="1410" w:hanging="1410"/>
        <w:rPr>
          <w:rFonts w:eastAsia="Times New Roman" w:cs="Times New Roman"/>
          <w:highlight w:val="green"/>
          <w:lang w:eastAsia="cs-CZ"/>
        </w:rPr>
      </w:pPr>
      <w:r>
        <w:rPr>
          <w:rFonts w:eastAsia="Times New Roman" w:cs="Times New Roman"/>
          <w:highlight w:val="green"/>
          <w:lang w:eastAsia="cs-CZ"/>
        </w:rPr>
        <w:t>příloha č. 4</w:t>
      </w:r>
      <w:r w:rsidRPr="00EF1D33">
        <w:rPr>
          <w:rFonts w:eastAsia="Times New Roman" w:cs="Times New Roman"/>
          <w:highlight w:val="green"/>
          <w:lang w:eastAsia="cs-CZ"/>
        </w:rPr>
        <w:t>:</w:t>
      </w:r>
      <w:r w:rsidRPr="00EF1D33">
        <w:rPr>
          <w:rFonts w:eastAsia="Times New Roman" w:cs="Times New Roman"/>
          <w:highlight w:val="green"/>
          <w:lang w:eastAsia="cs-CZ"/>
        </w:rPr>
        <w:tab/>
        <w:t>seznam poddodavatelů (pouze v případě, že se budou podílet viz. bod 7.1. – jinak vymazat)</w:t>
      </w:r>
    </w:p>
    <w:p w14:paraId="7C0316DA" w14:textId="77777777" w:rsidR="00F3703E" w:rsidRDefault="00F3703E" w:rsidP="00F3703E">
      <w:pPr>
        <w:spacing w:after="0" w:line="276" w:lineRule="auto"/>
        <w:ind w:left="1410" w:hanging="1410"/>
        <w:rPr>
          <w:rFonts w:asciiTheme="majorHAnsi" w:hAnsiTheme="majorHAnsi"/>
        </w:rPr>
      </w:pPr>
      <w:r>
        <w:rPr>
          <w:rFonts w:eastAsia="Times New Roman" w:cs="Times New Roman"/>
          <w:highlight w:val="green"/>
          <w:lang w:eastAsia="cs-CZ"/>
        </w:rPr>
        <w:t>příloha č. 5</w:t>
      </w:r>
      <w:r w:rsidRPr="00EF1D33">
        <w:rPr>
          <w:rFonts w:eastAsia="Times New Roman" w:cs="Times New Roman"/>
          <w:highlight w:val="green"/>
          <w:lang w:eastAsia="cs-CZ"/>
        </w:rPr>
        <w:t xml:space="preserve">: </w:t>
      </w:r>
      <w:r w:rsidRPr="00EF1D33">
        <w:rPr>
          <w:rFonts w:eastAsia="Times New Roman" w:cs="Times New Roman"/>
          <w:highlight w:val="green"/>
          <w:lang w:eastAsia="cs-CZ"/>
        </w:rPr>
        <w:tab/>
        <w:t>plná moc (pouze v případě zastoupení prodávajícího osobou na základě plné moci – jinak vymazat)</w:t>
      </w:r>
    </w:p>
    <w:p w14:paraId="52B994A0" w14:textId="77777777" w:rsidR="00F3703E" w:rsidRDefault="00F3703E" w:rsidP="00F3703E">
      <w:pPr>
        <w:spacing w:after="0" w:line="276" w:lineRule="auto"/>
        <w:rPr>
          <w:rFonts w:asciiTheme="majorHAnsi" w:hAnsiTheme="majorHAnsi"/>
        </w:rPr>
      </w:pPr>
    </w:p>
    <w:p w14:paraId="34879831" w14:textId="2D764189" w:rsidR="00F3703E" w:rsidRPr="00221465" w:rsidRDefault="00F3703E" w:rsidP="00F3703E">
      <w:pPr>
        <w:spacing w:after="0" w:line="276" w:lineRule="auto"/>
        <w:rPr>
          <w:rFonts w:asciiTheme="majorHAnsi" w:hAnsiTheme="majorHAnsi"/>
        </w:rPr>
      </w:pPr>
      <w:r>
        <w:rPr>
          <w:rFonts w:asciiTheme="majorHAnsi" w:hAnsiTheme="majorHAnsi"/>
        </w:rPr>
        <w:t>V Ústí nad Labem dne…………………………</w:t>
      </w:r>
      <w:r>
        <w:rPr>
          <w:rFonts w:asciiTheme="majorHAnsi" w:hAnsiTheme="majorHAnsi"/>
        </w:rPr>
        <w:tab/>
      </w:r>
      <w:r>
        <w:rPr>
          <w:rFonts w:asciiTheme="majorHAnsi" w:hAnsiTheme="majorHAnsi"/>
        </w:rPr>
        <w:tab/>
      </w:r>
      <w:r>
        <w:rPr>
          <w:rFonts w:asciiTheme="majorHAnsi" w:hAnsiTheme="majorHAnsi"/>
        </w:rPr>
        <w:tab/>
        <w:t>V………………….</w:t>
      </w:r>
      <w:r w:rsidR="001320DA">
        <w:rPr>
          <w:rFonts w:asciiTheme="majorHAnsi" w:hAnsiTheme="majorHAnsi"/>
        </w:rPr>
        <w:t xml:space="preserve"> </w:t>
      </w:r>
      <w:r>
        <w:rPr>
          <w:rFonts w:asciiTheme="majorHAnsi" w:hAnsiTheme="majorHAnsi"/>
        </w:rPr>
        <w:t>dne……………………</w:t>
      </w:r>
    </w:p>
    <w:p w14:paraId="7A70CAE5" w14:textId="77777777" w:rsidR="001320DA" w:rsidRDefault="001320DA" w:rsidP="00F3703E">
      <w:pPr>
        <w:spacing w:after="0" w:line="276" w:lineRule="auto"/>
        <w:rPr>
          <w:rFonts w:asciiTheme="majorHAnsi" w:hAnsiTheme="majorHAnsi"/>
        </w:rPr>
      </w:pPr>
    </w:p>
    <w:p w14:paraId="6C91D164" w14:textId="537F88F4" w:rsidR="00F3703E" w:rsidRDefault="00F3703E" w:rsidP="00F3703E">
      <w:pPr>
        <w:spacing w:after="0" w:line="276" w:lineRule="auto"/>
        <w:rPr>
          <w:rFonts w:asciiTheme="majorHAnsi" w:hAnsiTheme="majorHAnsi"/>
        </w:rPr>
      </w:pPr>
    </w:p>
    <w:p w14:paraId="5EB5DE64" w14:textId="69D1B3B6" w:rsidR="002F0D2F" w:rsidRDefault="002F0D2F" w:rsidP="00F3703E">
      <w:pPr>
        <w:spacing w:after="0" w:line="276" w:lineRule="auto"/>
        <w:rPr>
          <w:rFonts w:asciiTheme="majorHAnsi" w:hAnsiTheme="majorHAnsi"/>
        </w:rPr>
      </w:pPr>
    </w:p>
    <w:p w14:paraId="2CE82EFA" w14:textId="77777777" w:rsidR="002F0D2F" w:rsidRPr="00221465" w:rsidRDefault="002F0D2F" w:rsidP="00F3703E">
      <w:pPr>
        <w:spacing w:after="0" w:line="276" w:lineRule="auto"/>
        <w:rPr>
          <w:rFonts w:asciiTheme="majorHAnsi" w:hAnsiTheme="majorHAnsi"/>
        </w:rPr>
      </w:pPr>
    </w:p>
    <w:p w14:paraId="311ACFD5" w14:textId="77777777" w:rsidR="00F3703E" w:rsidRPr="00221465" w:rsidRDefault="00F3703E" w:rsidP="00F3703E">
      <w:pPr>
        <w:spacing w:after="0" w:line="276" w:lineRule="auto"/>
        <w:rPr>
          <w:rFonts w:asciiTheme="majorHAnsi" w:hAnsiTheme="majorHAnsi"/>
        </w:rPr>
      </w:pPr>
      <w:r w:rsidRPr="00221465">
        <w:rPr>
          <w:rFonts w:asciiTheme="majorHAnsi" w:hAnsiTheme="majorHAnsi"/>
        </w:rPr>
        <w:t>……………………………………………………</w:t>
      </w:r>
      <w:r>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6CA3E46F" w14:textId="77777777" w:rsidR="00F3703E" w:rsidRDefault="00F3703E" w:rsidP="00F3703E">
      <w:pPr>
        <w:spacing w:after="0" w:line="276" w:lineRule="auto"/>
        <w:rPr>
          <w:noProof/>
        </w:rPr>
      </w:pPr>
      <w:r w:rsidRPr="001320DA">
        <w:rPr>
          <w:noProof/>
        </w:rPr>
        <w:t>Za Kupujícího</w:t>
      </w:r>
      <w:r w:rsidRPr="00DC4135">
        <w:rPr>
          <w:b/>
          <w:noProof/>
        </w:rPr>
        <w:tab/>
      </w:r>
      <w:r>
        <w:rPr>
          <w:noProof/>
        </w:rPr>
        <w:tab/>
      </w:r>
      <w:r>
        <w:rPr>
          <w:noProof/>
        </w:rPr>
        <w:tab/>
      </w:r>
      <w:r>
        <w:rPr>
          <w:noProof/>
        </w:rPr>
        <w:tab/>
      </w:r>
      <w:r>
        <w:rPr>
          <w:noProof/>
        </w:rPr>
        <w:tab/>
      </w:r>
      <w:r>
        <w:rPr>
          <w:noProof/>
        </w:rPr>
        <w:tab/>
      </w:r>
      <w:r w:rsidRPr="001320DA">
        <w:rPr>
          <w:noProof/>
        </w:rPr>
        <w:t>Za Prodávajícího</w:t>
      </w:r>
    </w:p>
    <w:p w14:paraId="322E4359" w14:textId="77777777" w:rsidR="001320DA" w:rsidRDefault="00F3703E" w:rsidP="00F3703E">
      <w:pPr>
        <w:spacing w:after="0" w:line="276" w:lineRule="auto"/>
        <w:rPr>
          <w:rFonts w:asciiTheme="majorHAnsi" w:hAnsiTheme="majorHAnsi"/>
          <w:b/>
          <w:noProof/>
        </w:rPr>
      </w:pPr>
      <w:r w:rsidRPr="00DC4135">
        <w:rPr>
          <w:b/>
          <w:noProof/>
        </w:rPr>
        <w:t>Ing. Martin Kašpar</w:t>
      </w:r>
      <w:r>
        <w:rPr>
          <w:noProof/>
        </w:rPr>
        <w:tab/>
      </w:r>
      <w:r>
        <w:rPr>
          <w:noProof/>
        </w:rPr>
        <w:tab/>
      </w:r>
      <w:r>
        <w:rPr>
          <w:noProof/>
        </w:rPr>
        <w:tab/>
      </w:r>
      <w:r>
        <w:rPr>
          <w:noProof/>
        </w:rPr>
        <w:tab/>
      </w:r>
      <w:r>
        <w:rPr>
          <w:noProof/>
        </w:rPr>
        <w:tab/>
      </w:r>
      <w:r w:rsidRPr="00EF1D33">
        <w:rPr>
          <w:rFonts w:asciiTheme="majorHAnsi" w:hAnsiTheme="majorHAnsi"/>
          <w:b/>
          <w:noProof/>
          <w:highlight w:val="green"/>
        </w:rPr>
        <w:t>[</w:t>
      </w:r>
      <w:r w:rsidRPr="00EF1D33">
        <w:rPr>
          <w:rFonts w:asciiTheme="majorHAnsi" w:hAnsiTheme="majorHAnsi"/>
          <w:b/>
          <w:i/>
          <w:iCs/>
          <w:noProof/>
          <w:highlight w:val="green"/>
        </w:rPr>
        <w:t>DOPLNÍ PRODÁVAJÍCÍ</w:t>
      </w:r>
      <w:r w:rsidRPr="00EF1D33">
        <w:rPr>
          <w:rFonts w:asciiTheme="majorHAnsi" w:hAnsiTheme="majorHAnsi"/>
          <w:b/>
          <w:noProof/>
          <w:highlight w:val="green"/>
        </w:rPr>
        <w:t>]</w:t>
      </w:r>
    </w:p>
    <w:p w14:paraId="1942CC3A" w14:textId="5654CCA1" w:rsidR="00A349F7" w:rsidRPr="00A349F7" w:rsidRDefault="00F3703E" w:rsidP="00F3703E">
      <w:pPr>
        <w:spacing w:after="0" w:line="276" w:lineRule="auto"/>
        <w:rPr>
          <w:rFonts w:eastAsia="Calibri" w:cs="Times New Roman"/>
          <w:sz w:val="16"/>
          <w:szCs w:val="16"/>
        </w:rPr>
      </w:pPr>
      <w:r>
        <w:rPr>
          <w:noProof/>
        </w:rPr>
        <w:t>ředitel Oblastního ředitelství Ústí nad Labem</w:t>
      </w:r>
      <w:r>
        <w:rPr>
          <w:noProof/>
        </w:rPr>
        <w:tab/>
      </w:r>
      <w:r>
        <w:rPr>
          <w:noProof/>
        </w:rPr>
        <w:tab/>
        <w:t xml:space="preserve">…………………………………………………                                                              </w:t>
      </w:r>
      <w:r w:rsidRPr="00F3703E">
        <w:rPr>
          <w:b/>
          <w:noProof/>
        </w:rPr>
        <w:t>Správa železnic, státní organizace</w:t>
      </w:r>
      <w:r>
        <w:rPr>
          <w:noProof/>
        </w:rPr>
        <w:tab/>
      </w:r>
      <w:r>
        <w:rPr>
          <w:noProof/>
        </w:rPr>
        <w:tab/>
      </w:r>
      <w:r>
        <w:rPr>
          <w:noProof/>
        </w:rPr>
        <w:tab/>
      </w:r>
      <w:r w:rsidR="001320DA">
        <w:rPr>
          <w:noProof/>
        </w:rPr>
        <w:t>…………………………………………………</w:t>
      </w:r>
    </w:p>
    <w:sectPr w:rsidR="00A349F7" w:rsidRPr="00A349F7"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444F3" w14:textId="77777777" w:rsidR="00FE7CC1" w:rsidRDefault="00FE7CC1" w:rsidP="00962258">
      <w:pPr>
        <w:spacing w:after="0" w:line="240" w:lineRule="auto"/>
      </w:pPr>
      <w:r>
        <w:separator/>
      </w:r>
    </w:p>
  </w:endnote>
  <w:endnote w:type="continuationSeparator" w:id="0">
    <w:p w14:paraId="01F58AB7" w14:textId="77777777" w:rsidR="00FE7CC1" w:rsidRDefault="00FE7C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4D8548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753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7539">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44ACC4"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DED06F"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1E18DB5"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753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7539">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521D8327" w14:textId="77777777" w:rsidR="001320DA" w:rsidRDefault="001320DA" w:rsidP="001320DA">
          <w:pPr>
            <w:pStyle w:val="Zpat"/>
          </w:pPr>
          <w:r>
            <w:t>Oblastní ředitelství Ústí nad Labem</w:t>
          </w:r>
        </w:p>
        <w:p w14:paraId="513D58D1" w14:textId="77777777" w:rsidR="001320DA" w:rsidRDefault="001320DA" w:rsidP="001320DA">
          <w:pPr>
            <w:pStyle w:val="Zpat"/>
          </w:pPr>
          <w:r>
            <w:t>Železničářská 1386/31</w:t>
          </w:r>
        </w:p>
        <w:p w14:paraId="08C54210" w14:textId="3985281D" w:rsidR="001813BF" w:rsidRDefault="001320DA" w:rsidP="001320DA">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2992ED"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8A92C9"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05F39" w14:textId="77777777" w:rsidR="00FE7CC1" w:rsidRDefault="00FE7CC1" w:rsidP="00962258">
      <w:pPr>
        <w:spacing w:after="0" w:line="240" w:lineRule="auto"/>
      </w:pPr>
      <w:r>
        <w:separator/>
      </w:r>
    </w:p>
  </w:footnote>
  <w:footnote w:type="continuationSeparator" w:id="0">
    <w:p w14:paraId="451A49A3" w14:textId="77777777" w:rsidR="00FE7CC1" w:rsidRDefault="00FE7C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4B4C44"/>
    <w:multiLevelType w:val="multilevel"/>
    <w:tmpl w:val="CABE99FC"/>
    <w:numStyleLink w:val="ListNumbermultilevel"/>
  </w:abstractNum>
  <w:abstractNum w:abstractNumId="11" w15:restartNumberingAfterBreak="0">
    <w:nsid w:val="34EE549F"/>
    <w:multiLevelType w:val="multilevel"/>
    <w:tmpl w:val="CABE99FC"/>
    <w:numStyleLink w:val="ListNumbermultilevel"/>
  </w:abstractNum>
  <w:abstractNum w:abstractNumId="12"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4C78EA"/>
    <w:multiLevelType w:val="multilevel"/>
    <w:tmpl w:val="024EBFD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A573143"/>
    <w:multiLevelType w:val="multilevel"/>
    <w:tmpl w:val="9AD6B2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AAF0A8C"/>
    <w:multiLevelType w:val="multilevel"/>
    <w:tmpl w:val="0D34D660"/>
    <w:numStyleLink w:val="ListBulletmultilevel"/>
  </w:abstractNum>
  <w:abstractNum w:abstractNumId="18"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num>
  <w:num w:numId="6">
    <w:abstractNumId w:val="7"/>
  </w:num>
  <w:num w:numId="7">
    <w:abstractNumId w:val="0"/>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7"/>
  </w:num>
  <w:num w:numId="13">
    <w:abstractNumId w:val="7"/>
  </w:num>
  <w:num w:numId="14">
    <w:abstractNumId w:val="7"/>
  </w:num>
  <w:num w:numId="15">
    <w:abstractNumId w:val="7"/>
  </w:num>
  <w:num w:numId="16">
    <w:abstractNumId w:val="19"/>
  </w:num>
  <w:num w:numId="17">
    <w:abstractNumId w:val="4"/>
  </w:num>
  <w:num w:numId="18">
    <w:abstractNumId w:val="19"/>
  </w:num>
  <w:num w:numId="19">
    <w:abstractNumId w:val="19"/>
  </w:num>
  <w:num w:numId="20">
    <w:abstractNumId w:val="19"/>
  </w:num>
  <w:num w:numId="21">
    <w:abstractNumId w:val="19"/>
  </w:num>
  <w:num w:numId="22">
    <w:abstractNumId w:val="7"/>
  </w:num>
  <w:num w:numId="23">
    <w:abstractNumId w:val="2"/>
  </w:num>
  <w:num w:numId="24">
    <w:abstractNumId w:val="7"/>
  </w:num>
  <w:num w:numId="25">
    <w:abstractNumId w:val="7"/>
  </w:num>
  <w:num w:numId="26">
    <w:abstractNumId w:val="7"/>
  </w:num>
  <w:num w:numId="27">
    <w:abstractNumId w:val="7"/>
  </w:num>
  <w:num w:numId="28">
    <w:abstractNumId w:val="19"/>
  </w:num>
  <w:num w:numId="29">
    <w:abstractNumId w:val="4"/>
  </w:num>
  <w:num w:numId="30">
    <w:abstractNumId w:val="19"/>
  </w:num>
  <w:num w:numId="31">
    <w:abstractNumId w:val="19"/>
  </w:num>
  <w:num w:numId="32">
    <w:abstractNumId w:val="19"/>
  </w:num>
  <w:num w:numId="33">
    <w:abstractNumId w:val="19"/>
  </w:num>
  <w:num w:numId="34">
    <w:abstractNumId w:val="12"/>
  </w:num>
  <w:num w:numId="35">
    <w:abstractNumId w:val="8"/>
  </w:num>
  <w:num w:numId="36">
    <w:abstractNumId w:val="13"/>
  </w:num>
  <w:num w:numId="37">
    <w:abstractNumId w:val="18"/>
  </w:num>
  <w:num w:numId="38">
    <w:abstractNumId w:val="20"/>
  </w:num>
  <w:num w:numId="39">
    <w:abstractNumId w:val="16"/>
  </w:num>
  <w:num w:numId="40">
    <w:abstractNumId w:val="3"/>
  </w:num>
  <w:num w:numId="41">
    <w:abstractNumId w:val="6"/>
  </w:num>
  <w:num w:numId="42">
    <w:abstractNumId w:val="9"/>
  </w:num>
  <w:num w:numId="43">
    <w:abstractNumId w:val="14"/>
  </w:num>
  <w:num w:numId="44">
    <w:abstractNumId w:val="1"/>
  </w:num>
  <w:num w:numId="45">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7539"/>
    <w:rsid w:val="00033414"/>
    <w:rsid w:val="00054D01"/>
    <w:rsid w:val="00065284"/>
    <w:rsid w:val="00072C1E"/>
    <w:rsid w:val="00092B31"/>
    <w:rsid w:val="000C5DA0"/>
    <w:rsid w:val="000D1379"/>
    <w:rsid w:val="000D4601"/>
    <w:rsid w:val="000E23A7"/>
    <w:rsid w:val="000E4F4B"/>
    <w:rsid w:val="000F674A"/>
    <w:rsid w:val="0010693F"/>
    <w:rsid w:val="00114472"/>
    <w:rsid w:val="001320DA"/>
    <w:rsid w:val="001550BC"/>
    <w:rsid w:val="001605B9"/>
    <w:rsid w:val="00164A12"/>
    <w:rsid w:val="00170EC5"/>
    <w:rsid w:val="001747C1"/>
    <w:rsid w:val="00176797"/>
    <w:rsid w:val="001813BF"/>
    <w:rsid w:val="00184743"/>
    <w:rsid w:val="001861B8"/>
    <w:rsid w:val="001B540F"/>
    <w:rsid w:val="001C22E7"/>
    <w:rsid w:val="001C4874"/>
    <w:rsid w:val="001E62F8"/>
    <w:rsid w:val="00207DF5"/>
    <w:rsid w:val="002602FE"/>
    <w:rsid w:val="00280E07"/>
    <w:rsid w:val="00287059"/>
    <w:rsid w:val="002A5E9C"/>
    <w:rsid w:val="002A77EB"/>
    <w:rsid w:val="002B20CA"/>
    <w:rsid w:val="002B378D"/>
    <w:rsid w:val="002C31BF"/>
    <w:rsid w:val="002C400D"/>
    <w:rsid w:val="002D08B1"/>
    <w:rsid w:val="002E0CD7"/>
    <w:rsid w:val="002F0D2F"/>
    <w:rsid w:val="003119BE"/>
    <w:rsid w:val="00317167"/>
    <w:rsid w:val="00322681"/>
    <w:rsid w:val="00341DCF"/>
    <w:rsid w:val="00346E96"/>
    <w:rsid w:val="00356FAA"/>
    <w:rsid w:val="00357BC6"/>
    <w:rsid w:val="00385A72"/>
    <w:rsid w:val="003956C6"/>
    <w:rsid w:val="003A63EE"/>
    <w:rsid w:val="003B39EC"/>
    <w:rsid w:val="003E1980"/>
    <w:rsid w:val="0041746F"/>
    <w:rsid w:val="0043728F"/>
    <w:rsid w:val="004410E8"/>
    <w:rsid w:val="00441430"/>
    <w:rsid w:val="00450F07"/>
    <w:rsid w:val="00453CD3"/>
    <w:rsid w:val="00460660"/>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3375"/>
    <w:rsid w:val="005736B7"/>
    <w:rsid w:val="00575E5A"/>
    <w:rsid w:val="00593AE5"/>
    <w:rsid w:val="005B76DD"/>
    <w:rsid w:val="005D5624"/>
    <w:rsid w:val="005D7514"/>
    <w:rsid w:val="005D77DE"/>
    <w:rsid w:val="005F1404"/>
    <w:rsid w:val="005F294E"/>
    <w:rsid w:val="005F2CA1"/>
    <w:rsid w:val="0061068E"/>
    <w:rsid w:val="00623216"/>
    <w:rsid w:val="00660AD3"/>
    <w:rsid w:val="00660FBE"/>
    <w:rsid w:val="00673324"/>
    <w:rsid w:val="00677B7F"/>
    <w:rsid w:val="006A5570"/>
    <w:rsid w:val="006A689C"/>
    <w:rsid w:val="006B3D79"/>
    <w:rsid w:val="006D229F"/>
    <w:rsid w:val="006D7AFE"/>
    <w:rsid w:val="006E0578"/>
    <w:rsid w:val="006E314D"/>
    <w:rsid w:val="006F3C20"/>
    <w:rsid w:val="007061F8"/>
    <w:rsid w:val="00710723"/>
    <w:rsid w:val="00723ED1"/>
    <w:rsid w:val="00730859"/>
    <w:rsid w:val="00743525"/>
    <w:rsid w:val="0076286B"/>
    <w:rsid w:val="00766846"/>
    <w:rsid w:val="0077261C"/>
    <w:rsid w:val="0077673A"/>
    <w:rsid w:val="007846E1"/>
    <w:rsid w:val="00791AC7"/>
    <w:rsid w:val="007A0C04"/>
    <w:rsid w:val="007B4B2B"/>
    <w:rsid w:val="007B570C"/>
    <w:rsid w:val="007C589B"/>
    <w:rsid w:val="007C6215"/>
    <w:rsid w:val="007D37B0"/>
    <w:rsid w:val="007E165D"/>
    <w:rsid w:val="007E4A6E"/>
    <w:rsid w:val="007E4E2F"/>
    <w:rsid w:val="007F56A7"/>
    <w:rsid w:val="007F5EC4"/>
    <w:rsid w:val="00807DD0"/>
    <w:rsid w:val="00823FBB"/>
    <w:rsid w:val="008659F3"/>
    <w:rsid w:val="00886D4B"/>
    <w:rsid w:val="00895406"/>
    <w:rsid w:val="008A3568"/>
    <w:rsid w:val="008B1447"/>
    <w:rsid w:val="008D03B9"/>
    <w:rsid w:val="008F18D6"/>
    <w:rsid w:val="00904780"/>
    <w:rsid w:val="00922385"/>
    <w:rsid w:val="009223DF"/>
    <w:rsid w:val="00923E73"/>
    <w:rsid w:val="00926B03"/>
    <w:rsid w:val="00936091"/>
    <w:rsid w:val="00940D8A"/>
    <w:rsid w:val="009461FB"/>
    <w:rsid w:val="00962258"/>
    <w:rsid w:val="009678B7"/>
    <w:rsid w:val="009833E1"/>
    <w:rsid w:val="009900CE"/>
    <w:rsid w:val="00992D9C"/>
    <w:rsid w:val="00996CB8"/>
    <w:rsid w:val="009B14A9"/>
    <w:rsid w:val="009B2E97"/>
    <w:rsid w:val="009E07F4"/>
    <w:rsid w:val="009E2E57"/>
    <w:rsid w:val="009F392E"/>
    <w:rsid w:val="00A24EC2"/>
    <w:rsid w:val="00A33BB9"/>
    <w:rsid w:val="00A349F7"/>
    <w:rsid w:val="00A412A4"/>
    <w:rsid w:val="00A606A7"/>
    <w:rsid w:val="00A6177B"/>
    <w:rsid w:val="00A66136"/>
    <w:rsid w:val="00A91C7A"/>
    <w:rsid w:val="00A96888"/>
    <w:rsid w:val="00AA4CBB"/>
    <w:rsid w:val="00AA65FA"/>
    <w:rsid w:val="00AA7351"/>
    <w:rsid w:val="00AD056F"/>
    <w:rsid w:val="00AD6731"/>
    <w:rsid w:val="00B03CF9"/>
    <w:rsid w:val="00B15D0D"/>
    <w:rsid w:val="00B56FC3"/>
    <w:rsid w:val="00B75EE1"/>
    <w:rsid w:val="00B77481"/>
    <w:rsid w:val="00B8518B"/>
    <w:rsid w:val="00B9641F"/>
    <w:rsid w:val="00BC51D3"/>
    <w:rsid w:val="00BD7E91"/>
    <w:rsid w:val="00C02D0A"/>
    <w:rsid w:val="00C03A6E"/>
    <w:rsid w:val="00C24C30"/>
    <w:rsid w:val="00C44F6A"/>
    <w:rsid w:val="00C47AE3"/>
    <w:rsid w:val="00C63CB5"/>
    <w:rsid w:val="00C67336"/>
    <w:rsid w:val="00CA4013"/>
    <w:rsid w:val="00CB3AD5"/>
    <w:rsid w:val="00CC1601"/>
    <w:rsid w:val="00CD16B7"/>
    <w:rsid w:val="00CD1FC4"/>
    <w:rsid w:val="00CE7733"/>
    <w:rsid w:val="00CF51DB"/>
    <w:rsid w:val="00D043A4"/>
    <w:rsid w:val="00D126E0"/>
    <w:rsid w:val="00D21061"/>
    <w:rsid w:val="00D32C99"/>
    <w:rsid w:val="00D4108E"/>
    <w:rsid w:val="00D6163D"/>
    <w:rsid w:val="00D6524B"/>
    <w:rsid w:val="00D77DE5"/>
    <w:rsid w:val="00D831A3"/>
    <w:rsid w:val="00D85C5B"/>
    <w:rsid w:val="00DC75F3"/>
    <w:rsid w:val="00DD46F3"/>
    <w:rsid w:val="00DE56F2"/>
    <w:rsid w:val="00DF116D"/>
    <w:rsid w:val="00E17FE7"/>
    <w:rsid w:val="00E967DA"/>
    <w:rsid w:val="00EA1DA7"/>
    <w:rsid w:val="00EB104F"/>
    <w:rsid w:val="00ED14BD"/>
    <w:rsid w:val="00F02E2E"/>
    <w:rsid w:val="00F0533E"/>
    <w:rsid w:val="00F1048D"/>
    <w:rsid w:val="00F12DEC"/>
    <w:rsid w:val="00F1715C"/>
    <w:rsid w:val="00F20995"/>
    <w:rsid w:val="00F30576"/>
    <w:rsid w:val="00F310F8"/>
    <w:rsid w:val="00F35939"/>
    <w:rsid w:val="00F3703E"/>
    <w:rsid w:val="00F45607"/>
    <w:rsid w:val="00F659EB"/>
    <w:rsid w:val="00F73AB9"/>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15:docId w15:val="{A150A2BD-3E1C-4905-B896-648BFC17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1-2">
    <w:name w:val="_Text_1-2"/>
    <w:basedOn w:val="Text1-1"/>
    <w:link w:val="Text1-2Char"/>
    <w:qFormat/>
    <w:rsid w:val="00A412A4"/>
    <w:pPr>
      <w:numPr>
        <w:ilvl w:val="2"/>
      </w:numPr>
    </w:pPr>
  </w:style>
  <w:style w:type="paragraph" w:customStyle="1" w:styleId="Text1-1">
    <w:name w:val="_Text_1-1"/>
    <w:basedOn w:val="Normln"/>
    <w:link w:val="Text1-1Char"/>
    <w:rsid w:val="00A412A4"/>
    <w:pPr>
      <w:numPr>
        <w:ilvl w:val="1"/>
        <w:numId w:val="44"/>
      </w:numPr>
      <w:spacing w:after="120"/>
      <w:jc w:val="both"/>
    </w:pPr>
  </w:style>
  <w:style w:type="paragraph" w:customStyle="1" w:styleId="Nadpis1-1">
    <w:name w:val="_Nadpis_1-1"/>
    <w:basedOn w:val="Odstavecseseznamem"/>
    <w:next w:val="Normln"/>
    <w:qFormat/>
    <w:rsid w:val="00A412A4"/>
    <w:pPr>
      <w:keepNext/>
      <w:numPr>
        <w:numId w:val="44"/>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412A4"/>
  </w:style>
  <w:style w:type="character" w:customStyle="1" w:styleId="Text1-2Char">
    <w:name w:val="_Text_1-2 Char"/>
    <w:basedOn w:val="Text1-1Char"/>
    <w:link w:val="Text1-2"/>
    <w:rsid w:val="00A41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C537A4-F006-409E-AE31-36AF3CFC4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1796</Words>
  <Characters>10601</Characters>
  <Application>Microsoft Office Word</Application>
  <DocSecurity>0</DocSecurity>
  <Lines>88</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Koštířová Lenka</cp:lastModifiedBy>
  <cp:revision>19</cp:revision>
  <cp:lastPrinted>2017-11-28T17:18:00Z</cp:lastPrinted>
  <dcterms:created xsi:type="dcterms:W3CDTF">2020-01-20T10:37:00Z</dcterms:created>
  <dcterms:modified xsi:type="dcterms:W3CDTF">2021-08-24T12:29:00Z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