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94" w:rsidRDefault="00203294" w:rsidP="006F692D">
      <w:pPr>
        <w:jc w:val="center"/>
        <w:rPr>
          <w:b/>
          <w:sz w:val="28"/>
          <w:szCs w:val="28"/>
        </w:rPr>
      </w:pPr>
      <w:r w:rsidRPr="00203294">
        <w:rPr>
          <w:b/>
          <w:sz w:val="28"/>
          <w:szCs w:val="28"/>
        </w:rPr>
        <w:t>"</w:t>
      </w:r>
      <w:r w:rsidR="003E6AFD">
        <w:rPr>
          <w:b/>
          <w:sz w:val="28"/>
          <w:szCs w:val="28"/>
        </w:rPr>
        <w:t>Rekonstrukce železniční zastávky Náměšť na Hané</w:t>
      </w:r>
      <w:r w:rsidRPr="00203294">
        <w:rPr>
          <w:b/>
          <w:sz w:val="28"/>
          <w:szCs w:val="28"/>
        </w:rPr>
        <w:t>"</w:t>
      </w:r>
    </w:p>
    <w:p w:rsidR="006F692D" w:rsidRDefault="00CF60C5" w:rsidP="006F692D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E.1.</w:t>
      </w:r>
      <w:r w:rsidR="005C4F84"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>.</w:t>
      </w:r>
      <w:r w:rsidR="006F692D">
        <w:rPr>
          <w:b/>
          <w:sz w:val="28"/>
          <w:szCs w:val="28"/>
        </w:rPr>
        <w:t xml:space="preserve"> </w:t>
      </w:r>
      <w:r w:rsidR="005C4F84">
        <w:rPr>
          <w:b/>
          <w:sz w:val="28"/>
          <w:szCs w:val="28"/>
        </w:rPr>
        <w:t>Nástupiště</w:t>
      </w:r>
    </w:p>
    <w:p w:rsidR="008223CB" w:rsidRDefault="008223CB" w:rsidP="006F692D">
      <w:pPr>
        <w:spacing w:after="0" w:line="240" w:lineRule="auto"/>
        <w:jc w:val="center"/>
        <w:rPr>
          <w:b/>
          <w:sz w:val="28"/>
          <w:szCs w:val="28"/>
        </w:rPr>
      </w:pPr>
    </w:p>
    <w:p w:rsidR="00203294" w:rsidRDefault="006F692D" w:rsidP="006F692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 </w:t>
      </w:r>
      <w:r w:rsidR="003E6AFD">
        <w:rPr>
          <w:b/>
          <w:sz w:val="28"/>
          <w:szCs w:val="28"/>
        </w:rPr>
        <w:t>02</w:t>
      </w:r>
      <w:r w:rsidR="00CF60C5">
        <w:rPr>
          <w:b/>
          <w:sz w:val="28"/>
          <w:szCs w:val="28"/>
        </w:rPr>
        <w:t>-0</w:t>
      </w:r>
      <w:r w:rsidR="005C4F84">
        <w:rPr>
          <w:b/>
          <w:sz w:val="28"/>
          <w:szCs w:val="28"/>
        </w:rPr>
        <w:t>3</w:t>
      </w:r>
      <w:r w:rsidR="00203294" w:rsidRPr="00203294">
        <w:rPr>
          <w:b/>
          <w:sz w:val="28"/>
          <w:szCs w:val="28"/>
        </w:rPr>
        <w:t xml:space="preserve"> </w:t>
      </w:r>
      <w:r w:rsidR="005C4F84">
        <w:rPr>
          <w:b/>
          <w:sz w:val="28"/>
          <w:szCs w:val="28"/>
        </w:rPr>
        <w:t>Nástupiště</w:t>
      </w:r>
    </w:p>
    <w:p w:rsidR="006F692D" w:rsidRPr="00CA06DB" w:rsidRDefault="006F692D" w:rsidP="006F692D">
      <w:pPr>
        <w:spacing w:after="0" w:line="240" w:lineRule="auto"/>
        <w:jc w:val="center"/>
        <w:rPr>
          <w:b/>
          <w:sz w:val="28"/>
          <w:szCs w:val="28"/>
        </w:rPr>
      </w:pPr>
    </w:p>
    <w:p w:rsidR="00203294" w:rsidRDefault="00A77EBA" w:rsidP="006F692D">
      <w:pPr>
        <w:spacing w:after="0"/>
        <w:jc w:val="center"/>
        <w:rPr>
          <w:b/>
          <w:u w:val="single"/>
        </w:rPr>
      </w:pPr>
      <w:r w:rsidRPr="00A77EBA">
        <w:rPr>
          <w:b/>
          <w:u w:val="single"/>
        </w:rPr>
        <w:t>SEZNAM PŘÍLOH</w:t>
      </w:r>
    </w:p>
    <w:p w:rsidR="003E6AFD" w:rsidRPr="00A77EBA" w:rsidRDefault="003E6AFD" w:rsidP="003E6AFD">
      <w:pPr>
        <w:spacing w:after="0"/>
        <w:jc w:val="center"/>
        <w:rPr>
          <w:b/>
          <w:u w:val="single"/>
        </w:rPr>
      </w:pPr>
    </w:p>
    <w:p w:rsidR="003E6AFD" w:rsidRDefault="003E6AFD" w:rsidP="003E6AFD">
      <w:pPr>
        <w:spacing w:after="0"/>
        <w:ind w:firstLine="708"/>
      </w:pPr>
      <w:r>
        <w:t>1</w:t>
      </w:r>
      <w:r>
        <w:tab/>
        <w:t>Technická zpráva</w:t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</w:p>
    <w:p w:rsidR="003E6AFD" w:rsidRDefault="003E6AFD" w:rsidP="003E6AFD">
      <w:pPr>
        <w:spacing w:after="0"/>
        <w:ind w:firstLine="708"/>
      </w:pPr>
      <w:r>
        <w:t>2</w:t>
      </w:r>
      <w:r>
        <w:tab/>
        <w:t>Situace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 1:500</w:t>
      </w:r>
    </w:p>
    <w:p w:rsidR="003E6AFD" w:rsidRDefault="003E6AFD" w:rsidP="003E6AFD">
      <w:pPr>
        <w:spacing w:after="0"/>
        <w:ind w:firstLine="708"/>
      </w:pPr>
      <w:r>
        <w:t>3</w:t>
      </w:r>
      <w:r>
        <w:tab/>
      </w:r>
      <w:r w:rsidR="005C4F84">
        <w:t>Půdorys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 1:100</w:t>
      </w:r>
    </w:p>
    <w:p w:rsidR="003E6AFD" w:rsidRDefault="003E6AFD" w:rsidP="003E6AFD">
      <w:pPr>
        <w:spacing w:after="0"/>
        <w:ind w:firstLine="708"/>
      </w:pPr>
      <w:r>
        <w:t>4</w:t>
      </w:r>
      <w:r>
        <w:tab/>
      </w:r>
      <w:r w:rsidR="005C4F84">
        <w:t>Vytyčovací výkres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F363C">
        <w:t>M 1:100</w:t>
      </w:r>
    </w:p>
    <w:p w:rsidR="003E6AFD" w:rsidRDefault="003E6AFD" w:rsidP="003E6AFD">
      <w:pPr>
        <w:spacing w:after="0"/>
        <w:ind w:firstLine="708"/>
      </w:pPr>
      <w:r>
        <w:t>5</w:t>
      </w:r>
      <w:r>
        <w:tab/>
      </w:r>
      <w:r w:rsidR="005C4F84">
        <w:t>Seznam souřadnic vytyčovaných bodů</w:t>
      </w:r>
      <w:r>
        <w:tab/>
      </w:r>
      <w:r>
        <w:tab/>
      </w:r>
      <w:r>
        <w:tab/>
      </w:r>
      <w:r>
        <w:tab/>
      </w:r>
      <w:r w:rsidR="001F363C">
        <w:t>-</w:t>
      </w:r>
      <w:r>
        <w:tab/>
      </w:r>
    </w:p>
    <w:p w:rsidR="005C4F84" w:rsidRDefault="005C4F84" w:rsidP="003E6AFD">
      <w:pPr>
        <w:spacing w:after="0"/>
        <w:ind w:firstLine="708"/>
      </w:pPr>
      <w:r>
        <w:t>6</w:t>
      </w:r>
      <w:r>
        <w:tab/>
        <w:t>Vzorov</w:t>
      </w:r>
      <w:r w:rsidR="001F363C">
        <w:t>ý příčný řez</w:t>
      </w:r>
      <w:r>
        <w:tab/>
      </w:r>
      <w:r>
        <w:tab/>
      </w:r>
      <w:r>
        <w:tab/>
      </w:r>
      <w:r>
        <w:tab/>
      </w:r>
      <w:r>
        <w:tab/>
      </w:r>
      <w:r>
        <w:tab/>
        <w:t>M 1:50</w:t>
      </w:r>
    </w:p>
    <w:p w:rsidR="005C4F84" w:rsidRDefault="005C4F84" w:rsidP="003E6AFD">
      <w:pPr>
        <w:spacing w:after="0"/>
        <w:ind w:firstLine="708"/>
      </w:pPr>
      <w:r>
        <w:t>7</w:t>
      </w:r>
      <w:r>
        <w:tab/>
        <w:t>Příčné řezy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 1:100</w:t>
      </w:r>
    </w:p>
    <w:p w:rsidR="00FF51DA" w:rsidRPr="001F363C" w:rsidRDefault="00FF51DA" w:rsidP="00FF51DA">
      <w:pPr>
        <w:spacing w:after="0"/>
        <w:ind w:firstLine="708"/>
      </w:pPr>
      <w:r>
        <w:t>8</w:t>
      </w:r>
      <w:r w:rsidRPr="001F363C">
        <w:t>.1</w:t>
      </w:r>
      <w:r w:rsidRPr="001F363C">
        <w:tab/>
      </w:r>
      <w:r>
        <w:t>Opěrná zídka – výkres tvaru</w:t>
      </w:r>
      <w:r>
        <w:tab/>
      </w:r>
      <w:r w:rsidRPr="001F363C">
        <w:tab/>
      </w:r>
      <w:r w:rsidRPr="001F363C">
        <w:tab/>
      </w:r>
      <w:r w:rsidRPr="001F363C">
        <w:tab/>
      </w:r>
      <w:r w:rsidRPr="001F363C">
        <w:tab/>
        <w:t>M 1:</w:t>
      </w:r>
      <w:r>
        <w:t>5</w:t>
      </w:r>
      <w:r w:rsidRPr="001F363C">
        <w:t>0</w:t>
      </w:r>
      <w:r>
        <w:t>, 25, 10, 5</w:t>
      </w:r>
    </w:p>
    <w:p w:rsidR="00FF51DA" w:rsidRDefault="00FF51DA" w:rsidP="00FF51DA">
      <w:pPr>
        <w:spacing w:after="0"/>
        <w:ind w:firstLine="708"/>
      </w:pPr>
      <w:r>
        <w:t>8</w:t>
      </w:r>
      <w:r w:rsidRPr="001F363C">
        <w:t>.</w:t>
      </w:r>
      <w:r>
        <w:t>2</w:t>
      </w:r>
      <w:r w:rsidRPr="001F363C">
        <w:tab/>
      </w:r>
      <w:r>
        <w:t>Opěrná zídka – výkres výztuže</w:t>
      </w:r>
      <w:r>
        <w:tab/>
      </w:r>
      <w:r w:rsidRPr="001F363C">
        <w:tab/>
      </w:r>
      <w:r w:rsidRPr="001F363C">
        <w:tab/>
      </w:r>
      <w:r w:rsidRPr="001F363C">
        <w:tab/>
      </w:r>
      <w:r w:rsidRPr="001F363C">
        <w:tab/>
        <w:t>M 1:</w:t>
      </w:r>
      <w:r>
        <w:t>200, 25</w:t>
      </w:r>
    </w:p>
    <w:p w:rsidR="00FF51DA" w:rsidRPr="001F363C" w:rsidRDefault="00FF51DA" w:rsidP="00FF51DA">
      <w:pPr>
        <w:spacing w:after="0"/>
        <w:ind w:firstLine="708"/>
      </w:pPr>
      <w:r>
        <w:t>8</w:t>
      </w:r>
      <w:r w:rsidRPr="001F363C">
        <w:t>.</w:t>
      </w:r>
      <w:r>
        <w:t>3</w:t>
      </w:r>
      <w:r w:rsidRPr="001F363C">
        <w:tab/>
      </w:r>
      <w:r>
        <w:t>Opěrná zídka – statický výpočet</w:t>
      </w:r>
      <w:r>
        <w:tab/>
      </w:r>
      <w:r w:rsidRPr="001F363C">
        <w:tab/>
      </w:r>
      <w:r w:rsidRPr="001F363C">
        <w:tab/>
      </w:r>
      <w:r w:rsidRPr="001F363C">
        <w:tab/>
      </w:r>
      <w:r w:rsidRPr="001F363C">
        <w:tab/>
      </w:r>
      <w:r>
        <w:t>-</w:t>
      </w:r>
    </w:p>
    <w:p w:rsidR="005C4F84" w:rsidRDefault="00930A81" w:rsidP="005C4F84">
      <w:pPr>
        <w:spacing w:after="0"/>
        <w:ind w:firstLine="708"/>
      </w:pPr>
      <w:r>
        <w:t>9</w:t>
      </w:r>
      <w:r>
        <w:tab/>
        <w:t>Zábradlí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 1:25</w:t>
      </w:r>
    </w:p>
    <w:p w:rsidR="00930A81" w:rsidRDefault="00930A81" w:rsidP="005C4F84">
      <w:pPr>
        <w:spacing w:after="0"/>
        <w:ind w:firstLine="708"/>
      </w:pPr>
      <w:r>
        <w:t>10</w:t>
      </w:r>
      <w:r>
        <w:tab/>
        <w:t>Schéma rozmístění sestav</w:t>
      </w:r>
      <w:r w:rsidR="00FF51DA">
        <w:tab/>
      </w:r>
      <w:r w:rsidR="00FF51DA">
        <w:tab/>
      </w:r>
      <w:r w:rsidR="00FF51DA">
        <w:tab/>
      </w:r>
      <w:r>
        <w:tab/>
      </w:r>
      <w:r>
        <w:tab/>
        <w:t>M 1:500</w:t>
      </w:r>
    </w:p>
    <w:p w:rsidR="00930A81" w:rsidRDefault="00930A81" w:rsidP="005C4F84">
      <w:pPr>
        <w:spacing w:after="0"/>
        <w:ind w:firstLine="708"/>
      </w:pPr>
      <w:r>
        <w:t>11</w:t>
      </w:r>
      <w:r>
        <w:tab/>
        <w:t>Sestavy prvků orientačního systému</w:t>
      </w:r>
      <w:r>
        <w:tab/>
      </w:r>
      <w:r>
        <w:tab/>
      </w:r>
      <w:r>
        <w:tab/>
      </w:r>
      <w:r>
        <w:tab/>
        <w:t>M 1:25</w:t>
      </w:r>
    </w:p>
    <w:p w:rsidR="003E6AFD" w:rsidRPr="001F363C" w:rsidRDefault="00930A81" w:rsidP="001F363C">
      <w:pPr>
        <w:spacing w:after="0"/>
        <w:ind w:firstLine="708"/>
      </w:pPr>
      <w:r w:rsidRPr="001F363C">
        <w:t>12</w:t>
      </w:r>
      <w:r w:rsidR="003E6AFD" w:rsidRPr="001F363C">
        <w:t>.1</w:t>
      </w:r>
      <w:r w:rsidR="003E6AFD" w:rsidRPr="001F363C">
        <w:tab/>
      </w:r>
      <w:r w:rsidRPr="001F363C">
        <w:t>Základová patka pro sloupek TR 70x6,3</w:t>
      </w:r>
      <w:r w:rsidR="003E6AFD" w:rsidRPr="001F363C">
        <w:tab/>
      </w:r>
      <w:r w:rsidR="003E6AFD" w:rsidRPr="001F363C">
        <w:tab/>
      </w:r>
      <w:r w:rsidR="003E6AFD" w:rsidRPr="001F363C">
        <w:tab/>
      </w:r>
      <w:r w:rsidR="003E6AFD" w:rsidRPr="001F363C">
        <w:tab/>
        <w:t>M 1:</w:t>
      </w:r>
      <w:r w:rsidRPr="001F363C">
        <w:t>20</w:t>
      </w:r>
    </w:p>
    <w:p w:rsidR="003E6AFD" w:rsidRPr="001F363C" w:rsidRDefault="00930A81" w:rsidP="001F363C">
      <w:pPr>
        <w:spacing w:after="0"/>
        <w:ind w:firstLine="708"/>
      </w:pPr>
      <w:r w:rsidRPr="001F363C">
        <w:t>12.</w:t>
      </w:r>
      <w:r w:rsidR="003E6AFD" w:rsidRPr="001F363C">
        <w:t>2</w:t>
      </w:r>
      <w:r w:rsidR="003E6AFD" w:rsidRPr="001F363C">
        <w:tab/>
      </w:r>
      <w:r w:rsidRPr="001F363C">
        <w:t>Základová patka pro sloupek TR 70x4</w:t>
      </w:r>
      <w:r w:rsidR="003E6AFD" w:rsidRPr="001F363C">
        <w:tab/>
      </w:r>
      <w:r w:rsidR="003E6AFD" w:rsidRPr="001F363C">
        <w:tab/>
      </w:r>
      <w:r w:rsidR="003E6AFD" w:rsidRPr="001F363C">
        <w:tab/>
      </w:r>
      <w:r w:rsidR="003E6AFD" w:rsidRPr="001F363C">
        <w:tab/>
        <w:t>M 1:</w:t>
      </w:r>
      <w:r w:rsidRPr="001F363C">
        <w:t>2</w:t>
      </w:r>
      <w:r w:rsidR="003E6AFD" w:rsidRPr="001F363C">
        <w:t>0</w:t>
      </w:r>
    </w:p>
    <w:p w:rsidR="003E6AFD" w:rsidRPr="00860356" w:rsidRDefault="003E6AFD" w:rsidP="00860356">
      <w:pPr>
        <w:spacing w:after="0"/>
        <w:ind w:firstLine="708"/>
      </w:pPr>
      <w:r>
        <w:t>1</w:t>
      </w:r>
      <w:r w:rsidR="00930A81">
        <w:t>3</w:t>
      </w:r>
      <w:r>
        <w:tab/>
        <w:t>Výkaz výměr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</w:p>
    <w:p w:rsidR="003E6AFD" w:rsidRDefault="003E6AFD" w:rsidP="003E6AFD">
      <w:pPr>
        <w:spacing w:after="0"/>
        <w:ind w:firstLine="708"/>
      </w:pPr>
      <w:r>
        <w:t>1</w:t>
      </w:r>
      <w:r w:rsidR="00860356">
        <w:t>4</w:t>
      </w:r>
      <w:r>
        <w:tab/>
        <w:t>Soupis prací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60356">
        <w:t>-</w:t>
      </w:r>
    </w:p>
    <w:p w:rsidR="006F692D" w:rsidRDefault="006F692D" w:rsidP="006F692D">
      <w:pPr>
        <w:spacing w:after="0"/>
        <w:ind w:firstLine="708"/>
      </w:pPr>
    </w:p>
    <w:p w:rsidR="006F692D" w:rsidRDefault="006F692D" w:rsidP="006F692D">
      <w:pPr>
        <w:spacing w:after="0"/>
        <w:ind w:firstLine="708"/>
      </w:pPr>
    </w:p>
    <w:p w:rsidR="006F692D" w:rsidRDefault="006F692D" w:rsidP="006F692D">
      <w:pPr>
        <w:spacing w:after="0"/>
        <w:ind w:firstLine="708"/>
      </w:pPr>
    </w:p>
    <w:p w:rsidR="006F692D" w:rsidRDefault="006F692D" w:rsidP="006F692D">
      <w:pPr>
        <w:spacing w:after="0"/>
        <w:ind w:firstLine="708"/>
      </w:pPr>
    </w:p>
    <w:p w:rsidR="006F692D" w:rsidRDefault="006F692D" w:rsidP="006F692D">
      <w:pPr>
        <w:spacing w:after="0"/>
        <w:ind w:firstLine="708"/>
      </w:pPr>
    </w:p>
    <w:p w:rsidR="006F692D" w:rsidRDefault="006F692D" w:rsidP="006F692D">
      <w:pPr>
        <w:spacing w:after="0"/>
        <w:ind w:firstLine="708"/>
      </w:pPr>
    </w:p>
    <w:p w:rsidR="006F692D" w:rsidRDefault="006F692D" w:rsidP="006F692D">
      <w:pPr>
        <w:spacing w:after="0"/>
        <w:ind w:firstLine="708"/>
      </w:pPr>
    </w:p>
    <w:p w:rsidR="001A6563" w:rsidRPr="001A6563" w:rsidRDefault="001A6563" w:rsidP="008656D1">
      <w:pPr>
        <w:spacing w:after="0"/>
      </w:pPr>
    </w:p>
    <w:sectPr w:rsidR="001A6563" w:rsidRPr="001A6563" w:rsidSect="00130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21054"/>
    <w:multiLevelType w:val="hybridMultilevel"/>
    <w:tmpl w:val="C9E62F72"/>
    <w:lvl w:ilvl="0" w:tplc="99CCD67E">
      <w:start w:val="1"/>
      <w:numFmt w:val="decimal"/>
      <w:lvlText w:val="%1"/>
      <w:lvlJc w:val="left"/>
      <w:pPr>
        <w:ind w:left="1065" w:hanging="705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040A8"/>
    <w:multiLevelType w:val="hybridMultilevel"/>
    <w:tmpl w:val="18EC63DE"/>
    <w:lvl w:ilvl="0" w:tplc="99BC64DA">
      <w:start w:val="1"/>
      <w:numFmt w:val="decimal"/>
      <w:lvlText w:val="%1"/>
      <w:lvlJc w:val="left"/>
      <w:pPr>
        <w:ind w:left="1065" w:hanging="705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77EBA"/>
    <w:rsid w:val="000465C3"/>
    <w:rsid w:val="000B1DC8"/>
    <w:rsid w:val="000E1C7E"/>
    <w:rsid w:val="000E513F"/>
    <w:rsid w:val="000E70E7"/>
    <w:rsid w:val="000F48E0"/>
    <w:rsid w:val="001132F7"/>
    <w:rsid w:val="00130665"/>
    <w:rsid w:val="001920B7"/>
    <w:rsid w:val="001A6563"/>
    <w:rsid w:val="001F363C"/>
    <w:rsid w:val="00203294"/>
    <w:rsid w:val="003E6462"/>
    <w:rsid w:val="003E6AFD"/>
    <w:rsid w:val="003F2D89"/>
    <w:rsid w:val="004215A1"/>
    <w:rsid w:val="00433EA4"/>
    <w:rsid w:val="00446B86"/>
    <w:rsid w:val="004533B4"/>
    <w:rsid w:val="004A184A"/>
    <w:rsid w:val="00517A01"/>
    <w:rsid w:val="00542848"/>
    <w:rsid w:val="005C4F84"/>
    <w:rsid w:val="00627B8D"/>
    <w:rsid w:val="006F692D"/>
    <w:rsid w:val="006F6A9A"/>
    <w:rsid w:val="006F7FC7"/>
    <w:rsid w:val="007627B5"/>
    <w:rsid w:val="00765689"/>
    <w:rsid w:val="007F592D"/>
    <w:rsid w:val="008223CB"/>
    <w:rsid w:val="00860356"/>
    <w:rsid w:val="008656D1"/>
    <w:rsid w:val="009200C5"/>
    <w:rsid w:val="00930A81"/>
    <w:rsid w:val="00962FFF"/>
    <w:rsid w:val="009C31E5"/>
    <w:rsid w:val="009E7CE0"/>
    <w:rsid w:val="00A77EBA"/>
    <w:rsid w:val="00A82CB2"/>
    <w:rsid w:val="00AE70B3"/>
    <w:rsid w:val="00B05E22"/>
    <w:rsid w:val="00B74BA2"/>
    <w:rsid w:val="00B94D93"/>
    <w:rsid w:val="00C91A22"/>
    <w:rsid w:val="00C97440"/>
    <w:rsid w:val="00CA06DB"/>
    <w:rsid w:val="00CB59F3"/>
    <w:rsid w:val="00CB6873"/>
    <w:rsid w:val="00CF353E"/>
    <w:rsid w:val="00CF60C5"/>
    <w:rsid w:val="00D4621C"/>
    <w:rsid w:val="00D74819"/>
    <w:rsid w:val="00DC7300"/>
    <w:rsid w:val="00EF0DA9"/>
    <w:rsid w:val="00F10791"/>
    <w:rsid w:val="00F256E5"/>
    <w:rsid w:val="00F73A99"/>
    <w:rsid w:val="00FD7060"/>
    <w:rsid w:val="00FF5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06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7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Guziur Ing.</dc:creator>
  <cp:lastModifiedBy>maly</cp:lastModifiedBy>
  <cp:revision>9</cp:revision>
  <cp:lastPrinted>2020-06-25T12:21:00Z</cp:lastPrinted>
  <dcterms:created xsi:type="dcterms:W3CDTF">2019-12-04T14:49:00Z</dcterms:created>
  <dcterms:modified xsi:type="dcterms:W3CDTF">2020-10-07T14:07:00Z</dcterms:modified>
</cp:coreProperties>
</file>