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21EA5B9B" w14:textId="7433AE94" w:rsidR="00463CB7" w:rsidRDefault="00463CB7" w:rsidP="00B5606C">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7C525A">
        <w:rPr>
          <w:b/>
          <w:lang w:eastAsia="cs-CZ"/>
        </w:rPr>
        <w:t>„</w:t>
      </w:r>
      <w:r w:rsidR="00702AF3">
        <w:rPr>
          <w:rFonts w:ascii="Verdana" w:eastAsia="Verdana" w:hAnsi="Verdana" w:cs="Verdana"/>
          <w:b/>
          <w:color w:val="000000"/>
        </w:rPr>
        <w:t>Řízení korespondence</w:t>
      </w:r>
      <w:r w:rsidRPr="007C525A">
        <w:rPr>
          <w:b/>
          <w:lang w:eastAsia="cs-CZ"/>
        </w:rPr>
        <w:t>“</w:t>
      </w:r>
      <w:r w:rsidR="007C525A">
        <w:rPr>
          <w:b/>
          <w:lang w:eastAsia="cs-CZ"/>
        </w:rPr>
        <w:t xml:space="preserve"> </w:t>
      </w:r>
      <w:r w:rsidR="007C525A" w:rsidRPr="00390090">
        <w:rPr>
          <w:lang w:eastAsia="cs-CZ"/>
        </w:rPr>
        <w:t xml:space="preserve">v rámci zavedeného dynamického </w:t>
      </w:r>
      <w:r w:rsidR="007C525A" w:rsidRPr="004E53FA">
        <w:rPr>
          <w:lang w:eastAsia="cs-CZ"/>
        </w:rPr>
        <w:t>nákupního systému s názvem „Dynamický nákupní sy</w:t>
      </w:r>
      <w:r w:rsidR="00702AF3">
        <w:rPr>
          <w:lang w:eastAsia="cs-CZ"/>
        </w:rPr>
        <w:t>stém rozvoj SAP“ pro kategorii 7</w:t>
      </w:r>
      <w:r w:rsidR="007C525A" w:rsidRPr="004E53FA">
        <w:rPr>
          <w:lang w:eastAsia="cs-CZ"/>
        </w:rPr>
        <w:t xml:space="preserve"> – </w:t>
      </w:r>
      <w:r w:rsidR="00702AF3">
        <w:rPr>
          <w:lang w:eastAsia="cs-CZ"/>
        </w:rPr>
        <w:t>Utility</w:t>
      </w:r>
      <w:r w:rsidR="00983173">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Pr="002F7F04">
        <w:rPr>
          <w:lang w:eastAsia="cs-CZ"/>
        </w:rPr>
        <w:t>,</w:t>
      </w:r>
      <w:r w:rsidRPr="002F7F04">
        <w:rPr>
          <w:rFonts w:eastAsia="Times New Roman" w:cs="Times New Roman"/>
          <w:lang w:eastAsia="cs-CZ"/>
        </w:rPr>
        <w:t xml:space="preserve">č.j. veřejné zakázky </w:t>
      </w:r>
      <w:r w:rsidR="00702AF3">
        <w:rPr>
          <w:rFonts w:eastAsia="Times New Roman" w:cs="Times New Roman"/>
          <w:lang w:eastAsia="cs-CZ"/>
        </w:rPr>
        <w:t>121542</w:t>
      </w:r>
      <w:r w:rsidR="004E53FA" w:rsidRPr="002F7F04">
        <w:rPr>
          <w:rFonts w:eastAsia="Times New Roman" w:cs="Times New Roman"/>
          <w:lang w:eastAsia="cs-CZ"/>
        </w:rPr>
        <w:t>/2021-SŽ</w:t>
      </w:r>
      <w:r w:rsidR="004E53FA" w:rsidRPr="004E53FA">
        <w:rPr>
          <w:rFonts w:eastAsia="Times New Roman" w:cs="Times New Roman"/>
          <w:lang w:eastAsia="cs-CZ"/>
        </w:rPr>
        <w:t>-GŘ-O8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6AC338E3" w14:textId="77777777" w:rsidR="003D395E" w:rsidRPr="00C0318D" w:rsidRDefault="003D395E" w:rsidP="00B5606C">
      <w:pPr>
        <w:widowControl w:val="0"/>
        <w:spacing w:after="120" w:line="276" w:lineRule="auto"/>
        <w:rPr>
          <w:noProof/>
        </w:rPr>
      </w:pPr>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xml:space="preserve"> užívání Díla za podmínek dále stanovených v této </w:t>
      </w:r>
      <w:r w:rsidR="006C47CE" w:rsidRPr="00301374">
        <w:rPr>
          <w:rFonts w:asciiTheme="minorHAnsi" w:hAnsiTheme="minorHAnsi"/>
          <w:sz w:val="18"/>
          <w:szCs w:val="18"/>
        </w:rPr>
        <w:lastRenderedPageBreak/>
        <w:t>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4172CD55"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w:t>
      </w:r>
      <w:r w:rsidRPr="00392286">
        <w:rPr>
          <w:b w:val="0"/>
          <w:u w:val="none"/>
        </w:rPr>
        <w:lastRenderedPageBreak/>
        <w:t>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62B961E5"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 xml:space="preserve">provedeného plnění a návrh finančního vypořádání, zejména s přihlédnutím k okamžiku zániku smluvního </w:t>
      </w:r>
      <w:r w:rsidR="00697A73" w:rsidRPr="00897149">
        <w:rPr>
          <w:rFonts w:asciiTheme="minorHAnsi" w:hAnsiTheme="minorHAnsi"/>
          <w:sz w:val="18"/>
          <w:szCs w:val="18"/>
        </w:rPr>
        <w:lastRenderedPageBreak/>
        <w:t>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46BD9278"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246F69">
        <w:rPr>
          <w:b w:val="0"/>
          <w:u w:val="none"/>
        </w:rPr>
        <w:t>do 120 dní od účinnosti této Smlouvy</w:t>
      </w:r>
      <w:bookmarkStart w:id="25" w:name="_GoBack"/>
      <w:bookmarkEnd w:id="25"/>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2685EE23" w14:textId="6728D514" w:rsidR="0053123F" w:rsidRPr="00447B88" w:rsidRDefault="0053123F" w:rsidP="00B5606C">
      <w:pPr>
        <w:pStyle w:val="Nadpis4"/>
        <w:keepNext w:val="0"/>
        <w:keepLines w:val="0"/>
        <w:widowControl w:val="0"/>
        <w:spacing w:line="276" w:lineRule="auto"/>
        <w:ind w:left="425" w:hanging="431"/>
        <w:jc w:val="left"/>
        <w:rPr>
          <w:b w:val="0"/>
          <w:u w:val="none"/>
        </w:rPr>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Start w:id="33" w:name="_Ref523998618"/>
      <w:bookmarkEnd w:id="26"/>
      <w:bookmarkEnd w:id="27"/>
      <w:bookmarkEnd w:id="28"/>
      <w:bookmarkEnd w:id="29"/>
      <w:bookmarkEnd w:id="30"/>
      <w:bookmarkEnd w:id="31"/>
      <w:bookmarkEnd w:id="32"/>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3"/>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č. </w:t>
      </w:r>
      <w:r w:rsidR="00447B88" w:rsidRPr="00447B88">
        <w:rPr>
          <w:b w:val="0"/>
          <w:u w:val="none"/>
        </w:rPr>
        <w:t>2</w:t>
      </w:r>
      <w:r w:rsidRPr="00447B88">
        <w:rPr>
          <w:b w:val="0"/>
          <w:u w:val="none"/>
        </w:rPr>
        <w:t xml:space="preserve"> Platforma</w:t>
      </w:r>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77777777" w:rsidR="00447B88" w:rsidRPr="009263A4"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Pr="009263A4">
        <w:rPr>
          <w:b w:val="0"/>
          <w:u w:val="none"/>
        </w:rPr>
        <w:t xml:space="preserve">Objednatele </w:t>
      </w:r>
      <w:r w:rsidRPr="009263A4">
        <w:rPr>
          <w:b w:val="0"/>
          <w:noProof/>
          <w:u w:val="none"/>
        </w:rPr>
        <w:t xml:space="preserve">Ing. Petr Drozd, tel: </w:t>
      </w:r>
      <w:r w:rsidRPr="009263A4">
        <w:rPr>
          <w:rFonts w:ascii="Verdana" w:eastAsia="Verdana" w:hAnsi="Verdana" w:cs="Verdana"/>
          <w:b w:val="0"/>
          <w:color w:val="000000"/>
          <w:u w:val="none"/>
        </w:rPr>
        <w:t>725 591 320</w:t>
      </w:r>
      <w:r w:rsidRPr="009263A4">
        <w:rPr>
          <w:b w:val="0"/>
          <w:noProof/>
          <w:u w:val="none"/>
        </w:rPr>
        <w:t xml:space="preserve">, email: </w:t>
      </w:r>
      <w:r w:rsidRPr="009263A4">
        <w:rPr>
          <w:rFonts w:ascii="Verdana" w:eastAsia="Verdana" w:hAnsi="Verdana" w:cs="Verdana"/>
          <w:b w:val="0"/>
          <w:color w:val="000000"/>
          <w:u w:val="none"/>
        </w:rPr>
        <w:t>Drozd@spravazeleznic.cz</w:t>
      </w:r>
      <w:r w:rsidRPr="009263A4">
        <w:rPr>
          <w:b w:val="0"/>
          <w:u w:val="none"/>
        </w:rPr>
        <w:t>,</w:t>
      </w:r>
    </w:p>
    <w:p w14:paraId="117212FF" w14:textId="77777777"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Pr="009263A4">
        <w:rPr>
          <w:b w:val="0"/>
          <w:u w:val="none"/>
        </w:rPr>
        <w:t xml:space="preserve">Pavel Kříž, tel.: </w:t>
      </w:r>
      <w:r w:rsidRPr="00475E4D">
        <w:rPr>
          <w:b w:val="0"/>
          <w:u w:val="none"/>
        </w:rPr>
        <w:t>972 235 463, e-mail: KrizPa@spravazeleznic.cz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5B44026D" w:rsidR="00A2381D" w:rsidRPr="00FF1E47" w:rsidRDefault="00C6288E" w:rsidP="00B5606C">
      <w:pPr>
        <w:pStyle w:val="Nadpis4"/>
        <w:keepNext w:val="0"/>
        <w:keepLines w:val="0"/>
        <w:widowControl w:val="0"/>
        <w:spacing w:line="276" w:lineRule="auto"/>
        <w:ind w:left="425" w:hanging="431"/>
        <w:jc w:val="left"/>
        <w:rPr>
          <w:b w:val="0"/>
          <w:u w:val="none"/>
        </w:rPr>
      </w:pPr>
      <w:bookmarkStart w:id="34" w:name="_Hlk27391226"/>
      <w:r w:rsidRPr="00FF1E47">
        <w:rPr>
          <w:b w:val="0"/>
          <w:u w:val="none"/>
        </w:rPr>
        <w:t>Cena je výslovně sjednávána jako nejvyšší možná a nepřekročitelná.</w:t>
      </w:r>
      <w:bookmarkEnd w:id="34"/>
    </w:p>
    <w:p w14:paraId="2237FE55" w14:textId="77777777" w:rsidR="00021116" w:rsidRPr="00CE5761" w:rsidRDefault="00021116" w:rsidP="0002111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764E24CE" w14:textId="5C2568F2" w:rsidR="00A2381D" w:rsidRPr="00EA0789" w:rsidRDefault="00A2381D" w:rsidP="00021116">
      <w:pPr>
        <w:pStyle w:val="Nadpis4"/>
        <w:keepNext w:val="0"/>
        <w:keepLines w:val="0"/>
        <w:widowControl w:val="0"/>
        <w:numPr>
          <w:ilvl w:val="0"/>
          <w:numId w:val="0"/>
        </w:numPr>
        <w:spacing w:line="276" w:lineRule="auto"/>
        <w:ind w:left="425"/>
        <w:jc w:val="left"/>
        <w:rPr>
          <w:b w:val="0"/>
          <w:highlight w:val="yellow"/>
          <w:u w:val="none"/>
        </w:rPr>
      </w:pP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lastRenderedPageBreak/>
        <w:t>Práva duševního vlastnictví</w:t>
      </w:r>
    </w:p>
    <w:p w14:paraId="57AE9D7C"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Pro Software, který 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r w:rsidR="00267081" w:rsidRPr="004B09E9">
        <w:rPr>
          <w:b w:val="0"/>
          <w:u w:val="none"/>
        </w:rPr>
        <w:t>Helpd</w:t>
      </w:r>
      <w:r w:rsidR="00C6288E" w:rsidRPr="004B09E9">
        <w:rPr>
          <w:b w:val="0"/>
          <w:u w:val="none"/>
        </w:rPr>
        <w:t xml:space="preserve">esk v režimu </w:t>
      </w:r>
      <w:r w:rsidR="004B09E9" w:rsidRPr="004B09E9">
        <w:rPr>
          <w:b w:val="0"/>
          <w:u w:val="none"/>
        </w:rPr>
        <w:t>3</w:t>
      </w:r>
      <w:r w:rsidR="00C6288E" w:rsidRPr="004B09E9">
        <w:rPr>
          <w:b w:val="0"/>
          <w:u w:val="none"/>
        </w:rPr>
        <w:t xml:space="preserve"> ve smyslu čl. 10.1.1.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C6288E" w:rsidRPr="004B09E9">
        <w:rPr>
          <w:b w:val="0"/>
          <w:u w:val="none"/>
        </w:rPr>
        <w:t>Zvláštní obchodní</w:t>
      </w:r>
      <w:r w:rsidR="006C47CE" w:rsidRPr="004B09E9">
        <w:rPr>
          <w:b w:val="0"/>
          <w:u w:val="none"/>
        </w:rPr>
        <w:t xml:space="preserve"> podmínky.</w:t>
      </w:r>
    </w:p>
    <w:p w14:paraId="68D751F5" w14:textId="7ADF2B77"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Zhotovitel</w:t>
      </w:r>
      <w:r w:rsidR="00C6288E" w:rsidRPr="004B09E9">
        <w:rPr>
          <w:b w:val="0"/>
          <w:u w:val="none"/>
        </w:rPr>
        <w:t xml:space="preserve"> bude provozovat </w:t>
      </w:r>
      <w:r w:rsidR="00267081" w:rsidRPr="004B09E9">
        <w:rPr>
          <w:b w:val="0"/>
          <w:u w:val="none"/>
        </w:rPr>
        <w:t>Help</w:t>
      </w:r>
      <w:r w:rsidR="00C6288E" w:rsidRPr="004B09E9">
        <w:rPr>
          <w:b w:val="0"/>
          <w:u w:val="none"/>
        </w:rPr>
        <w:t xml:space="preserve">desk v úrovni </w:t>
      </w:r>
      <w:r w:rsidR="004B09E9" w:rsidRPr="004B09E9">
        <w:rPr>
          <w:b w:val="0"/>
          <w:u w:val="none"/>
        </w:rPr>
        <w:t>L2</w:t>
      </w:r>
      <w:r w:rsidR="00C6288E" w:rsidRPr="004B09E9">
        <w:rPr>
          <w:b w:val="0"/>
          <w:u w:val="none"/>
        </w:rPr>
        <w:t xml:space="preserve"> ve smyslu č</w:t>
      </w:r>
      <w:r w:rsidR="00F273AE" w:rsidRPr="004B09E9">
        <w:rPr>
          <w:b w:val="0"/>
          <w:u w:val="none"/>
        </w:rPr>
        <w:t>l</w:t>
      </w:r>
      <w:r w:rsidR="00C6288E" w:rsidRPr="004B09E9">
        <w:rPr>
          <w:b w:val="0"/>
          <w:u w:val="none"/>
        </w:rPr>
        <w:t xml:space="preserve">. 10.1.4.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w:t>
      </w:r>
      <w:r w:rsidRPr="001A058E">
        <w:rPr>
          <w:b w:val="0"/>
          <w:u w:val="none"/>
        </w:rPr>
        <w:lastRenderedPageBreak/>
        <w:t>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5F5E2D73"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6941C" w14:textId="77777777" w:rsidR="00224E2B" w:rsidRDefault="00224E2B" w:rsidP="00962258">
      <w:pPr>
        <w:spacing w:after="0" w:line="240" w:lineRule="auto"/>
      </w:pPr>
      <w:r>
        <w:separator/>
      </w:r>
    </w:p>
  </w:endnote>
  <w:endnote w:type="continuationSeparator" w:id="0">
    <w:p w14:paraId="25BC7B9E" w14:textId="77777777" w:rsidR="00224E2B" w:rsidRDefault="00224E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23F42321"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6F6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6F6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7DDF7122"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44F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44F2">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35D08" w14:textId="77777777" w:rsidR="00224E2B" w:rsidRDefault="00224E2B" w:rsidP="00962258">
      <w:pPr>
        <w:spacing w:after="0" w:line="240" w:lineRule="auto"/>
      </w:pPr>
      <w:r>
        <w:separator/>
      </w:r>
    </w:p>
  </w:footnote>
  <w:footnote w:type="continuationSeparator" w:id="0">
    <w:p w14:paraId="43F31878" w14:textId="77777777" w:rsidR="00224E2B" w:rsidRDefault="00224E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3E16"/>
    <w:rsid w:val="001E7681"/>
    <w:rsid w:val="001F0FAC"/>
    <w:rsid w:val="001F763F"/>
    <w:rsid w:val="00206D6B"/>
    <w:rsid w:val="00207DF5"/>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24989"/>
    <w:rsid w:val="00C35652"/>
    <w:rsid w:val="00C44806"/>
    <w:rsid w:val="00C44F6A"/>
    <w:rsid w:val="00C47AE3"/>
    <w:rsid w:val="00C53CD3"/>
    <w:rsid w:val="00C56E2C"/>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8C32A62-E613-4240-B9EA-35A1D26B0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2343</Words>
  <Characters>13829</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6</cp:revision>
  <cp:lastPrinted>2019-02-25T13:30:00Z</cp:lastPrinted>
  <dcterms:created xsi:type="dcterms:W3CDTF">2021-07-22T12:59:00Z</dcterms:created>
  <dcterms:modified xsi:type="dcterms:W3CDTF">2021-07-27T07:24:00Z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