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370AE6D8" w:rsidR="00463CB7" w:rsidRPr="0038769E" w:rsidRDefault="00171593"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21EA5B9B" w14:textId="7447FAC8" w:rsidR="00463CB7" w:rsidRDefault="00463CB7" w:rsidP="00B5606C">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7C525A">
        <w:rPr>
          <w:b/>
          <w:lang w:eastAsia="cs-CZ"/>
        </w:rPr>
        <w:t>„</w:t>
      </w:r>
      <w:r w:rsidR="007C525A" w:rsidRPr="007C525A">
        <w:rPr>
          <w:rFonts w:ascii="Verdana" w:eastAsia="Verdana" w:hAnsi="Verdana" w:cs="Verdana"/>
          <w:b/>
          <w:color w:val="000000"/>
        </w:rPr>
        <w:t>Úprava netrakčních faktur za elektrickou energii dle nové „Vyhlášky o vyúčtování dodávek a souvisejících služeb v energetických odvětvích„</w:t>
      </w:r>
      <w:r w:rsidRPr="007C525A">
        <w:rPr>
          <w:b/>
          <w:lang w:eastAsia="cs-CZ"/>
        </w:rPr>
        <w:t>“</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systém rozvoj SAP“ pro kategorii 7 – Utility podle zákona č. 134/2016 Sb., o zadávání veřejných zakázek, ve znění pozdějších předpisů,</w:t>
      </w:r>
      <w:r w:rsidRPr="004E53FA">
        <w:rPr>
          <w:lang w:eastAsia="cs-CZ"/>
        </w:rPr>
        <w:t>,</w:t>
      </w:r>
      <w:r w:rsidRPr="004E53FA">
        <w:rPr>
          <w:rFonts w:eastAsia="Times New Roman" w:cs="Times New Roman"/>
          <w:lang w:eastAsia="cs-CZ"/>
        </w:rPr>
        <w:t xml:space="preserve">č.j. veřejné zakázky </w:t>
      </w:r>
      <w:r w:rsidR="004E53FA" w:rsidRPr="004E53FA">
        <w:rPr>
          <w:rFonts w:eastAsia="Times New Roman" w:cs="Times New Roman"/>
          <w:lang w:eastAsia="cs-CZ"/>
        </w:rPr>
        <w:t>117379/2021-SŽ-GŘ-O8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6AC338E3" w14:textId="77777777" w:rsidR="003D395E" w:rsidRPr="00C0318D" w:rsidRDefault="003D395E" w:rsidP="00B5606C">
      <w:pPr>
        <w:widowControl w:val="0"/>
        <w:spacing w:after="120" w:line="276" w:lineRule="auto"/>
        <w:rPr>
          <w:noProof/>
        </w:rPr>
      </w:pPr>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7D9CBE0F" w:rsidR="002D5F2B" w:rsidRPr="007C525A"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7C525A">
        <w:rPr>
          <w:b w:val="0"/>
          <w:i/>
          <w:u w:val="none"/>
        </w:rPr>
        <w:t>Plnění</w:t>
      </w:r>
      <w:r w:rsidR="00FA0A46" w:rsidRPr="007C525A">
        <w:rPr>
          <w:b w:val="0"/>
          <w:u w:val="none"/>
        </w:rPr>
        <w:t xml:space="preserve"> („Dílo“).</w:t>
      </w:r>
    </w:p>
    <w:p w14:paraId="13DAE9AE" w14:textId="150DEDCE" w:rsidR="00433C4F" w:rsidRPr="00463CB7" w:rsidRDefault="00433C4F" w:rsidP="00B5606C">
      <w:pPr>
        <w:pStyle w:val="Nadpis4"/>
        <w:keepNext w:val="0"/>
        <w:keepLines w:val="0"/>
        <w:widowControl w:val="0"/>
        <w:spacing w:line="276" w:lineRule="auto"/>
        <w:ind w:left="426"/>
        <w:jc w:val="left"/>
        <w:rPr>
          <w:b w:val="0"/>
          <w:u w:val="none"/>
        </w:rPr>
      </w:pPr>
      <w:r w:rsidRPr="00463CB7">
        <w:rPr>
          <w:b w:val="0"/>
          <w:u w:val="none"/>
        </w:rPr>
        <w:t>V rámci provádění Díla je Zhotovitel povinen zejména, nikoliv však výlučně:</w:t>
      </w:r>
    </w:p>
    <w:p w14:paraId="2EC9268A" w14:textId="77777777" w:rsidR="00FA0A46" w:rsidRPr="003F1DFD"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lastRenderedPageBreak/>
        <w:t xml:space="preserve">vytvořit a dodat </w:t>
      </w:r>
      <w:r w:rsidR="00FA0A46" w:rsidRPr="003F1DFD">
        <w:rPr>
          <w:rFonts w:asciiTheme="minorHAnsi" w:hAnsiTheme="minorHAnsi"/>
          <w:sz w:val="18"/>
          <w:szCs w:val="18"/>
        </w:rPr>
        <w:t xml:space="preserve">Modifikace </w:t>
      </w:r>
      <w:r w:rsidR="00C6288E" w:rsidRPr="003F1DFD">
        <w:rPr>
          <w:rFonts w:asciiTheme="minorHAnsi" w:hAnsiTheme="minorHAnsi"/>
          <w:sz w:val="18"/>
          <w:szCs w:val="18"/>
        </w:rPr>
        <w:t>Software</w:t>
      </w:r>
      <w:r w:rsidRPr="003F1DFD">
        <w:rPr>
          <w:rFonts w:asciiTheme="minorHAnsi" w:hAnsiTheme="minorHAnsi"/>
          <w:sz w:val="18"/>
          <w:szCs w:val="18"/>
        </w:rPr>
        <w:t>;</w:t>
      </w:r>
    </w:p>
    <w:p w14:paraId="38FC405A" w14:textId="73169102" w:rsidR="00433C4F" w:rsidRPr="003F1DFD"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t>poskytnout oprávnění k</w:t>
      </w:r>
      <w:r w:rsidR="006C47CE" w:rsidRPr="003F1DFD">
        <w:rPr>
          <w:rFonts w:asciiTheme="minorHAnsi" w:hAnsiTheme="minorHAnsi"/>
          <w:sz w:val="18"/>
          <w:szCs w:val="18"/>
        </w:rPr>
        <w:t> užívání Díla za podmínek dále stanovených v této Smlouvě</w:t>
      </w:r>
      <w:r w:rsidRPr="003F1DFD">
        <w:rPr>
          <w:rFonts w:asciiTheme="minorHAnsi" w:hAnsiTheme="minorHAnsi"/>
          <w:sz w:val="18"/>
          <w:szCs w:val="18"/>
        </w:rPr>
        <w:t xml:space="preserve"> </w:t>
      </w:r>
    </w:p>
    <w:p w14:paraId="403D8A65" w14:textId="40753306" w:rsidR="00433C4F" w:rsidRPr="003F1DFD"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t xml:space="preserve">provést Instalaci </w:t>
      </w:r>
      <w:r w:rsidR="00FA0A46" w:rsidRPr="003F1DFD">
        <w:rPr>
          <w:rFonts w:asciiTheme="minorHAnsi" w:hAnsiTheme="minorHAnsi"/>
          <w:sz w:val="18"/>
          <w:szCs w:val="18"/>
        </w:rPr>
        <w:t xml:space="preserve">Modifikace </w:t>
      </w:r>
      <w:r w:rsidRPr="003F1DFD">
        <w:rPr>
          <w:rFonts w:asciiTheme="minorHAnsi" w:hAnsiTheme="minorHAnsi"/>
          <w:sz w:val="18"/>
          <w:szCs w:val="18"/>
        </w:rPr>
        <w:t>S</w:t>
      </w:r>
      <w:r w:rsidR="0053123F" w:rsidRPr="003F1DFD">
        <w:rPr>
          <w:rFonts w:asciiTheme="minorHAnsi" w:hAnsiTheme="minorHAnsi"/>
          <w:sz w:val="18"/>
          <w:szCs w:val="18"/>
        </w:rPr>
        <w:t>oftware</w:t>
      </w:r>
      <w:r w:rsidRPr="003F1DFD">
        <w:rPr>
          <w:rFonts w:asciiTheme="minorHAnsi" w:hAnsiTheme="minorHAnsi"/>
          <w:sz w:val="18"/>
          <w:szCs w:val="18"/>
        </w:rPr>
        <w:t xml:space="preserve"> do IT prostředí </w:t>
      </w:r>
      <w:r w:rsidR="00F273AE" w:rsidRPr="003F1DFD">
        <w:rPr>
          <w:rFonts w:asciiTheme="minorHAnsi" w:hAnsiTheme="minorHAnsi"/>
          <w:sz w:val="18"/>
          <w:szCs w:val="18"/>
        </w:rPr>
        <w:t>o</w:t>
      </w:r>
      <w:r w:rsidRPr="003F1DFD">
        <w:rPr>
          <w:rFonts w:asciiTheme="minorHAnsi" w:hAnsiTheme="minorHAnsi"/>
          <w:sz w:val="18"/>
          <w:szCs w:val="18"/>
        </w:rPr>
        <w:t xml:space="preserve">bjednatele; </w:t>
      </w:r>
    </w:p>
    <w:p w14:paraId="13F32C65" w14:textId="0388C79D" w:rsidR="00433C4F" w:rsidRPr="003F1DFD"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t xml:space="preserve">provést Implementaci </w:t>
      </w:r>
      <w:r w:rsidR="00FA0A46" w:rsidRPr="003F1DFD">
        <w:rPr>
          <w:rFonts w:asciiTheme="minorHAnsi" w:hAnsiTheme="minorHAnsi"/>
          <w:sz w:val="18"/>
          <w:szCs w:val="18"/>
        </w:rPr>
        <w:t xml:space="preserve">Modifikace </w:t>
      </w:r>
      <w:r w:rsidRPr="003F1DFD">
        <w:rPr>
          <w:rFonts w:asciiTheme="minorHAnsi" w:hAnsiTheme="minorHAnsi"/>
          <w:sz w:val="18"/>
          <w:szCs w:val="18"/>
        </w:rPr>
        <w:t>S</w:t>
      </w:r>
      <w:r w:rsidR="0053123F" w:rsidRPr="003F1DFD">
        <w:rPr>
          <w:rFonts w:asciiTheme="minorHAnsi" w:hAnsiTheme="minorHAnsi"/>
          <w:sz w:val="18"/>
          <w:szCs w:val="18"/>
        </w:rPr>
        <w:t>oftware</w:t>
      </w:r>
      <w:r w:rsidRPr="003F1DFD">
        <w:rPr>
          <w:rFonts w:asciiTheme="minorHAnsi" w:hAnsiTheme="minorHAnsi"/>
          <w:sz w:val="18"/>
          <w:szCs w:val="18"/>
        </w:rPr>
        <w:t xml:space="preserve"> do IT prostředí </w:t>
      </w:r>
      <w:r w:rsidR="00F273AE" w:rsidRPr="003F1DFD">
        <w:rPr>
          <w:rFonts w:asciiTheme="minorHAnsi" w:hAnsiTheme="minorHAnsi"/>
          <w:sz w:val="18"/>
          <w:szCs w:val="18"/>
        </w:rPr>
        <w:t>o</w:t>
      </w:r>
      <w:r w:rsidRPr="003F1DFD">
        <w:rPr>
          <w:rFonts w:asciiTheme="minorHAnsi" w:hAnsiTheme="minorHAnsi"/>
          <w:sz w:val="18"/>
          <w:szCs w:val="18"/>
        </w:rPr>
        <w:t>bjednatele;</w:t>
      </w:r>
    </w:p>
    <w:p w14:paraId="72FAE126" w14:textId="1A254CDB" w:rsidR="00433C4F" w:rsidRPr="003F1DFD"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t xml:space="preserve">provést Integraci </w:t>
      </w:r>
      <w:r w:rsidR="00FA0A46" w:rsidRPr="003F1DFD">
        <w:rPr>
          <w:rFonts w:asciiTheme="minorHAnsi" w:hAnsiTheme="minorHAnsi"/>
          <w:sz w:val="18"/>
          <w:szCs w:val="18"/>
        </w:rPr>
        <w:t xml:space="preserve">Modifikace </w:t>
      </w:r>
      <w:r w:rsidRPr="003F1DFD">
        <w:rPr>
          <w:rFonts w:asciiTheme="minorHAnsi" w:hAnsiTheme="minorHAnsi"/>
          <w:sz w:val="18"/>
          <w:szCs w:val="18"/>
        </w:rPr>
        <w:t>S</w:t>
      </w:r>
      <w:r w:rsidR="0053123F" w:rsidRPr="003F1DFD">
        <w:rPr>
          <w:rFonts w:asciiTheme="minorHAnsi" w:hAnsiTheme="minorHAnsi"/>
          <w:sz w:val="18"/>
          <w:szCs w:val="18"/>
        </w:rPr>
        <w:t>oftware</w:t>
      </w:r>
      <w:r w:rsidRPr="003F1DFD">
        <w:rPr>
          <w:rFonts w:asciiTheme="minorHAnsi" w:hAnsiTheme="minorHAnsi"/>
          <w:sz w:val="18"/>
          <w:szCs w:val="18"/>
        </w:rPr>
        <w:t xml:space="preserve"> s IT prostředím </w:t>
      </w:r>
      <w:r w:rsidR="00F273AE" w:rsidRPr="003F1DFD">
        <w:rPr>
          <w:rFonts w:asciiTheme="minorHAnsi" w:hAnsiTheme="minorHAnsi"/>
          <w:sz w:val="18"/>
          <w:szCs w:val="18"/>
        </w:rPr>
        <w:t>o</w:t>
      </w:r>
      <w:r w:rsidRPr="003F1DFD">
        <w:rPr>
          <w:rFonts w:asciiTheme="minorHAnsi" w:hAnsiTheme="minorHAnsi"/>
          <w:sz w:val="18"/>
          <w:szCs w:val="18"/>
        </w:rPr>
        <w:t xml:space="preserve">bjednatele; </w:t>
      </w:r>
    </w:p>
    <w:p w14:paraId="1D9C736E" w14:textId="77777777" w:rsidR="00433C4F" w:rsidRPr="003F1DFD"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t>vytvořit Dokumentaci;</w:t>
      </w:r>
    </w:p>
    <w:p w14:paraId="160509EC" w14:textId="56595199" w:rsidR="00433C4F" w:rsidRPr="003F1DFD"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t>provést Školení uživatelů S</w:t>
      </w:r>
      <w:r w:rsidR="0053123F" w:rsidRPr="003F1DFD">
        <w:rPr>
          <w:rFonts w:asciiTheme="minorHAnsi" w:hAnsiTheme="minorHAnsi"/>
          <w:sz w:val="18"/>
          <w:szCs w:val="18"/>
        </w:rPr>
        <w:t xml:space="preserve">oftware </w:t>
      </w:r>
      <w:r w:rsidRPr="003F1DFD">
        <w:rPr>
          <w:rFonts w:asciiTheme="minorHAnsi" w:hAnsiTheme="minorHAnsi"/>
          <w:sz w:val="18"/>
          <w:szCs w:val="18"/>
        </w:rPr>
        <w:t>a jeho administrátorů;</w:t>
      </w:r>
    </w:p>
    <w:p w14:paraId="5A5A56BC" w14:textId="77777777" w:rsidR="00433C4F" w:rsidRPr="003F1DFD"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t xml:space="preserve">připravit a provést migraci dat; </w:t>
      </w:r>
    </w:p>
    <w:p w14:paraId="56BE4662" w14:textId="490F8CB4" w:rsidR="00433C4F" w:rsidRPr="003F1DFD"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t>provést či provádět další činnosti, které jsou výslovně uvedeny v Příloze č. 1 Specifikace</w:t>
      </w:r>
      <w:r w:rsidR="0053123F" w:rsidRPr="003F1DFD">
        <w:rPr>
          <w:rFonts w:asciiTheme="minorHAnsi" w:hAnsiTheme="minorHAnsi"/>
          <w:sz w:val="18"/>
          <w:szCs w:val="18"/>
        </w:rPr>
        <w:t xml:space="preserve"> Plnění</w:t>
      </w:r>
      <w:r w:rsidRPr="003F1DFD">
        <w:rPr>
          <w:rFonts w:asciiTheme="minorHAnsi" w:hAnsiTheme="minorHAnsi"/>
          <w:sz w:val="18"/>
          <w:szCs w:val="18"/>
        </w:rPr>
        <w:t>.</w:t>
      </w:r>
    </w:p>
    <w:p w14:paraId="5425476C" w14:textId="4D94A716" w:rsidR="00FA0A46" w:rsidRPr="00463CB7" w:rsidRDefault="00D31CA8" w:rsidP="00B5606C">
      <w:pPr>
        <w:pStyle w:val="Nadpis4"/>
        <w:keepNext w:val="0"/>
        <w:keepLines w:val="0"/>
        <w:widowControl w:val="0"/>
        <w:spacing w:line="276" w:lineRule="auto"/>
        <w:ind w:left="426"/>
        <w:jc w:val="left"/>
        <w:rPr>
          <w:b w:val="0"/>
          <w:u w:val="none"/>
        </w:rPr>
      </w:pPr>
      <w:r w:rsidRPr="00463CB7">
        <w:rPr>
          <w:b w:val="0"/>
          <w:u w:val="none"/>
        </w:rPr>
        <w:t xml:space="preserve">Podrobnosti provádění Díla, včetně posloupnosti provádění jednotlivých jeho částí, </w:t>
      </w:r>
      <w:r w:rsidRPr="007C525A">
        <w:rPr>
          <w:b w:val="0"/>
          <w:u w:val="none"/>
        </w:rPr>
        <w:t xml:space="preserve">Akceptačních kritérií, Testů a dalších podmínek pro splnění předmětu této Smlouvy stanoví Příloha č. 1 </w:t>
      </w:r>
      <w:r w:rsidRPr="007C525A">
        <w:rPr>
          <w:b w:val="0"/>
          <w:i/>
          <w:u w:val="none"/>
        </w:rPr>
        <w:t>Specifikace</w:t>
      </w:r>
      <w:r w:rsidRPr="00BA601C">
        <w:rPr>
          <w:b w:val="0"/>
          <w:i/>
          <w:u w:val="none"/>
        </w:rPr>
        <w:t xml:space="preserve"> Plnění</w:t>
      </w:r>
      <w:r w:rsidR="00B21B88" w:rsidRPr="00B21B88">
        <w:rPr>
          <w:b w:val="0"/>
          <w:u w:val="none"/>
        </w:rPr>
        <w:t xml:space="preserve"> </w:t>
      </w:r>
      <w:r w:rsidR="00B21B88">
        <w:rPr>
          <w:b w:val="0"/>
          <w:u w:val="none"/>
        </w:rPr>
        <w:t xml:space="preserve">a Příloha č. </w:t>
      </w:r>
      <w:r w:rsidR="00116430">
        <w:rPr>
          <w:b w:val="0"/>
          <w:u w:val="none"/>
        </w:rPr>
        <w:t>7</w:t>
      </w:r>
      <w:r w:rsidR="00B21B88">
        <w:rPr>
          <w:b w:val="0"/>
          <w:u w:val="none"/>
        </w:rPr>
        <w:t xml:space="preserve"> </w:t>
      </w:r>
      <w:r w:rsidR="00B21B88">
        <w:rPr>
          <w:b w:val="0"/>
          <w:i/>
          <w:u w:val="none"/>
        </w:rPr>
        <w:t>Zvláštní obchodní podmínky</w:t>
      </w:r>
      <w:r w:rsidR="00B21B88" w:rsidRPr="00BA601C">
        <w:rPr>
          <w:b w:val="0"/>
          <w:i/>
          <w:u w:val="none"/>
        </w:rPr>
        <w:t>.</w:t>
      </w:r>
      <w:r w:rsidR="00B21B88">
        <w:rPr>
          <w:b w:val="0"/>
          <w:i/>
          <w:u w:val="none"/>
        </w:rPr>
        <w:t xml:space="preserve"> </w:t>
      </w:r>
      <w:r w:rsidR="00B21B88">
        <w:rPr>
          <w:b w:val="0"/>
          <w:u w:val="none"/>
        </w:rPr>
        <w:t xml:space="preserve">Ustanovení Přílohy č. 1 mají přednost před ustanoveními Přílohy č. </w:t>
      </w:r>
      <w:r w:rsidR="00116430">
        <w:rPr>
          <w:b w:val="0"/>
          <w:u w:val="none"/>
        </w:rPr>
        <w:t>7</w:t>
      </w:r>
      <w:r w:rsidR="00B21B88">
        <w:rPr>
          <w:b w:val="0"/>
          <w:u w:val="none"/>
        </w:rPr>
        <w:t xml:space="preserve"> </w:t>
      </w:r>
      <w:r w:rsidR="00B21B88">
        <w:rPr>
          <w:b w:val="0"/>
          <w:i/>
          <w:u w:val="none"/>
        </w:rPr>
        <w:t xml:space="preserve">Zvláštních obchodních podmínek. </w:t>
      </w:r>
      <w:r w:rsidR="00B21B88">
        <w:rPr>
          <w:b w:val="0"/>
          <w:u w:val="none"/>
        </w:rPr>
        <w:t xml:space="preserve">Článek </w:t>
      </w:r>
      <w:r w:rsidR="00116430">
        <w:rPr>
          <w:b w:val="0"/>
          <w:u w:val="none"/>
        </w:rPr>
        <w:fldChar w:fldCharType="begin"/>
      </w:r>
      <w:r w:rsidR="00116430">
        <w:rPr>
          <w:b w:val="0"/>
          <w:u w:val="none"/>
        </w:rPr>
        <w:instrText xml:space="preserve"> REF _Ref77843563 \r \h </w:instrText>
      </w:r>
      <w:r w:rsidR="00116430">
        <w:rPr>
          <w:b w:val="0"/>
          <w:u w:val="none"/>
        </w:rPr>
      </w:r>
      <w:r w:rsidR="00116430">
        <w:rPr>
          <w:b w:val="0"/>
          <w:u w:val="none"/>
        </w:rPr>
        <w:fldChar w:fldCharType="separate"/>
      </w:r>
      <w:r w:rsidR="00116430">
        <w:rPr>
          <w:b w:val="0"/>
          <w:u w:val="none"/>
        </w:rPr>
        <w:t>9.6</w:t>
      </w:r>
      <w:r w:rsidR="00116430">
        <w:rPr>
          <w:b w:val="0"/>
          <w:u w:val="none"/>
        </w:rPr>
        <w:fldChar w:fldCharType="end"/>
      </w:r>
      <w:r w:rsidR="00B21B88">
        <w:rPr>
          <w:b w:val="0"/>
          <w:u w:val="none"/>
        </w:rPr>
        <w:t xml:space="preserve"> této smlouvy se použije obdobně.</w:t>
      </w:r>
    </w:p>
    <w:p w14:paraId="01A143FF" w14:textId="61BE63B5" w:rsidR="00C6288E" w:rsidRPr="00463CB7" w:rsidRDefault="00FA0A46" w:rsidP="00B5606C">
      <w:pPr>
        <w:pStyle w:val="Nadpis4"/>
        <w:keepNext w:val="0"/>
        <w:keepLines w:val="0"/>
        <w:widowControl w:val="0"/>
        <w:spacing w:line="276" w:lineRule="auto"/>
        <w:ind w:left="426"/>
        <w:jc w:val="left"/>
        <w:rPr>
          <w:b w:val="0"/>
          <w:u w:val="none"/>
        </w:rPr>
      </w:pPr>
      <w:r w:rsidRPr="00463CB7">
        <w:rPr>
          <w:b w:val="0"/>
          <w:u w:val="none"/>
        </w:rPr>
        <w:t>Objednatel se zavazuje řádně provedené Dílo převzít a zaplatit za řádně provedené Dílo Cenu.</w:t>
      </w:r>
    </w:p>
    <w:p w14:paraId="632165FB" w14:textId="6D5FCF6E" w:rsidR="00697A73" w:rsidRPr="00697A73" w:rsidRDefault="00697A73" w:rsidP="00B5606C">
      <w:pPr>
        <w:pStyle w:val="Nadpis4"/>
        <w:keepNext w:val="0"/>
        <w:keepLines w:val="0"/>
        <w:widowControl w:val="0"/>
        <w:numPr>
          <w:ilvl w:val="0"/>
          <w:numId w:val="5"/>
        </w:numPr>
        <w:spacing w:before="240" w:after="240"/>
        <w:ind w:left="357" w:hanging="357"/>
        <w:jc w:val="left"/>
        <w:rPr>
          <w:noProof/>
        </w:rPr>
      </w:pPr>
      <w:r>
        <w:rPr>
          <w:noProof/>
        </w:rPr>
        <w:t xml:space="preserve">Další povinnosti </w:t>
      </w:r>
      <w:r w:rsidR="00167914">
        <w:rPr>
          <w:noProof/>
        </w:rPr>
        <w:t>Z</w:t>
      </w:r>
      <w:r>
        <w:rPr>
          <w:noProof/>
        </w:rPr>
        <w:t>hotovitele</w:t>
      </w:r>
    </w:p>
    <w:p w14:paraId="13524579" w14:textId="77777777" w:rsidR="00697A73" w:rsidRPr="00463CB7" w:rsidRDefault="00697A73" w:rsidP="00B5606C">
      <w:pPr>
        <w:pStyle w:val="Nadpis4"/>
        <w:keepNext w:val="0"/>
        <w:keepLines w:val="0"/>
        <w:widowControl w:val="0"/>
        <w:spacing w:line="276" w:lineRule="auto"/>
        <w:ind w:left="425" w:hanging="431"/>
        <w:jc w:val="left"/>
        <w:rPr>
          <w:b w:val="0"/>
          <w:u w:val="none"/>
        </w:rPr>
      </w:pPr>
      <w:r w:rsidRPr="00463CB7">
        <w:rPr>
          <w:b w:val="0"/>
          <w:u w:val="none"/>
        </w:rPr>
        <w:t>Zhotovitel se zavazuje poskytovat v rámci Díla veškerou součinnost, zejména, nikoliv však výlučně:</w:t>
      </w:r>
    </w:p>
    <w:p w14:paraId="563FED07" w14:textId="2C0AD835" w:rsidR="00697A73" w:rsidRPr="00C0318D"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C0318D">
        <w:rPr>
          <w:rFonts w:asciiTheme="minorHAnsi" w:hAnsiTheme="minorHAnsi"/>
          <w:sz w:val="18"/>
          <w:szCs w:val="18"/>
        </w:rPr>
        <w:t>pro zajištění komunikace a vzájemné interoperability s dalšími počítačovými programy či informačními systémy nezbytnými pro plnohodnotné fungování S</w:t>
      </w:r>
      <w:r>
        <w:rPr>
          <w:rFonts w:asciiTheme="minorHAnsi" w:hAnsiTheme="minorHAnsi"/>
          <w:sz w:val="18"/>
          <w:szCs w:val="18"/>
        </w:rPr>
        <w:t>oftware</w:t>
      </w:r>
      <w:r w:rsidRPr="00C0318D">
        <w:rPr>
          <w:rFonts w:asciiTheme="minorHAnsi" w:hAnsiTheme="minorHAnsi"/>
          <w:sz w:val="18"/>
          <w:szCs w:val="18"/>
        </w:rPr>
        <w:t>;</w:t>
      </w:r>
    </w:p>
    <w:p w14:paraId="6D74F69D" w14:textId="77777777" w:rsidR="00697A73" w:rsidRPr="00C0318D"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C0318D">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92286" w:rsidRDefault="00697A73" w:rsidP="00B5606C">
      <w:pPr>
        <w:pStyle w:val="Nadpis4"/>
        <w:keepNext w:val="0"/>
        <w:keepLines w:val="0"/>
        <w:widowControl w:val="0"/>
        <w:spacing w:line="276" w:lineRule="auto"/>
        <w:ind w:left="425" w:hanging="431"/>
        <w:jc w:val="left"/>
        <w:rPr>
          <w:b w:val="0"/>
          <w:u w:val="none"/>
        </w:rPr>
      </w:pPr>
      <w:bookmarkStart w:id="1" w:name="_Ref515816753"/>
      <w:r w:rsidRPr="00392286">
        <w:rPr>
          <w:b w:val="0"/>
          <w:u w:val="none"/>
        </w:rPr>
        <w:t>Zhotovitel se dále zavazuje zejména, nikoliv však výlučně:</w:t>
      </w:r>
      <w:bookmarkEnd w:id="1"/>
    </w:p>
    <w:p w14:paraId="352C05B0" w14:textId="59D83495" w:rsidR="00697A73" w:rsidRPr="00C0318D"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C0318D">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A1211D"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C0318D">
        <w:rPr>
          <w:rFonts w:asciiTheme="minorHAnsi" w:hAnsiTheme="minorHAnsi"/>
          <w:sz w:val="18"/>
          <w:szCs w:val="18"/>
        </w:rPr>
        <w:t xml:space="preserve">seznámit se s obchodními podmínkami k Software, který je součástí IT prostředí </w:t>
      </w:r>
      <w:r>
        <w:rPr>
          <w:rFonts w:asciiTheme="minorHAnsi" w:hAnsiTheme="minorHAnsi"/>
          <w:sz w:val="18"/>
          <w:szCs w:val="18"/>
        </w:rPr>
        <w:t>O</w:t>
      </w:r>
      <w:r w:rsidRPr="00C0318D">
        <w:rPr>
          <w:rFonts w:asciiTheme="minorHAnsi" w:hAnsiTheme="minorHAnsi"/>
          <w:sz w:val="18"/>
          <w:szCs w:val="18"/>
        </w:rPr>
        <w:t>bjednatele, a při provádění Díla dle této Smlouvy dbát na</w:t>
      </w:r>
      <w:r>
        <w:rPr>
          <w:rFonts w:asciiTheme="minorHAnsi" w:hAnsiTheme="minorHAnsi"/>
          <w:sz w:val="18"/>
          <w:szCs w:val="18"/>
        </w:rPr>
        <w:t xml:space="preserve"> </w:t>
      </w:r>
      <w:r w:rsidRPr="00C0318D">
        <w:rPr>
          <w:rFonts w:asciiTheme="minorHAnsi" w:hAnsiTheme="minorHAnsi"/>
          <w:sz w:val="18"/>
          <w:szCs w:val="18"/>
        </w:rPr>
        <w:t xml:space="preserve">jejich dodržování; </w:t>
      </w:r>
    </w:p>
    <w:bookmarkEnd w:id="4"/>
    <w:bookmarkEnd w:id="5"/>
    <w:p w14:paraId="3ADB033E" w14:textId="6C009514"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anebo jejího zániku jiným způsobem</w:t>
      </w:r>
      <w:r w:rsidR="00D46545" w:rsidRPr="00392286">
        <w:rPr>
          <w:b w:val="0"/>
          <w:u w:val="none"/>
        </w:rPr>
        <w:t>,</w:t>
      </w:r>
      <w:r w:rsidR="00167914" w:rsidRPr="00392286">
        <w:rPr>
          <w:b w:val="0"/>
          <w:u w:val="none"/>
        </w:rPr>
        <w:t xml:space="preserve"> </w:t>
      </w:r>
      <w:r w:rsidRPr="00392286">
        <w:rPr>
          <w:b w:val="0"/>
          <w:u w:val="none"/>
        </w:rPr>
        <w:t>než splněním má Objednatel, není-li sjednáno jinak, právo:</w:t>
      </w:r>
    </w:p>
    <w:p w14:paraId="7F1826AE" w14:textId="777777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230174">
        <w:rPr>
          <w:rFonts w:asciiTheme="minorHAnsi" w:hAnsiTheme="minorHAnsi"/>
          <w:sz w:val="18"/>
          <w:szCs w:val="18"/>
        </w:rPr>
        <w:t>ponechat si veškeré či pouze některé dodané části předmětu Díla.</w:t>
      </w:r>
      <w:bookmarkStart w:id="6" w:name="_Ref532385858"/>
      <w:r w:rsidR="00FF1E47">
        <w:rPr>
          <w:rFonts w:asciiTheme="minorHAnsi" w:hAnsiTheme="minorHAnsi"/>
          <w:sz w:val="18"/>
          <w:szCs w:val="18"/>
        </w:rPr>
        <w:t xml:space="preserve"> </w:t>
      </w:r>
      <w:r w:rsidRPr="00230174">
        <w:rPr>
          <w:rFonts w:asciiTheme="minorHAnsi" w:hAnsiTheme="minorHAnsi"/>
          <w:sz w:val="18"/>
          <w:szCs w:val="18"/>
        </w:rPr>
        <w:t xml:space="preserve">Pro vyloučení pochybností si Strany sjednávají, že ustanovení tohoto </w:t>
      </w:r>
      <w:r w:rsidR="009F7EDD" w:rsidRPr="00230174">
        <w:rPr>
          <w:rFonts w:asciiTheme="minorHAnsi" w:hAnsiTheme="minorHAnsi"/>
          <w:sz w:val="18"/>
          <w:szCs w:val="18"/>
        </w:rPr>
        <w:t>článku</w:t>
      </w:r>
      <w:r w:rsidRPr="00230174">
        <w:rPr>
          <w:rFonts w:asciiTheme="minorHAnsi" w:hAnsiTheme="minorHAnsi"/>
          <w:sz w:val="18"/>
          <w:szCs w:val="18"/>
        </w:rPr>
        <w:t xml:space="preserve"> se použije pro ty části Díla, ohledně kterých dosud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6825EDB"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lastRenderedPageBreak/>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F1DFD"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w:t>
      </w:r>
      <w:r w:rsidRPr="003F1DFD">
        <w:rPr>
          <w:b w:val="0"/>
          <w:u w:val="none"/>
        </w:rPr>
        <w:t>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6E110B72" w:rsidR="00697A73" w:rsidRPr="003F1DFD" w:rsidRDefault="00697A73" w:rsidP="00B5606C">
      <w:pPr>
        <w:pStyle w:val="Nadpis4"/>
        <w:keepNext w:val="0"/>
        <w:keepLines w:val="0"/>
        <w:widowControl w:val="0"/>
        <w:spacing w:line="276" w:lineRule="auto"/>
        <w:ind w:left="425" w:hanging="431"/>
        <w:jc w:val="left"/>
        <w:rPr>
          <w:b w:val="0"/>
          <w:u w:val="none"/>
        </w:rPr>
      </w:pPr>
      <w:bookmarkStart w:id="8" w:name="_Ref532375448"/>
      <w:r w:rsidRPr="003F1DFD">
        <w:rPr>
          <w:b w:val="0"/>
          <w:u w:val="none"/>
        </w:rPr>
        <w:t>Zhotovitel se zavazuje nejpozději do deseti (10) dnů od zániku smluvního vztahu založeného touto Smlouvou:</w:t>
      </w:r>
      <w:bookmarkEnd w:id="8"/>
    </w:p>
    <w:p w14:paraId="6A01A239" w14:textId="10033177" w:rsidR="00697A73" w:rsidRPr="003F1DFD"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F1DFD">
        <w:rPr>
          <w:rFonts w:asciiTheme="minorHAnsi" w:hAnsiTheme="minorHAnsi"/>
          <w:sz w:val="18"/>
          <w:szCs w:val="18"/>
        </w:rPr>
        <w:t>připravit aktualizovanou Dokumentaci S</w:t>
      </w:r>
      <w:r w:rsidR="00A1211D" w:rsidRPr="003F1DFD">
        <w:rPr>
          <w:rFonts w:asciiTheme="minorHAnsi" w:hAnsiTheme="minorHAnsi"/>
          <w:sz w:val="18"/>
          <w:szCs w:val="18"/>
        </w:rPr>
        <w:t>oftware</w:t>
      </w:r>
      <w:r w:rsidR="006377E0" w:rsidRPr="003F1DFD">
        <w:rPr>
          <w:rFonts w:asciiTheme="minorHAnsi" w:hAnsiTheme="minorHAnsi"/>
          <w:sz w:val="18"/>
          <w:szCs w:val="18"/>
        </w:rPr>
        <w:t xml:space="preserve"> rozvinutého o Modifikaci </w:t>
      </w:r>
      <w:r w:rsidRPr="003F1DFD">
        <w:rPr>
          <w:rFonts w:asciiTheme="minorHAnsi" w:hAnsiTheme="minorHAnsi"/>
          <w:sz w:val="18"/>
          <w:szCs w:val="18"/>
        </w:rPr>
        <w:t xml:space="preserve">obsahující zejména, nikoliv však výlučně: </w:t>
      </w:r>
    </w:p>
    <w:p w14:paraId="5BB94716" w14:textId="77777777" w:rsidR="00697A73" w:rsidRPr="003F1DFD"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3F1DFD">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AC1260">
      <w:pPr>
        <w:pStyle w:val="Odstavecseseznamem"/>
        <w:widowControl w:val="0"/>
        <w:numPr>
          <w:ilvl w:val="6"/>
          <w:numId w:val="8"/>
        </w:numPr>
        <w:spacing w:after="120" w:line="240" w:lineRule="auto"/>
        <w:ind w:left="2268" w:hanging="283"/>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w:t>
      </w:r>
      <w:r w:rsidR="00697A73" w:rsidRPr="00897149">
        <w:rPr>
          <w:rFonts w:asciiTheme="minorHAnsi" w:hAnsiTheme="minorHAnsi"/>
          <w:sz w:val="18"/>
          <w:szCs w:val="18"/>
        </w:rPr>
        <w:lastRenderedPageBreak/>
        <w:t xml:space="preserve">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440E71F4"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1A058E" w:rsidRPr="00447B88">
        <w:rPr>
          <w:b w:val="0"/>
          <w:u w:val="none"/>
        </w:rPr>
        <w:t xml:space="preserve"> Provádění plnění bude dokončeno nejpozději </w:t>
      </w:r>
      <w:r w:rsidR="00933C2E">
        <w:rPr>
          <w:b w:val="0"/>
          <w:u w:val="none"/>
        </w:rPr>
        <w:t>do 120 dní od účinnosti této Smlouvy</w:t>
      </w:r>
      <w:r w:rsidR="001A058E" w:rsidRPr="00447B88">
        <w:rPr>
          <w:b w:val="0"/>
          <w:u w:val="none"/>
        </w:rPr>
        <w:t xml:space="preserve">. </w:t>
      </w:r>
    </w:p>
    <w:p w14:paraId="335147AD" w14:textId="18E628DE"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 xml:space="preserve">č. </w:t>
      </w:r>
      <w:r w:rsidR="00116430">
        <w:rPr>
          <w:b w:val="0"/>
          <w:u w:val="none"/>
        </w:rPr>
        <w:t>4</w:t>
      </w:r>
      <w:r w:rsidR="0011643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2685EE23" w14:textId="0F5C5F23"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224FE992"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č. </w:t>
      </w:r>
      <w:r w:rsidR="00116430">
        <w:rPr>
          <w:b w:val="0"/>
          <w:u w:val="none"/>
        </w:rPr>
        <w:t>4</w:t>
      </w:r>
      <w:r w:rsidR="00116430" w:rsidRPr="00447B88">
        <w:rPr>
          <w:b w:val="0"/>
          <w:u w:val="none"/>
        </w:rPr>
        <w:t xml:space="preserve"> </w:t>
      </w:r>
      <w:r w:rsidRPr="00447B88">
        <w:rPr>
          <w:b w:val="0"/>
          <w:u w:val="none"/>
        </w:rPr>
        <w:t>Platforma</w:t>
      </w:r>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77777777" w:rsidR="00447B88" w:rsidRPr="009263A4"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Pr="009263A4">
        <w:rPr>
          <w:b w:val="0"/>
          <w:u w:val="none"/>
        </w:rPr>
        <w:t xml:space="preserve">Objednatele </w:t>
      </w:r>
      <w:r w:rsidRPr="009263A4">
        <w:rPr>
          <w:b w:val="0"/>
          <w:noProof/>
          <w:u w:val="none"/>
        </w:rPr>
        <w:t xml:space="preserve">Ing. Petr Drozd, tel: </w:t>
      </w:r>
      <w:r w:rsidRPr="009263A4">
        <w:rPr>
          <w:rFonts w:ascii="Verdana" w:eastAsia="Verdana" w:hAnsi="Verdana" w:cs="Verdana"/>
          <w:b w:val="0"/>
          <w:color w:val="000000"/>
          <w:u w:val="none"/>
        </w:rPr>
        <w:t>725 591 320</w:t>
      </w:r>
      <w:r w:rsidRPr="009263A4">
        <w:rPr>
          <w:b w:val="0"/>
          <w:noProof/>
          <w:u w:val="none"/>
        </w:rPr>
        <w:t xml:space="preserve">, email: </w:t>
      </w:r>
      <w:r w:rsidRPr="009263A4">
        <w:rPr>
          <w:rFonts w:ascii="Verdana" w:eastAsia="Verdana" w:hAnsi="Verdana" w:cs="Verdana"/>
          <w:b w:val="0"/>
          <w:color w:val="000000"/>
          <w:u w:val="none"/>
        </w:rPr>
        <w:t>Drozd@spravazeleznic.cz</w:t>
      </w:r>
      <w:r w:rsidRPr="009263A4">
        <w:rPr>
          <w:b w:val="0"/>
          <w:u w:val="none"/>
        </w:rPr>
        <w:t>,</w:t>
      </w:r>
    </w:p>
    <w:p w14:paraId="117212FF" w14:textId="7777777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Pr="00475E4D">
        <w:rPr>
          <w:b w:val="0"/>
          <w:u w:val="none"/>
        </w:rPr>
        <w:t>972 235 463,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3F1DFD"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Cena za předmět </w:t>
      </w:r>
      <w:r w:rsidR="006C47CE" w:rsidRPr="00447B88">
        <w:rPr>
          <w:b w:val="0"/>
          <w:u w:val="none"/>
        </w:rPr>
        <w:t>P</w:t>
      </w:r>
      <w:r w:rsidRPr="00447B88">
        <w:rPr>
          <w:b w:val="0"/>
          <w:u w:val="none"/>
        </w:rPr>
        <w:t xml:space="preserve">lnění dle této Smlouvy je sjednána v souladu s nabídkovou cenou, </w:t>
      </w:r>
      <w:r w:rsidRPr="003F1DFD">
        <w:rPr>
          <w:b w:val="0"/>
          <w:u w:val="none"/>
        </w:rPr>
        <w:t xml:space="preserve">kterou </w:t>
      </w:r>
      <w:r w:rsidR="00A2381D" w:rsidRPr="003F1DFD">
        <w:rPr>
          <w:b w:val="0"/>
          <w:u w:val="none"/>
        </w:rPr>
        <w:t xml:space="preserve">Zhotovitel </w:t>
      </w:r>
      <w:r w:rsidRPr="003F1DFD">
        <w:rPr>
          <w:b w:val="0"/>
          <w:u w:val="none"/>
        </w:rPr>
        <w:t>uvedl ve své nabídce v zadávacím řízení Veřejné zakázky.</w:t>
      </w:r>
    </w:p>
    <w:p w14:paraId="5FC6DF04" w14:textId="40595C72" w:rsidR="00A2381D" w:rsidRPr="003F1DFD" w:rsidRDefault="0053123F" w:rsidP="00B5606C">
      <w:pPr>
        <w:pStyle w:val="Nadpis4"/>
        <w:keepNext w:val="0"/>
        <w:keepLines w:val="0"/>
        <w:widowControl w:val="0"/>
        <w:spacing w:line="276" w:lineRule="auto"/>
        <w:ind w:left="425" w:hanging="431"/>
        <w:jc w:val="left"/>
        <w:rPr>
          <w:b w:val="0"/>
          <w:u w:val="none"/>
        </w:rPr>
      </w:pPr>
      <w:r w:rsidRPr="003F1DFD">
        <w:rPr>
          <w:b w:val="0"/>
          <w:u w:val="none"/>
        </w:rPr>
        <w:t xml:space="preserve">Objednatel je povinen zaplatit Zhotoviteli </w:t>
      </w:r>
      <w:r w:rsidR="00B57ECB" w:rsidRPr="003F1DFD">
        <w:rPr>
          <w:b w:val="0"/>
          <w:u w:val="none"/>
        </w:rPr>
        <w:t xml:space="preserve">cenu </w:t>
      </w:r>
      <w:r w:rsidRPr="003F1DFD">
        <w:rPr>
          <w:b w:val="0"/>
          <w:u w:val="none"/>
        </w:rPr>
        <w:t xml:space="preserve">za provedení Díla </w:t>
      </w:r>
      <w:r w:rsidR="00FF1E47" w:rsidRPr="003F1DFD">
        <w:rPr>
          <w:b w:val="0"/>
          <w:u w:val="none"/>
        </w:rPr>
        <w:t xml:space="preserve">ve výši </w:t>
      </w:r>
      <w:r w:rsidR="00FF1E47" w:rsidRPr="003F1DFD">
        <w:rPr>
          <w:b w:val="0"/>
          <w:highlight w:val="green"/>
          <w:u w:val="none"/>
        </w:rPr>
        <w:t>……………….</w:t>
      </w:r>
      <w:r w:rsidR="00FF1E47" w:rsidRPr="003F1DFD">
        <w:rPr>
          <w:b w:val="0"/>
          <w:u w:val="none"/>
        </w:rPr>
        <w:t xml:space="preserve"> Kč bez DPH („Cena“), výše DPH </w:t>
      </w:r>
      <w:r w:rsidR="00FF1E47" w:rsidRPr="003F1DFD">
        <w:rPr>
          <w:b w:val="0"/>
          <w:highlight w:val="green"/>
          <w:u w:val="none"/>
        </w:rPr>
        <w:t>……………..</w:t>
      </w:r>
      <w:r w:rsidR="00FF1E47" w:rsidRPr="003F1DFD">
        <w:rPr>
          <w:b w:val="0"/>
          <w:u w:val="none"/>
        </w:rPr>
        <w:t xml:space="preserve">, cena včetně DPH </w:t>
      </w:r>
      <w:r w:rsidR="00FF1E47" w:rsidRPr="003F1DFD">
        <w:rPr>
          <w:b w:val="0"/>
          <w:highlight w:val="green"/>
          <w:u w:val="none"/>
        </w:rPr>
        <w:t>……………….</w:t>
      </w:r>
      <w:r w:rsidR="00FF1E47" w:rsidRPr="003F1DFD">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7362289A"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2237FE55" w14:textId="77777777" w:rsidR="00021116" w:rsidRPr="00CE5761" w:rsidRDefault="00021116" w:rsidP="0002111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764E24CE" w14:textId="5C2568F2" w:rsidR="00A2381D" w:rsidRPr="00EA0789" w:rsidRDefault="00A2381D" w:rsidP="00021116">
      <w:pPr>
        <w:pStyle w:val="Nadpis4"/>
        <w:keepNext w:val="0"/>
        <w:keepLines w:val="0"/>
        <w:widowControl w:val="0"/>
        <w:numPr>
          <w:ilvl w:val="0"/>
          <w:numId w:val="0"/>
        </w:numPr>
        <w:spacing w:line="276" w:lineRule="auto"/>
        <w:ind w:left="425"/>
        <w:jc w:val="left"/>
        <w:rPr>
          <w:b w:val="0"/>
          <w:highlight w:val="yellow"/>
          <w:u w:val="none"/>
        </w:rPr>
      </w:pPr>
    </w:p>
    <w:p w14:paraId="2AFD0B22" w14:textId="6277FAED" w:rsidR="00C6288E" w:rsidRPr="00933C2E" w:rsidRDefault="00C6288E" w:rsidP="00B5606C">
      <w:pPr>
        <w:pStyle w:val="Nadpis4"/>
        <w:keepNext w:val="0"/>
        <w:keepLines w:val="0"/>
        <w:widowControl w:val="0"/>
        <w:numPr>
          <w:ilvl w:val="0"/>
          <w:numId w:val="5"/>
        </w:numPr>
        <w:spacing w:before="240" w:after="240"/>
        <w:ind w:left="357" w:hanging="357"/>
        <w:jc w:val="left"/>
      </w:pPr>
      <w:r w:rsidRPr="00933C2E">
        <w:t>Práva duševního vlastnictví</w:t>
      </w:r>
    </w:p>
    <w:p w14:paraId="57AE9D7C" w14:textId="77777777" w:rsidR="009B2502" w:rsidRPr="00933C2E" w:rsidRDefault="009B2502" w:rsidP="00B5606C">
      <w:pPr>
        <w:pStyle w:val="Nadpis4"/>
        <w:keepNext w:val="0"/>
        <w:keepLines w:val="0"/>
        <w:widowControl w:val="0"/>
        <w:spacing w:line="276" w:lineRule="auto"/>
        <w:ind w:left="425" w:hanging="431"/>
        <w:jc w:val="left"/>
        <w:rPr>
          <w:b w:val="0"/>
          <w:u w:val="none"/>
        </w:rPr>
      </w:pPr>
      <w:r w:rsidRPr="00933C2E">
        <w:rPr>
          <w:b w:val="0"/>
          <w:u w:val="none"/>
        </w:rPr>
        <w:t>Pro Software, který 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933C2E" w:rsidRDefault="009B2502" w:rsidP="005E7155">
      <w:pPr>
        <w:pStyle w:val="Nadpis4"/>
        <w:keepNext w:val="0"/>
        <w:keepLines w:val="0"/>
        <w:widowControl w:val="0"/>
        <w:numPr>
          <w:ilvl w:val="0"/>
          <w:numId w:val="0"/>
        </w:numPr>
        <w:spacing w:line="276" w:lineRule="auto"/>
        <w:ind w:left="792" w:hanging="432"/>
        <w:jc w:val="left"/>
        <w:rPr>
          <w:b w:val="0"/>
          <w:u w:val="none"/>
        </w:rPr>
      </w:pPr>
      <w:r w:rsidRPr="00933C2E">
        <w:rPr>
          <w:b w:val="0"/>
          <w:u w:val="none"/>
        </w:rPr>
        <w:t xml:space="preserve">Licence opravňuje Objednatele k tomu, aby </w:t>
      </w:r>
    </w:p>
    <w:p w14:paraId="05AAE8BC" w14:textId="77777777" w:rsidR="009B2502" w:rsidRPr="00933C2E" w:rsidRDefault="009B2502" w:rsidP="00103481">
      <w:pPr>
        <w:pStyle w:val="Nadpis4"/>
        <w:keepNext w:val="0"/>
        <w:keepLines w:val="0"/>
        <w:widowControl w:val="0"/>
        <w:numPr>
          <w:ilvl w:val="2"/>
          <w:numId w:val="5"/>
        </w:numPr>
        <w:spacing w:line="276" w:lineRule="auto"/>
        <w:jc w:val="left"/>
        <w:rPr>
          <w:b w:val="0"/>
          <w:u w:val="none"/>
        </w:rPr>
      </w:pPr>
      <w:r w:rsidRPr="00933C2E">
        <w:rPr>
          <w:b w:val="0"/>
          <w:u w:val="none"/>
        </w:rPr>
        <w:t>bez omezení využíval dílo v rámci své podnikatelské činnosti,</w:t>
      </w:r>
    </w:p>
    <w:p w14:paraId="08AF2800" w14:textId="77777777" w:rsidR="009B2502" w:rsidRPr="00933C2E" w:rsidRDefault="009B2502" w:rsidP="00103481">
      <w:pPr>
        <w:pStyle w:val="Nadpis4"/>
        <w:keepNext w:val="0"/>
        <w:keepLines w:val="0"/>
        <w:widowControl w:val="0"/>
        <w:numPr>
          <w:ilvl w:val="2"/>
          <w:numId w:val="5"/>
        </w:numPr>
        <w:spacing w:line="276" w:lineRule="auto"/>
        <w:jc w:val="left"/>
        <w:rPr>
          <w:b w:val="0"/>
          <w:u w:val="none"/>
        </w:rPr>
      </w:pPr>
      <w:r w:rsidRPr="00933C2E">
        <w:rPr>
          <w:b w:val="0"/>
          <w:u w:val="none"/>
        </w:rPr>
        <w:t>si pořídil neomezený počet kopií díla pro vlastní potřebu,</w:t>
      </w:r>
    </w:p>
    <w:p w14:paraId="429E4837" w14:textId="77777777" w:rsidR="009B2502" w:rsidRPr="00933C2E" w:rsidRDefault="009B2502" w:rsidP="00103481">
      <w:pPr>
        <w:pStyle w:val="Nadpis4"/>
        <w:keepNext w:val="0"/>
        <w:keepLines w:val="0"/>
        <w:widowControl w:val="0"/>
        <w:numPr>
          <w:ilvl w:val="2"/>
          <w:numId w:val="5"/>
        </w:numPr>
        <w:spacing w:line="276" w:lineRule="auto"/>
        <w:jc w:val="left"/>
        <w:rPr>
          <w:b w:val="0"/>
          <w:u w:val="none"/>
        </w:rPr>
      </w:pPr>
      <w:r w:rsidRPr="00933C2E">
        <w:rPr>
          <w:b w:val="0"/>
          <w:u w:val="none"/>
        </w:rPr>
        <w:t>aby sám nebo prostřednictvím třetích osob měnil, rozšiřoval a jinak upravoval dílo v souladu se svými potřebami.</w:t>
      </w:r>
    </w:p>
    <w:p w14:paraId="4D453302" w14:textId="77777777" w:rsidR="009B2502" w:rsidRPr="00933C2E" w:rsidRDefault="009B2502" w:rsidP="00B5606C">
      <w:pPr>
        <w:pStyle w:val="Nadpis4"/>
        <w:keepNext w:val="0"/>
        <w:keepLines w:val="0"/>
        <w:widowControl w:val="0"/>
        <w:spacing w:line="276" w:lineRule="auto"/>
        <w:ind w:left="425" w:hanging="431"/>
        <w:jc w:val="left"/>
        <w:rPr>
          <w:b w:val="0"/>
          <w:u w:val="none"/>
        </w:rPr>
      </w:pPr>
      <w:r w:rsidRPr="00933C2E">
        <w:rPr>
          <w:b w:val="0"/>
          <w:u w:val="none"/>
        </w:rPr>
        <w:t>Objednatel je oprávněn převést licenci na třetí osoby.</w:t>
      </w:r>
    </w:p>
    <w:p w14:paraId="72C2A313" w14:textId="77777777" w:rsidR="009B2502" w:rsidRPr="00933C2E" w:rsidRDefault="009B2502" w:rsidP="00B5606C">
      <w:pPr>
        <w:pStyle w:val="Nadpis4"/>
        <w:keepNext w:val="0"/>
        <w:keepLines w:val="0"/>
        <w:widowControl w:val="0"/>
        <w:spacing w:line="276" w:lineRule="auto"/>
        <w:ind w:left="425" w:hanging="431"/>
        <w:jc w:val="left"/>
        <w:rPr>
          <w:b w:val="0"/>
          <w:u w:val="none"/>
        </w:rPr>
      </w:pPr>
      <w:r w:rsidRPr="00933C2E">
        <w:rPr>
          <w:b w:val="0"/>
          <w:u w:val="none"/>
        </w:rPr>
        <w:t>Při uplatnění práv třetí osobou na autorská práva nese následky případných sporů Zhotovitel.</w:t>
      </w:r>
    </w:p>
    <w:p w14:paraId="2FF6F774" w14:textId="77777777" w:rsidR="009B2502" w:rsidRPr="00933C2E" w:rsidRDefault="009B2502" w:rsidP="00B5606C">
      <w:pPr>
        <w:pStyle w:val="Nadpis4"/>
        <w:keepNext w:val="0"/>
        <w:keepLines w:val="0"/>
        <w:widowControl w:val="0"/>
        <w:spacing w:line="276" w:lineRule="auto"/>
        <w:ind w:left="425" w:hanging="431"/>
        <w:jc w:val="left"/>
        <w:rPr>
          <w:b w:val="0"/>
          <w:u w:val="none"/>
        </w:rPr>
      </w:pPr>
      <w:r w:rsidRPr="00933C2E">
        <w:rPr>
          <w:b w:val="0"/>
          <w:u w:val="none"/>
        </w:rPr>
        <w:t xml:space="preserve">Zhotovitel prohlašuje, že je oprávněn poskytnout výše uvedenou licenci, že má s autorem díla vypořádána autorská práva. </w:t>
      </w:r>
    </w:p>
    <w:p w14:paraId="307FF82E" w14:textId="15E3E1CC" w:rsidR="009B2502" w:rsidRPr="00933C2E" w:rsidRDefault="009B2502" w:rsidP="00103481">
      <w:pPr>
        <w:pStyle w:val="Nadpis4"/>
        <w:keepNext w:val="0"/>
        <w:keepLines w:val="0"/>
        <w:widowControl w:val="0"/>
        <w:spacing w:line="276" w:lineRule="auto"/>
        <w:ind w:left="425" w:hanging="431"/>
        <w:jc w:val="left"/>
        <w:rPr>
          <w:b w:val="0"/>
          <w:u w:val="none"/>
        </w:rPr>
      </w:pPr>
      <w:r w:rsidRPr="00933C2E">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5F880D55"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r w:rsidR="00267081" w:rsidRPr="004B09E9">
        <w:rPr>
          <w:b w:val="0"/>
          <w:u w:val="none"/>
        </w:rPr>
        <w:t>Helpd</w:t>
      </w:r>
      <w:r w:rsidR="00C6288E" w:rsidRPr="004B09E9">
        <w:rPr>
          <w:b w:val="0"/>
          <w:u w:val="none"/>
        </w:rPr>
        <w:t xml:space="preserve">esk v režimu </w:t>
      </w:r>
      <w:r w:rsidR="004B09E9" w:rsidRPr="004B09E9">
        <w:rPr>
          <w:b w:val="0"/>
          <w:u w:val="none"/>
        </w:rPr>
        <w:t>3</w:t>
      </w:r>
      <w:r w:rsidR="00C6288E" w:rsidRPr="004B09E9">
        <w:rPr>
          <w:b w:val="0"/>
          <w:u w:val="none"/>
        </w:rPr>
        <w:t xml:space="preserve"> ve smyslu čl. 10.1.1. </w:t>
      </w:r>
      <w:r w:rsidR="00E5409F" w:rsidRPr="004B09E9">
        <w:rPr>
          <w:b w:val="0"/>
          <w:u w:val="none"/>
        </w:rPr>
        <w:t xml:space="preserve">Přílohy č. </w:t>
      </w:r>
      <w:r w:rsidR="00116430">
        <w:rPr>
          <w:b w:val="0"/>
          <w:u w:val="none"/>
        </w:rPr>
        <w:t>7</w:t>
      </w:r>
      <w:r w:rsidR="00116430"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65A49D34"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Zhotovitel</w:t>
      </w:r>
      <w:r w:rsidR="00C6288E" w:rsidRPr="004B09E9">
        <w:rPr>
          <w:b w:val="0"/>
          <w:u w:val="none"/>
        </w:rPr>
        <w:t xml:space="preserve"> bude provozovat </w:t>
      </w:r>
      <w:r w:rsidR="00267081" w:rsidRPr="004B09E9">
        <w:rPr>
          <w:b w:val="0"/>
          <w:u w:val="none"/>
        </w:rPr>
        <w:t>Help</w:t>
      </w:r>
      <w:r w:rsidR="00C6288E" w:rsidRPr="004B09E9">
        <w:rPr>
          <w:b w:val="0"/>
          <w:u w:val="none"/>
        </w:rPr>
        <w:t xml:space="preserve">desk v úrovni </w:t>
      </w:r>
      <w:r w:rsidR="004B09E9" w:rsidRPr="004B09E9">
        <w:rPr>
          <w:b w:val="0"/>
          <w:u w:val="none"/>
        </w:rPr>
        <w:t>L2</w:t>
      </w:r>
      <w:r w:rsidR="00C6288E" w:rsidRPr="004B09E9">
        <w:rPr>
          <w:b w:val="0"/>
          <w:u w:val="none"/>
        </w:rPr>
        <w:t xml:space="preserve"> ve smyslu č</w:t>
      </w:r>
      <w:r w:rsidR="00F273AE" w:rsidRPr="004B09E9">
        <w:rPr>
          <w:b w:val="0"/>
          <w:u w:val="none"/>
        </w:rPr>
        <w:t>l</w:t>
      </w:r>
      <w:r w:rsidR="00C6288E" w:rsidRPr="004B09E9">
        <w:rPr>
          <w:b w:val="0"/>
          <w:u w:val="none"/>
        </w:rPr>
        <w:t xml:space="preserve">. 10.1.4. </w:t>
      </w:r>
      <w:r w:rsidR="00E5409F" w:rsidRPr="004B09E9">
        <w:rPr>
          <w:b w:val="0"/>
          <w:u w:val="none"/>
        </w:rPr>
        <w:t xml:space="preserve">Přílohy č. </w:t>
      </w:r>
      <w:r w:rsidR="00116430">
        <w:rPr>
          <w:b w:val="0"/>
          <w:u w:val="none"/>
        </w:rPr>
        <w:t>7</w:t>
      </w:r>
      <w:r w:rsidR="00116430" w:rsidRPr="004B09E9">
        <w:rPr>
          <w:b w:val="0"/>
          <w:u w:val="none"/>
        </w:rPr>
        <w:t xml:space="preserve"> </w:t>
      </w:r>
      <w:r w:rsidR="006C47CE" w:rsidRPr="004B09E9">
        <w:rPr>
          <w:b w:val="0"/>
          <w:u w:val="none"/>
        </w:rPr>
        <w:t>Zvláštní obchodní podmínky.</w:t>
      </w:r>
    </w:p>
    <w:p w14:paraId="14E37BD2" w14:textId="051CC6B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69779DEC"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116430">
        <w:rPr>
          <w:b w:val="0"/>
          <w:u w:val="none"/>
        </w:rPr>
        <w:t>7</w:t>
      </w:r>
      <w:r w:rsidR="00116430"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w:t>
      </w:r>
      <w:r w:rsidRPr="001A058E">
        <w:rPr>
          <w:b w:val="0"/>
          <w:u w:val="none"/>
        </w:rPr>
        <w:lastRenderedPageBreak/>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1C2A4B66"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7843563"/>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021F401D" w14:textId="216A2A41" w:rsidR="00244509" w:rsidRPr="00933C2E" w:rsidRDefault="00934EB3" w:rsidP="00244509">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6D613688" w14:textId="77777777" w:rsidR="00116430"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34222710" w14:textId="77777777" w:rsidR="00116430" w:rsidRDefault="00116430" w:rsidP="00B5606C">
      <w:pPr>
        <w:widowControl w:val="0"/>
        <w:spacing w:after="0" w:line="276" w:lineRule="auto"/>
      </w:pPr>
      <w:r>
        <w:t>Příloha č. 2 – Vzor faktury se zapracovanými změnami</w:t>
      </w:r>
    </w:p>
    <w:p w14:paraId="7E125A00" w14:textId="351134F2" w:rsidR="00C6288E" w:rsidRPr="004B09E9" w:rsidRDefault="00116430" w:rsidP="00B5606C">
      <w:pPr>
        <w:widowControl w:val="0"/>
        <w:spacing w:after="0" w:line="276" w:lineRule="auto"/>
      </w:pPr>
      <w:r>
        <w:t xml:space="preserve">Příloha č. 3 – Vyhláška </w:t>
      </w:r>
      <w:r w:rsidR="00013457">
        <w:t>č. 20</w:t>
      </w:r>
      <w:r>
        <w:t>7/2021 Sb.</w:t>
      </w:r>
    </w:p>
    <w:p w14:paraId="0033BB7A" w14:textId="2CF26211" w:rsidR="004B09E9" w:rsidRPr="004B09E9" w:rsidRDefault="004B09E9" w:rsidP="004B09E9">
      <w:pPr>
        <w:widowControl w:val="0"/>
        <w:spacing w:after="0" w:line="276" w:lineRule="auto"/>
      </w:pPr>
      <w:r w:rsidRPr="004B09E9">
        <w:t xml:space="preserve">Příloha č. </w:t>
      </w:r>
      <w:r w:rsidR="00116430">
        <w:t>4</w:t>
      </w:r>
      <w:r w:rsidR="00116430" w:rsidRPr="004B09E9">
        <w:t xml:space="preserve"> </w:t>
      </w:r>
      <w:r w:rsidRPr="004B09E9">
        <w:t>– Platforma Správy železnic</w:t>
      </w:r>
    </w:p>
    <w:p w14:paraId="68A69E48" w14:textId="69A8FF43" w:rsidR="004B09E9" w:rsidRPr="004B09E9" w:rsidRDefault="004B09E9" w:rsidP="004B09E9">
      <w:pPr>
        <w:widowControl w:val="0"/>
        <w:spacing w:after="0" w:line="276" w:lineRule="auto"/>
      </w:pPr>
      <w:r w:rsidRPr="004B09E9">
        <w:t xml:space="preserve">Příloha č. </w:t>
      </w:r>
      <w:r w:rsidR="00116430">
        <w:t>5</w:t>
      </w:r>
      <w:r w:rsidR="00116430" w:rsidRPr="004B09E9">
        <w:t xml:space="preserve"> </w:t>
      </w:r>
      <w:r w:rsidRPr="004B09E9">
        <w:t>– Realizační tým</w:t>
      </w:r>
    </w:p>
    <w:p w14:paraId="4BDD0131" w14:textId="1355AC6C" w:rsidR="004B09E9" w:rsidRPr="004B09E9" w:rsidRDefault="004B09E9" w:rsidP="00B5606C">
      <w:pPr>
        <w:widowControl w:val="0"/>
        <w:spacing w:after="0" w:line="276" w:lineRule="auto"/>
      </w:pPr>
      <w:r w:rsidRPr="004B09E9">
        <w:t xml:space="preserve">Příloha č. </w:t>
      </w:r>
      <w:r w:rsidR="00116430">
        <w:t>6</w:t>
      </w:r>
      <w:r w:rsidR="00116430" w:rsidRPr="004B09E9">
        <w:t xml:space="preserve"> </w:t>
      </w:r>
      <w:r w:rsidRPr="004B09E9">
        <w:t>– Poddodavatelé</w:t>
      </w:r>
    </w:p>
    <w:p w14:paraId="434387EA" w14:textId="00CE39A8" w:rsidR="004B09E9" w:rsidRPr="004B09E9" w:rsidRDefault="004B09E9" w:rsidP="00B5606C">
      <w:pPr>
        <w:widowControl w:val="0"/>
        <w:spacing w:after="0" w:line="276" w:lineRule="auto"/>
      </w:pPr>
      <w:r w:rsidRPr="004B09E9">
        <w:t xml:space="preserve">Příloha č. </w:t>
      </w:r>
      <w:r w:rsidR="00116430">
        <w:t>7</w:t>
      </w:r>
      <w:r w:rsidR="00116430" w:rsidRPr="004B09E9">
        <w:t xml:space="preserve"> </w:t>
      </w:r>
      <w:r w:rsidR="00854668" w:rsidRPr="004B09E9">
        <w:t>– Zvláštní obchodní podmínky</w:t>
      </w:r>
    </w:p>
    <w:p w14:paraId="2D3CCE73" w14:textId="02868447" w:rsidR="004B09E9" w:rsidRPr="004B09E9" w:rsidRDefault="004B09E9" w:rsidP="00B5606C">
      <w:pPr>
        <w:widowControl w:val="0"/>
        <w:spacing w:after="0" w:line="276" w:lineRule="auto"/>
      </w:pPr>
      <w:r w:rsidRPr="004B09E9">
        <w:t xml:space="preserve">Příloha č. </w:t>
      </w:r>
      <w:r w:rsidR="00116430">
        <w:t>8</w:t>
      </w:r>
      <w:r w:rsidR="00116430" w:rsidRPr="004B09E9">
        <w:t xml:space="preserve"> </w:t>
      </w:r>
      <w:r w:rsidRPr="004B09E9">
        <w:t>- Obchodní podmínky</w:t>
      </w:r>
    </w:p>
    <w:p w14:paraId="532A4871" w14:textId="1494F649" w:rsidR="00DE2D18" w:rsidRDefault="00DE2D18"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60B9233C" w14:textId="77777777" w:rsidR="00934EB3" w:rsidRPr="000E5CAE" w:rsidRDefault="00934EB3" w:rsidP="00934EB3">
      <w:pPr>
        <w:spacing w:after="0" w:line="276" w:lineRule="auto"/>
        <w:rPr>
          <w:rFonts w:asciiTheme="majorHAnsi" w:hAnsiTheme="majorHAnsi"/>
        </w:rPr>
      </w:pPr>
    </w:p>
    <w:p w14:paraId="23C7FA48" w14:textId="77777777" w:rsidR="00934EB3" w:rsidRPr="000E5CAE" w:rsidRDefault="00934EB3" w:rsidP="00934EB3">
      <w:pPr>
        <w:spacing w:after="0" w:line="276" w:lineRule="auto"/>
        <w:rPr>
          <w:rFonts w:asciiTheme="majorHAnsi" w:hAnsiTheme="majorHAnsi"/>
        </w:rPr>
      </w:pPr>
    </w:p>
    <w:p w14:paraId="49D95720" w14:textId="7777777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689E0A22" w14:textId="5157164E" w:rsidR="00934EB3" w:rsidRPr="000E5CAE" w:rsidRDefault="00934EB3" w:rsidP="00934EB3">
      <w:pPr>
        <w:spacing w:after="0" w:line="276" w:lineRule="auto"/>
        <w:rPr>
          <w:rFonts w:asciiTheme="majorHAnsi" w:hAnsiTheme="majorHAnsi"/>
        </w:rPr>
      </w:pPr>
      <w:r w:rsidRPr="000E5CAE">
        <w:rPr>
          <w:rFonts w:asciiTheme="majorHAnsi" w:hAnsiTheme="majorHAnsi"/>
        </w:rPr>
        <w:t>……………………………</w:t>
      </w:r>
      <w:r w:rsidR="00933C2E">
        <w:rPr>
          <w:rFonts w:asciiTheme="majorHAnsi" w:hAnsiTheme="majorHAnsi"/>
        </w:rPr>
        <w:t>………………………</w:t>
      </w:r>
      <w:r w:rsidR="00933C2E">
        <w:rPr>
          <w:rFonts w:asciiTheme="majorHAnsi" w:hAnsiTheme="majorHAnsi"/>
        </w:rPr>
        <w:tab/>
      </w:r>
      <w:r w:rsidR="00933C2E">
        <w:rPr>
          <w:rFonts w:asciiTheme="majorHAnsi" w:hAnsiTheme="majorHAnsi"/>
        </w:rPr>
        <w:tab/>
      </w:r>
      <w:r w:rsidR="00933C2E">
        <w:rPr>
          <w:rFonts w:asciiTheme="majorHAnsi" w:hAnsiTheme="majorHAnsi"/>
        </w:rPr>
        <w:tab/>
        <w:t>…………………………………………………</w:t>
      </w:r>
      <w:bookmarkStart w:id="35" w:name="_GoBack"/>
      <w:bookmarkEnd w:id="35"/>
      <w:r w:rsidRPr="000E5CAE">
        <w:rPr>
          <w:rFonts w:asciiTheme="majorHAnsi" w:hAnsiTheme="majorHAnsi"/>
        </w:rPr>
        <w:tab/>
      </w:r>
    </w:p>
    <w:p w14:paraId="7EBE3A97" w14:textId="390C5EF5" w:rsidR="0088331D" w:rsidRPr="00933C2E" w:rsidRDefault="00934EB3" w:rsidP="00933C2E">
      <w:pPr>
        <w:spacing w:after="0" w:line="276" w:lineRule="auto"/>
        <w:rPr>
          <w:rFonts w:asciiTheme="majorHAnsi" w:hAnsiTheme="majorHAnsi"/>
        </w:rPr>
      </w:pPr>
      <w:r w:rsidRPr="00803BC7">
        <w:rPr>
          <w:rFonts w:asciiTheme="majorHAnsi" w:hAnsiTheme="majorHAnsi" w:cs="Times New Roman"/>
          <w:color w:val="000000" w:themeColor="text1"/>
          <w:highlight w:val="yellow"/>
        </w:rPr>
        <w:t>[</w:t>
      </w:r>
      <w:r w:rsidRPr="00803BC7">
        <w:rPr>
          <w:rFonts w:asciiTheme="majorHAnsi" w:hAnsiTheme="majorHAnsi"/>
          <w:highlight w:val="yellow"/>
        </w:rPr>
        <w:t>DOPLNÍ OBJEDNATEL</w:t>
      </w:r>
      <w:r w:rsidRPr="00803BC7">
        <w:rPr>
          <w:rFonts w:asciiTheme="majorHAnsi" w:hAnsiTheme="majorHAnsi" w:cs="Times New Roman"/>
          <w:color w:val="000000" w:themeColor="text1"/>
          <w:highlight w:val="yellow"/>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 xml:space="preserve">  </w:t>
      </w:r>
      <w:r w:rsidRPr="000E5CAE">
        <w:rPr>
          <w:rFonts w:asciiTheme="majorHAnsi" w:hAnsiTheme="majorHAnsi"/>
        </w:rPr>
        <w:tab/>
      </w:r>
      <w:r w:rsidRPr="000E5CAE">
        <w:rPr>
          <w:rFonts w:asciiTheme="majorHAnsi" w:hAnsiTheme="majorHAnsi"/>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sectPr w:rsidR="0088331D" w:rsidRPr="00933C2E"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6FFC3" w14:textId="77777777" w:rsidR="009077EB" w:rsidRDefault="009077EB" w:rsidP="00962258">
      <w:pPr>
        <w:spacing w:after="0" w:line="240" w:lineRule="auto"/>
      </w:pPr>
      <w:r>
        <w:separator/>
      </w:r>
    </w:p>
  </w:endnote>
  <w:endnote w:type="continuationSeparator" w:id="0">
    <w:p w14:paraId="441FE2ED" w14:textId="77777777" w:rsidR="009077EB" w:rsidRDefault="009077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C59FE"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34A78B"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4543BC32"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C2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33C2E">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3ECB731C"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C2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33C2E">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8E8FB3"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F0B89C"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8980D" w14:textId="77777777" w:rsidR="009077EB" w:rsidRDefault="009077EB" w:rsidP="00962258">
      <w:pPr>
        <w:spacing w:after="0" w:line="240" w:lineRule="auto"/>
      </w:pPr>
      <w:r>
        <w:separator/>
      </w:r>
    </w:p>
  </w:footnote>
  <w:footnote w:type="continuationSeparator" w:id="0">
    <w:p w14:paraId="2C1965E2" w14:textId="77777777" w:rsidR="009077EB" w:rsidRDefault="009077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3457"/>
    <w:rsid w:val="00015299"/>
    <w:rsid w:val="00021116"/>
    <w:rsid w:val="0002149E"/>
    <w:rsid w:val="000271F9"/>
    <w:rsid w:val="00034D4F"/>
    <w:rsid w:val="00047260"/>
    <w:rsid w:val="00056AAB"/>
    <w:rsid w:val="00060914"/>
    <w:rsid w:val="000648D0"/>
    <w:rsid w:val="00072C1E"/>
    <w:rsid w:val="0007414E"/>
    <w:rsid w:val="0007761E"/>
    <w:rsid w:val="00086EC7"/>
    <w:rsid w:val="00097F37"/>
    <w:rsid w:val="000A1BD4"/>
    <w:rsid w:val="000B4297"/>
    <w:rsid w:val="000D3ADE"/>
    <w:rsid w:val="000E23A7"/>
    <w:rsid w:val="000E2E68"/>
    <w:rsid w:val="001023E1"/>
    <w:rsid w:val="00102AD6"/>
    <w:rsid w:val="00103481"/>
    <w:rsid w:val="0010693F"/>
    <w:rsid w:val="00114472"/>
    <w:rsid w:val="00116430"/>
    <w:rsid w:val="001272D5"/>
    <w:rsid w:val="001371EA"/>
    <w:rsid w:val="00142628"/>
    <w:rsid w:val="0014565C"/>
    <w:rsid w:val="00145C76"/>
    <w:rsid w:val="00153B54"/>
    <w:rsid w:val="001550BC"/>
    <w:rsid w:val="001605B9"/>
    <w:rsid w:val="001659C0"/>
    <w:rsid w:val="001659E9"/>
    <w:rsid w:val="00167914"/>
    <w:rsid w:val="00170535"/>
    <w:rsid w:val="00170EC5"/>
    <w:rsid w:val="00171593"/>
    <w:rsid w:val="001747C1"/>
    <w:rsid w:val="00184743"/>
    <w:rsid w:val="001975F5"/>
    <w:rsid w:val="001A058E"/>
    <w:rsid w:val="001B7F48"/>
    <w:rsid w:val="001C67E1"/>
    <w:rsid w:val="001D124E"/>
    <w:rsid w:val="001D3E16"/>
    <w:rsid w:val="001E7681"/>
    <w:rsid w:val="001F0FAC"/>
    <w:rsid w:val="001F763F"/>
    <w:rsid w:val="00206D6B"/>
    <w:rsid w:val="00207DF5"/>
    <w:rsid w:val="00230174"/>
    <w:rsid w:val="0024450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302C61"/>
    <w:rsid w:val="003077B5"/>
    <w:rsid w:val="00315EE3"/>
    <w:rsid w:val="003262F5"/>
    <w:rsid w:val="0034033F"/>
    <w:rsid w:val="00341DCF"/>
    <w:rsid w:val="003448DD"/>
    <w:rsid w:val="0034498F"/>
    <w:rsid w:val="00357BC6"/>
    <w:rsid w:val="00362E35"/>
    <w:rsid w:val="003656E8"/>
    <w:rsid w:val="003703A2"/>
    <w:rsid w:val="00382D2B"/>
    <w:rsid w:val="003909C0"/>
    <w:rsid w:val="00392286"/>
    <w:rsid w:val="003956C6"/>
    <w:rsid w:val="003B1837"/>
    <w:rsid w:val="003C5769"/>
    <w:rsid w:val="003D395E"/>
    <w:rsid w:val="003E1E7A"/>
    <w:rsid w:val="003F1DFD"/>
    <w:rsid w:val="00420008"/>
    <w:rsid w:val="00425499"/>
    <w:rsid w:val="00426387"/>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1F7E"/>
    <w:rsid w:val="004B348C"/>
    <w:rsid w:val="004C11F0"/>
    <w:rsid w:val="004C333D"/>
    <w:rsid w:val="004C4399"/>
    <w:rsid w:val="004C588C"/>
    <w:rsid w:val="004C787C"/>
    <w:rsid w:val="004D12CC"/>
    <w:rsid w:val="004E143C"/>
    <w:rsid w:val="004E2C7C"/>
    <w:rsid w:val="004E3A53"/>
    <w:rsid w:val="004E53FA"/>
    <w:rsid w:val="004E7DD8"/>
    <w:rsid w:val="004F4B9B"/>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7062"/>
    <w:rsid w:val="006D7AFE"/>
    <w:rsid w:val="006E00D0"/>
    <w:rsid w:val="006E0578"/>
    <w:rsid w:val="006E0E6B"/>
    <w:rsid w:val="006E314D"/>
    <w:rsid w:val="006E5B3C"/>
    <w:rsid w:val="006F679E"/>
    <w:rsid w:val="00705CC5"/>
    <w:rsid w:val="00707064"/>
    <w:rsid w:val="00710723"/>
    <w:rsid w:val="007126EA"/>
    <w:rsid w:val="0072303D"/>
    <w:rsid w:val="00723ED1"/>
    <w:rsid w:val="00740856"/>
    <w:rsid w:val="00743525"/>
    <w:rsid w:val="00745D74"/>
    <w:rsid w:val="00746D4F"/>
    <w:rsid w:val="00747B4E"/>
    <w:rsid w:val="0076286B"/>
    <w:rsid w:val="00766846"/>
    <w:rsid w:val="0077363D"/>
    <w:rsid w:val="0077673A"/>
    <w:rsid w:val="007846E1"/>
    <w:rsid w:val="007A3A05"/>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819F6"/>
    <w:rsid w:val="0088331D"/>
    <w:rsid w:val="00886D4B"/>
    <w:rsid w:val="00895406"/>
    <w:rsid w:val="00896168"/>
    <w:rsid w:val="00897149"/>
    <w:rsid w:val="008A3568"/>
    <w:rsid w:val="008A368D"/>
    <w:rsid w:val="008B61D0"/>
    <w:rsid w:val="008C415D"/>
    <w:rsid w:val="008D03B9"/>
    <w:rsid w:val="008F18D6"/>
    <w:rsid w:val="008F5E52"/>
    <w:rsid w:val="00902C72"/>
    <w:rsid w:val="00904780"/>
    <w:rsid w:val="009077EB"/>
    <w:rsid w:val="00915EA2"/>
    <w:rsid w:val="00922385"/>
    <w:rsid w:val="009223DF"/>
    <w:rsid w:val="00925A39"/>
    <w:rsid w:val="0093175F"/>
    <w:rsid w:val="00933C2E"/>
    <w:rsid w:val="00934EB3"/>
    <w:rsid w:val="00936091"/>
    <w:rsid w:val="009373AB"/>
    <w:rsid w:val="00940D8A"/>
    <w:rsid w:val="00962258"/>
    <w:rsid w:val="009678B7"/>
    <w:rsid w:val="009818CE"/>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E550E"/>
    <w:rsid w:val="00AF61FC"/>
    <w:rsid w:val="00B07812"/>
    <w:rsid w:val="00B103DB"/>
    <w:rsid w:val="00B15D0D"/>
    <w:rsid w:val="00B21B88"/>
    <w:rsid w:val="00B27260"/>
    <w:rsid w:val="00B4001F"/>
    <w:rsid w:val="00B51564"/>
    <w:rsid w:val="00B5606C"/>
    <w:rsid w:val="00B57950"/>
    <w:rsid w:val="00B57A80"/>
    <w:rsid w:val="00B57ECB"/>
    <w:rsid w:val="00B612C0"/>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C02D0A"/>
    <w:rsid w:val="00C0318D"/>
    <w:rsid w:val="00C03A6E"/>
    <w:rsid w:val="00C10E4D"/>
    <w:rsid w:val="00C11C50"/>
    <w:rsid w:val="00C13CF8"/>
    <w:rsid w:val="00C24989"/>
    <w:rsid w:val="00C35652"/>
    <w:rsid w:val="00C44806"/>
    <w:rsid w:val="00C44F6A"/>
    <w:rsid w:val="00C47AE3"/>
    <w:rsid w:val="00C53CD3"/>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90583"/>
    <w:rsid w:val="00D92FF5"/>
    <w:rsid w:val="00D978A8"/>
    <w:rsid w:val="00DB00DE"/>
    <w:rsid w:val="00DB2A26"/>
    <w:rsid w:val="00DB2B0F"/>
    <w:rsid w:val="00DC3026"/>
    <w:rsid w:val="00DC380C"/>
    <w:rsid w:val="00DC75F3"/>
    <w:rsid w:val="00DD21C3"/>
    <w:rsid w:val="00DD46F3"/>
    <w:rsid w:val="00DD6B14"/>
    <w:rsid w:val="00DE2D18"/>
    <w:rsid w:val="00DE56F2"/>
    <w:rsid w:val="00DF116D"/>
    <w:rsid w:val="00DF7D0D"/>
    <w:rsid w:val="00E002B4"/>
    <w:rsid w:val="00E10D11"/>
    <w:rsid w:val="00E16055"/>
    <w:rsid w:val="00E17E18"/>
    <w:rsid w:val="00E22DA5"/>
    <w:rsid w:val="00E33460"/>
    <w:rsid w:val="00E40685"/>
    <w:rsid w:val="00E5409F"/>
    <w:rsid w:val="00E5705C"/>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B600EAC6-C9C4-42C6-A405-8407E761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0A20F1D-CB2E-400F-9B88-5900A2AF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2368</Words>
  <Characters>13975</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Herdová Veronika, DiS.</cp:lastModifiedBy>
  <cp:revision>7</cp:revision>
  <cp:lastPrinted>2019-02-25T13:30:00Z</cp:lastPrinted>
  <dcterms:created xsi:type="dcterms:W3CDTF">2021-07-08T13:29:00Z</dcterms:created>
  <dcterms:modified xsi:type="dcterms:W3CDTF">2021-07-27T11:58:00Z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