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110F6"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2507FA">
        <w:rPr>
          <w:rFonts w:ascii="Verdana" w:hAnsi="Verdana" w:cstheme="minorHAnsi"/>
          <w:sz w:val="18"/>
          <w:szCs w:val="18"/>
        </w:rPr>
        <w:t xml:space="preserve">Příloha č. </w:t>
      </w:r>
      <w:r w:rsidR="00D97C72" w:rsidRPr="002507FA">
        <w:rPr>
          <w:rFonts w:ascii="Verdana" w:hAnsi="Verdana" w:cstheme="minorHAnsi"/>
          <w:sz w:val="18"/>
          <w:szCs w:val="18"/>
        </w:rPr>
        <w:t>4</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60A49EA8" w14:textId="3B798F7A" w:rsidR="001F39B2" w:rsidRPr="008C137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31778B">
        <w:rPr>
          <w:rFonts w:ascii="Verdana" w:hAnsi="Verdana" w:cstheme="minorHAnsi"/>
          <w:b/>
          <w:sz w:val="28"/>
          <w:szCs w:val="28"/>
          <w:u w:val="single"/>
        </w:rPr>
        <w:t>na</w:t>
      </w:r>
      <w:r w:rsidR="00E91B63">
        <w:rPr>
          <w:rFonts w:ascii="Verdana" w:hAnsi="Verdana" w:cstheme="minorHAnsi"/>
          <w:b/>
          <w:sz w:val="28"/>
          <w:szCs w:val="28"/>
          <w:u w:val="single"/>
        </w:rPr>
        <w:t xml:space="preserve"> „</w:t>
      </w:r>
      <w:r w:rsidR="008C137B">
        <w:rPr>
          <w:rFonts w:ascii="Verdana" w:hAnsi="Verdana" w:cstheme="minorHAnsi"/>
          <w:b/>
          <w:sz w:val="28"/>
          <w:szCs w:val="28"/>
          <w:u w:val="single"/>
        </w:rPr>
        <w:t>Dodávku</w:t>
      </w:r>
      <w:r w:rsidR="008C137B" w:rsidRPr="008C137B">
        <w:rPr>
          <w:rFonts w:ascii="Verdana" w:hAnsi="Verdana" w:cstheme="minorHAnsi"/>
          <w:b/>
          <w:sz w:val="28"/>
          <w:szCs w:val="28"/>
          <w:u w:val="single"/>
        </w:rPr>
        <w:t xml:space="preserve"> uhlí obvod OŘ Brno – 2021/2022</w:t>
      </w:r>
      <w:r w:rsidR="0025616C" w:rsidRPr="008C137B">
        <w:rPr>
          <w:rFonts w:ascii="Verdana" w:hAnsi="Verdana" w:cstheme="minorHAnsi"/>
          <w:b/>
          <w:sz w:val="28"/>
          <w:szCs w:val="28"/>
          <w:u w:val="single"/>
        </w:rPr>
        <w:t>“</w:t>
      </w:r>
    </w:p>
    <w:p w14:paraId="26678573"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6C774E43" w14:textId="091430D9"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Pr="003570ED">
        <w:rPr>
          <w:rFonts w:ascii="Verdana" w:hAnsi="Verdana" w:cstheme="minorHAnsi"/>
          <w:b/>
          <w:sz w:val="22"/>
          <w:u w:val="single"/>
        </w:rPr>
        <w:t>.</w:t>
      </w:r>
      <w:r w:rsidR="002C3216" w:rsidRPr="003570ED">
        <w:rPr>
          <w:rFonts w:ascii="Verdana" w:hAnsi="Verdana" w:cstheme="minorHAnsi"/>
          <w:b/>
          <w:sz w:val="22"/>
          <w:u w:val="single"/>
        </w:rPr>
        <w:t xml:space="preserve"> </w:t>
      </w:r>
      <w:r w:rsidR="00EA1D44" w:rsidRPr="003570ED">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3802571A" w14:textId="77777777" w:rsidR="00D45DCA" w:rsidRPr="002507FA" w:rsidRDefault="00D45DCA" w:rsidP="0025616C">
      <w:pPr>
        <w:spacing w:before="240" w:after="120"/>
        <w:jc w:val="both"/>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CD4568A"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908BAA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2EEDA6A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6E1F5CE3"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443B52D9"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2E61557"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3FCD8186"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5616C" w:rsidRPr="00EF129F">
        <w:rPr>
          <w:rFonts w:ascii="Verdana" w:hAnsi="Verdana" w:cstheme="minorHAnsi"/>
          <w:sz w:val="18"/>
          <w:szCs w:val="18"/>
        </w:rPr>
        <w:t>Ing. Liborem Tkáčem, ředitelem Oblastního ředitelství Brno</w:t>
      </w:r>
    </w:p>
    <w:p w14:paraId="49EEC021"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674D92A5" w14:textId="77777777" w:rsidR="008B4D9D" w:rsidRPr="002507FA" w:rsidRDefault="0025616C" w:rsidP="002507FA">
      <w:pPr>
        <w:pStyle w:val="acnormal"/>
        <w:jc w:val="left"/>
        <w:rPr>
          <w:rFonts w:ascii="Verdana" w:hAnsi="Verdana" w:cstheme="minorHAnsi"/>
          <w:sz w:val="18"/>
          <w:szCs w:val="18"/>
        </w:rPr>
      </w:pPr>
      <w:r w:rsidRPr="00EF129F">
        <w:rPr>
          <w:rFonts w:ascii="Verdana" w:hAnsi="Verdana" w:cstheme="minorHAnsi"/>
          <w:sz w:val="18"/>
          <w:szCs w:val="18"/>
        </w:rPr>
        <w:t>Kounicova 688/26, 611 43 Brno</w:t>
      </w:r>
      <w:r w:rsidR="008B4D9D" w:rsidRPr="002507FA" w:rsidDel="00640267">
        <w:rPr>
          <w:rFonts w:ascii="Verdana" w:hAnsi="Verdana" w:cstheme="minorHAnsi"/>
          <w:sz w:val="18"/>
          <w:szCs w:val="18"/>
        </w:rPr>
        <w:t xml:space="preserve"> </w:t>
      </w:r>
    </w:p>
    <w:p w14:paraId="25FFA9EC"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5C267E60" w14:textId="77777777" w:rsidR="00CC5257" w:rsidRPr="002507FA" w:rsidRDefault="00094CC4" w:rsidP="002507FA">
      <w:pPr>
        <w:pStyle w:val="acnormal"/>
        <w:jc w:val="left"/>
        <w:rPr>
          <w:rFonts w:ascii="Verdana" w:hAnsi="Verdana" w:cstheme="minorHAnsi"/>
          <w:sz w:val="18"/>
          <w:szCs w:val="18"/>
        </w:rPr>
      </w:pPr>
      <w:hyperlink r:id="rId11" w:history="1">
        <w:r w:rsidR="0025616C" w:rsidRPr="00D32712">
          <w:rPr>
            <w:rStyle w:val="Hypertextovodkaz"/>
            <w:rFonts w:ascii="Verdana" w:hAnsi="Verdana" w:cstheme="minorHAnsi"/>
            <w:sz w:val="18"/>
            <w:szCs w:val="18"/>
          </w:rPr>
          <w:t>ePodatelnaORBNO@spravazeleznic.cz</w:t>
        </w:r>
      </w:hyperlink>
    </w:p>
    <w:p w14:paraId="4BCB1931"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61964230" w14:textId="77777777" w:rsidR="007C0CF2" w:rsidRDefault="007C0CF2" w:rsidP="002507FA">
      <w:pPr>
        <w:pStyle w:val="acnormal"/>
        <w:jc w:val="left"/>
        <w:rPr>
          <w:rFonts w:ascii="Verdana" w:hAnsi="Verdana" w:cstheme="minorHAnsi"/>
          <w:sz w:val="18"/>
          <w:szCs w:val="18"/>
        </w:rPr>
      </w:pPr>
    </w:p>
    <w:p w14:paraId="4992515B" w14:textId="1B0673D4"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0471E317" w14:textId="77777777" w:rsidR="007C0CF2" w:rsidRDefault="007C0CF2" w:rsidP="002507FA">
      <w:pPr>
        <w:pStyle w:val="acnormal"/>
        <w:jc w:val="left"/>
        <w:rPr>
          <w:rFonts w:ascii="Verdana" w:hAnsi="Verdana" w:cstheme="minorHAnsi"/>
          <w:sz w:val="18"/>
          <w:szCs w:val="18"/>
        </w:rPr>
      </w:pPr>
    </w:p>
    <w:p w14:paraId="0D47E0C3" w14:textId="15F21DE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9863E02"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E0589C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4584445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E3F2A7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84C8459"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0A7E2CDE"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258BEEA8"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044F6ABE"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75BEA7FA"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E3F216D"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560ABE2B" w14:textId="77777777" w:rsidR="007C0CF2" w:rsidRDefault="007C0CF2" w:rsidP="002507FA">
      <w:pPr>
        <w:pStyle w:val="acnormal"/>
        <w:jc w:val="left"/>
        <w:rPr>
          <w:rFonts w:ascii="Verdana" w:hAnsi="Verdana" w:cstheme="minorHAnsi"/>
          <w:sz w:val="18"/>
          <w:szCs w:val="18"/>
        </w:rPr>
      </w:pPr>
    </w:p>
    <w:p w14:paraId="46F212F6" w14:textId="141B9053"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3B7A54">
        <w:rPr>
          <w:rFonts w:ascii="Verdana" w:hAnsi="Verdana" w:cstheme="minorHAnsi"/>
          <w:sz w:val="18"/>
          <w:szCs w:val="18"/>
        </w:rPr>
        <w:t>.</w:t>
      </w:r>
    </w:p>
    <w:p w14:paraId="36D37DFD" w14:textId="500FC2FE" w:rsidR="003706CB" w:rsidRPr="002507FA" w:rsidRDefault="00F832D7" w:rsidP="007C0CF2">
      <w:pPr>
        <w:pStyle w:val="acnormal"/>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odpovídající </w:t>
      </w:r>
      <w:r w:rsidR="00C31031" w:rsidRPr="007C0CF2">
        <w:rPr>
          <w:rFonts w:ascii="Verdana" w:hAnsi="Verdana" w:cstheme="minorHAnsi"/>
          <w:sz w:val="18"/>
          <w:szCs w:val="18"/>
        </w:rPr>
        <w:t xml:space="preserve">podlimitní </w:t>
      </w:r>
      <w:r w:rsidRPr="007C0CF2">
        <w:rPr>
          <w:rFonts w:ascii="Verdana" w:hAnsi="Verdana" w:cstheme="minorHAnsi"/>
          <w:sz w:val="18"/>
          <w:szCs w:val="18"/>
        </w:rPr>
        <w:t>sektorové veřejné zakáz</w:t>
      </w:r>
      <w:r w:rsidR="00161E4D" w:rsidRPr="007C0CF2">
        <w:rPr>
          <w:rFonts w:ascii="Verdana" w:hAnsi="Verdana" w:cstheme="minorHAnsi"/>
          <w:sz w:val="18"/>
          <w:szCs w:val="18"/>
        </w:rPr>
        <w:t>ce</w:t>
      </w:r>
      <w:r w:rsidR="00D45DCA" w:rsidRPr="007C0CF2">
        <w:rPr>
          <w:rFonts w:ascii="Verdana" w:hAnsi="Verdana" w:cstheme="minorHAnsi"/>
          <w:sz w:val="18"/>
          <w:szCs w:val="18"/>
        </w:rPr>
        <w:t xml:space="preserve"> </w:t>
      </w:r>
      <w:r w:rsidRPr="002507FA">
        <w:rPr>
          <w:rFonts w:ascii="Verdana" w:hAnsi="Verdana" w:cstheme="minorHAnsi"/>
          <w:sz w:val="18"/>
          <w:szCs w:val="18"/>
        </w:rPr>
        <w:t xml:space="preserve">s názvem </w:t>
      </w:r>
      <w:r w:rsidR="007C0CF2">
        <w:rPr>
          <w:rFonts w:ascii="Verdana" w:hAnsi="Verdana" w:cstheme="minorHAnsi"/>
          <w:sz w:val="18"/>
          <w:szCs w:val="18"/>
        </w:rPr>
        <w:t>„</w:t>
      </w:r>
      <w:r w:rsidR="008C137B">
        <w:rPr>
          <w:rStyle w:val="Nadpisvtabulce"/>
          <w:rFonts w:ascii="Verdana" w:hAnsi="Verdana"/>
          <w:sz w:val="20"/>
          <w:szCs w:val="20"/>
        </w:rPr>
        <w:t>Dodávka uhlí obvod OŘ Brno – 2021/2022</w:t>
      </w:r>
      <w:r w:rsidR="007C0CF2" w:rsidRPr="00E91B63">
        <w:rPr>
          <w:rStyle w:val="FontStyle37"/>
          <w:rFonts w:ascii="Verdana" w:hAnsi="Verdana"/>
          <w:sz w:val="18"/>
          <w:szCs w:val="18"/>
        </w:rPr>
        <w:t>“</w:t>
      </w:r>
      <w:r w:rsidRPr="00E91B63">
        <w:rPr>
          <w:rFonts w:ascii="Verdana" w:hAnsi="Verdana" w:cstheme="minorHAnsi"/>
          <w:sz w:val="18"/>
          <w:szCs w:val="18"/>
        </w:rPr>
        <w:t xml:space="preserve"> (dá</w:t>
      </w:r>
      <w:r w:rsidRPr="002507FA">
        <w:rPr>
          <w:rFonts w:ascii="Verdana" w:hAnsi="Verdana" w:cstheme="minorHAnsi"/>
          <w:sz w:val="18"/>
          <w:szCs w:val="18"/>
        </w:rPr>
        <w:t>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6A9514D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744D9CAD"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60807C80" w14:textId="6BD85EB9"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w:t>
      </w:r>
      <w:r w:rsidR="00F03881">
        <w:rPr>
          <w:rFonts w:ascii="Verdana" w:hAnsi="Verdana" w:cstheme="minorHAnsi"/>
          <w:sz w:val="18"/>
          <w:szCs w:val="18"/>
        </w:rPr>
        <w:t>provádění prací</w:t>
      </w:r>
      <w:r w:rsidRPr="002507FA">
        <w:rPr>
          <w:rFonts w:ascii="Verdana" w:hAnsi="Verdana" w:cstheme="minorHAnsi"/>
          <w:sz w:val="18"/>
          <w:szCs w:val="18"/>
        </w:rPr>
        <w:t xml:space="preserve">, které </w:t>
      </w:r>
      <w:r w:rsidR="00F03881">
        <w:rPr>
          <w:rFonts w:ascii="Verdana" w:hAnsi="Verdana" w:cstheme="minorHAnsi"/>
          <w:sz w:val="18"/>
          <w:szCs w:val="18"/>
        </w:rPr>
        <w:t>jsou</w:t>
      </w:r>
      <w:r w:rsidR="00012CB4" w:rsidRPr="002507FA">
        <w:rPr>
          <w:rFonts w:ascii="Verdana" w:hAnsi="Verdana" w:cstheme="minorHAnsi"/>
          <w:sz w:val="18"/>
          <w:szCs w:val="18"/>
        </w:rPr>
        <w:t xml:space="preserv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00F03881">
        <w:rPr>
          <w:rFonts w:ascii="Verdana" w:hAnsi="Verdana" w:cstheme="minorHAnsi"/>
          <w:sz w:val="18"/>
          <w:szCs w:val="18"/>
        </w:rPr>
        <w:t>y</w:t>
      </w:r>
      <w:r w:rsidR="00102827" w:rsidRPr="002507FA">
        <w:rPr>
          <w:rFonts w:ascii="Verdana" w:hAnsi="Verdana" w:cstheme="minorHAnsi"/>
          <w:sz w:val="18"/>
          <w:szCs w:val="18"/>
        </w:rPr>
        <w:t xml:space="preserve"> v </w:t>
      </w:r>
      <w:r w:rsidR="00F03881">
        <w:rPr>
          <w:rFonts w:ascii="Verdana" w:hAnsi="Verdana" w:cstheme="minorHAnsi"/>
          <w:sz w:val="18"/>
          <w:szCs w:val="18"/>
        </w:rPr>
        <w:t>příloze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F03881">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3C352AD1"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5EB8787A"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65F2D761"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Smluvní strany určily následující kontaktní emailové adresy pro zasílání veškerých písemností dle tohoto článku Rámcové dohody:</w:t>
      </w:r>
    </w:p>
    <w:p w14:paraId="303D9621" w14:textId="0ADB4851" w:rsidR="004A0D5B" w:rsidRDefault="004A0D5B" w:rsidP="004A0D5B">
      <w:pPr>
        <w:pStyle w:val="acnormal"/>
        <w:ind w:left="360"/>
        <w:rPr>
          <w:rFonts w:ascii="Verdana" w:hAnsi="Verdana"/>
          <w:sz w:val="18"/>
          <w:szCs w:val="18"/>
        </w:rPr>
      </w:pPr>
      <w:r w:rsidRPr="002507FA">
        <w:rPr>
          <w:rFonts w:ascii="Verdana" w:hAnsi="Verdana"/>
          <w:sz w:val="18"/>
          <w:szCs w:val="18"/>
        </w:rPr>
        <w:t>Objednatel:</w:t>
      </w:r>
      <w:r w:rsidR="006B1380" w:rsidRPr="002507FA">
        <w:rPr>
          <w:rFonts w:ascii="Verdana" w:hAnsi="Verdana"/>
          <w:sz w:val="18"/>
          <w:szCs w:val="18"/>
          <w:highlight w:val="green"/>
        </w:rPr>
        <w:t>………….</w:t>
      </w:r>
      <w:r w:rsidR="006B1380">
        <w:rPr>
          <w:rFonts w:ascii="Verdana" w:hAnsi="Verdana"/>
          <w:sz w:val="18"/>
          <w:szCs w:val="18"/>
          <w:highlight w:val="green"/>
        </w:rPr>
        <w:t>.</w:t>
      </w:r>
      <w:r w:rsidR="006B1380" w:rsidRPr="002507FA">
        <w:rPr>
          <w:rFonts w:ascii="Verdana" w:hAnsi="Verdana"/>
          <w:sz w:val="18"/>
          <w:szCs w:val="18"/>
          <w:highlight w:val="green"/>
        </w:rPr>
        <w:t>.</w:t>
      </w:r>
      <w:r w:rsidR="006B1380" w:rsidRPr="006B1380">
        <w:rPr>
          <w:rFonts w:ascii="Verdana" w:hAnsi="Verdana"/>
          <w:sz w:val="18"/>
          <w:szCs w:val="18"/>
        </w:rPr>
        <w:t xml:space="preserve">, </w:t>
      </w:r>
      <w:r w:rsidRPr="002507FA">
        <w:rPr>
          <w:rFonts w:ascii="Verdana" w:hAnsi="Verdana"/>
          <w:sz w:val="18"/>
          <w:szCs w:val="18"/>
          <w:highlight w:val="green"/>
        </w:rPr>
        <w:t>………</w:t>
      </w:r>
      <w:proofErr w:type="gramStart"/>
      <w:r w:rsidRPr="002507FA">
        <w:rPr>
          <w:rFonts w:ascii="Verdana" w:hAnsi="Verdana"/>
          <w:sz w:val="18"/>
          <w:szCs w:val="18"/>
          <w:highlight w:val="green"/>
        </w:rPr>
        <w:t>…..</w:t>
      </w:r>
      <w:r w:rsidR="00F03881">
        <w:rPr>
          <w:rFonts w:ascii="Verdana" w:hAnsi="Verdana"/>
          <w:sz w:val="18"/>
          <w:szCs w:val="18"/>
        </w:rPr>
        <w:t>@spravazeleznic</w:t>
      </w:r>
      <w:proofErr w:type="gramEnd"/>
      <w:r w:rsidRPr="002507FA">
        <w:rPr>
          <w:rFonts w:ascii="Verdana" w:hAnsi="Verdana"/>
          <w:sz w:val="18"/>
          <w:szCs w:val="18"/>
        </w:rPr>
        <w:t>.cz</w:t>
      </w:r>
      <w:r w:rsidR="006B1380">
        <w:rPr>
          <w:rFonts w:ascii="Verdana" w:hAnsi="Verdana"/>
          <w:sz w:val="18"/>
          <w:szCs w:val="18"/>
        </w:rPr>
        <w:t xml:space="preserve">, tel. </w:t>
      </w:r>
      <w:r w:rsidR="006B1380" w:rsidRPr="002507FA">
        <w:rPr>
          <w:rFonts w:ascii="Verdana" w:hAnsi="Verdana"/>
          <w:sz w:val="18"/>
          <w:szCs w:val="18"/>
          <w:highlight w:val="green"/>
        </w:rPr>
        <w:t>…………..</w:t>
      </w:r>
    </w:p>
    <w:p w14:paraId="70CCA694" w14:textId="4EEC5E78" w:rsidR="00365EE4" w:rsidRDefault="00365EE4" w:rsidP="004A0D5B">
      <w:pPr>
        <w:pStyle w:val="acnormal"/>
        <w:ind w:left="360"/>
        <w:rPr>
          <w:rFonts w:ascii="Verdana" w:hAnsi="Verdana"/>
          <w:sz w:val="18"/>
          <w:szCs w:val="18"/>
        </w:rPr>
      </w:pPr>
      <w:r>
        <w:rPr>
          <w:rFonts w:ascii="Verdana" w:hAnsi="Verdana"/>
          <w:sz w:val="18"/>
          <w:szCs w:val="18"/>
        </w:rPr>
        <w:tab/>
      </w:r>
      <w:r>
        <w:rPr>
          <w:rFonts w:ascii="Verdana" w:hAnsi="Verdana"/>
          <w:sz w:val="18"/>
          <w:szCs w:val="18"/>
        </w:rPr>
        <w:tab/>
      </w:r>
      <w:r w:rsidR="006B1380" w:rsidRPr="002507FA">
        <w:rPr>
          <w:rFonts w:ascii="Verdana" w:hAnsi="Verdana"/>
          <w:sz w:val="18"/>
          <w:szCs w:val="18"/>
          <w:highlight w:val="green"/>
        </w:rPr>
        <w:t>…………..</w:t>
      </w:r>
      <w:r w:rsidR="006B1380">
        <w:rPr>
          <w:rFonts w:ascii="Verdana" w:hAnsi="Verdana"/>
          <w:sz w:val="18"/>
          <w:szCs w:val="18"/>
          <w:highlight w:val="green"/>
        </w:rPr>
        <w:t>.</w:t>
      </w:r>
      <w:r w:rsidR="006B1380" w:rsidRPr="006B1380">
        <w:rPr>
          <w:rFonts w:ascii="Verdana" w:hAnsi="Verdana"/>
          <w:sz w:val="18"/>
          <w:szCs w:val="18"/>
        </w:rPr>
        <w:t xml:space="preserve">, </w:t>
      </w:r>
      <w:r w:rsidRPr="002507FA">
        <w:rPr>
          <w:rFonts w:ascii="Verdana" w:hAnsi="Verdana"/>
          <w:sz w:val="18"/>
          <w:szCs w:val="18"/>
          <w:highlight w:val="green"/>
        </w:rPr>
        <w:t>………</w:t>
      </w:r>
      <w:proofErr w:type="gramStart"/>
      <w:r w:rsidRPr="002507FA">
        <w:rPr>
          <w:rFonts w:ascii="Verdana" w:hAnsi="Verdana"/>
          <w:sz w:val="18"/>
          <w:szCs w:val="18"/>
          <w:highlight w:val="green"/>
        </w:rPr>
        <w:t>…..</w:t>
      </w:r>
      <w:r>
        <w:rPr>
          <w:rFonts w:ascii="Verdana" w:hAnsi="Verdana"/>
          <w:sz w:val="18"/>
          <w:szCs w:val="18"/>
        </w:rPr>
        <w:t>@spravazeleznic</w:t>
      </w:r>
      <w:proofErr w:type="gramEnd"/>
      <w:r w:rsidRPr="002507FA">
        <w:rPr>
          <w:rFonts w:ascii="Verdana" w:hAnsi="Verdana"/>
          <w:sz w:val="18"/>
          <w:szCs w:val="18"/>
        </w:rPr>
        <w:t>.cz</w:t>
      </w:r>
      <w:r w:rsidR="006B1380">
        <w:rPr>
          <w:rFonts w:ascii="Verdana" w:hAnsi="Verdana"/>
          <w:sz w:val="18"/>
          <w:szCs w:val="18"/>
        </w:rPr>
        <w:t xml:space="preserve">, tel. </w:t>
      </w:r>
      <w:r w:rsidR="006B1380" w:rsidRPr="002507FA">
        <w:rPr>
          <w:rFonts w:ascii="Verdana" w:hAnsi="Verdana"/>
          <w:sz w:val="18"/>
          <w:szCs w:val="18"/>
          <w:highlight w:val="green"/>
        </w:rPr>
        <w:t>…………..</w:t>
      </w:r>
    </w:p>
    <w:p w14:paraId="1039CF8F" w14:textId="1EC51552" w:rsidR="00365EE4" w:rsidRPr="002507FA" w:rsidRDefault="00365EE4" w:rsidP="004A0D5B">
      <w:pPr>
        <w:pStyle w:val="acnormal"/>
        <w:ind w:left="360"/>
        <w:rPr>
          <w:rFonts w:ascii="Verdana" w:hAnsi="Verdana"/>
          <w:sz w:val="18"/>
          <w:szCs w:val="18"/>
        </w:rPr>
      </w:pPr>
      <w:r>
        <w:rPr>
          <w:rFonts w:ascii="Verdana" w:hAnsi="Verdana"/>
          <w:sz w:val="18"/>
          <w:szCs w:val="18"/>
        </w:rPr>
        <w:tab/>
      </w:r>
      <w:r>
        <w:rPr>
          <w:rFonts w:ascii="Verdana" w:hAnsi="Verdana"/>
          <w:sz w:val="18"/>
          <w:szCs w:val="18"/>
        </w:rPr>
        <w:tab/>
      </w:r>
      <w:r w:rsidR="006B1380" w:rsidRPr="002507FA">
        <w:rPr>
          <w:rFonts w:ascii="Verdana" w:hAnsi="Verdana"/>
          <w:sz w:val="18"/>
          <w:szCs w:val="18"/>
          <w:highlight w:val="green"/>
        </w:rPr>
        <w:t>…………</w:t>
      </w:r>
      <w:r w:rsidR="006B1380">
        <w:rPr>
          <w:rFonts w:ascii="Verdana" w:hAnsi="Verdana"/>
          <w:sz w:val="18"/>
          <w:szCs w:val="18"/>
          <w:highlight w:val="green"/>
        </w:rPr>
        <w:t>.</w:t>
      </w:r>
      <w:r w:rsidR="006B1380" w:rsidRPr="002507FA">
        <w:rPr>
          <w:rFonts w:ascii="Verdana" w:hAnsi="Verdana"/>
          <w:sz w:val="18"/>
          <w:szCs w:val="18"/>
          <w:highlight w:val="green"/>
        </w:rPr>
        <w:t>..</w:t>
      </w:r>
      <w:r w:rsidR="006B1380" w:rsidRPr="006B1380">
        <w:rPr>
          <w:rFonts w:ascii="Verdana" w:hAnsi="Verdana"/>
          <w:sz w:val="18"/>
          <w:szCs w:val="18"/>
        </w:rPr>
        <w:t xml:space="preserve">, </w:t>
      </w:r>
      <w:r w:rsidRPr="002507FA">
        <w:rPr>
          <w:rFonts w:ascii="Verdana" w:hAnsi="Verdana"/>
          <w:sz w:val="18"/>
          <w:szCs w:val="18"/>
          <w:highlight w:val="green"/>
        </w:rPr>
        <w:t>………</w:t>
      </w:r>
      <w:proofErr w:type="gramStart"/>
      <w:r w:rsidRPr="002507FA">
        <w:rPr>
          <w:rFonts w:ascii="Verdana" w:hAnsi="Verdana"/>
          <w:sz w:val="18"/>
          <w:szCs w:val="18"/>
          <w:highlight w:val="green"/>
        </w:rPr>
        <w:t>…..</w:t>
      </w:r>
      <w:r>
        <w:rPr>
          <w:rFonts w:ascii="Verdana" w:hAnsi="Verdana"/>
          <w:sz w:val="18"/>
          <w:szCs w:val="18"/>
        </w:rPr>
        <w:t>@spravazeleznic</w:t>
      </w:r>
      <w:proofErr w:type="gramEnd"/>
      <w:r w:rsidRPr="002507FA">
        <w:rPr>
          <w:rFonts w:ascii="Verdana" w:hAnsi="Verdana"/>
          <w:sz w:val="18"/>
          <w:szCs w:val="18"/>
        </w:rPr>
        <w:t>.cz</w:t>
      </w:r>
      <w:r w:rsidR="006B1380">
        <w:rPr>
          <w:rFonts w:ascii="Verdana" w:hAnsi="Verdana"/>
          <w:sz w:val="18"/>
          <w:szCs w:val="18"/>
        </w:rPr>
        <w:t xml:space="preserve">, tel. </w:t>
      </w:r>
      <w:r w:rsidR="006B1380" w:rsidRPr="002507FA">
        <w:rPr>
          <w:rFonts w:ascii="Verdana" w:hAnsi="Verdana"/>
          <w:sz w:val="18"/>
          <w:szCs w:val="18"/>
          <w:highlight w:val="green"/>
        </w:rPr>
        <w:t>…………..</w:t>
      </w:r>
    </w:p>
    <w:p w14:paraId="45B54D6D"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576815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4F0CE314" w14:textId="77777777" w:rsidR="0038779C" w:rsidRPr="002507FA" w:rsidRDefault="0038779C" w:rsidP="003B7A54">
      <w:pPr>
        <w:numPr>
          <w:ilvl w:val="0"/>
          <w:numId w:val="44"/>
        </w:numPr>
        <w:tabs>
          <w:tab w:val="left" w:pos="0"/>
        </w:tabs>
        <w:spacing w:before="120" w:after="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3C705679" w14:textId="77777777" w:rsidR="0038779C" w:rsidRPr="002507FA" w:rsidRDefault="0038779C"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CB2427D" w14:textId="77777777" w:rsidR="0038779C" w:rsidRPr="002507FA" w:rsidRDefault="0038779C"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1DAD89C8" w14:textId="1CB6ABEA" w:rsidR="0038779C" w:rsidRPr="002507FA" w:rsidRDefault="00E413C5"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specifikaci požadovan</w:t>
      </w:r>
      <w:r w:rsidR="007D7FD4">
        <w:rPr>
          <w:rFonts w:ascii="Verdana" w:hAnsi="Verdana" w:cstheme="minorHAnsi"/>
          <w:sz w:val="18"/>
          <w:szCs w:val="18"/>
        </w:rPr>
        <w:t>ých</w:t>
      </w:r>
      <w:r w:rsidRPr="002507FA">
        <w:rPr>
          <w:rFonts w:ascii="Verdana" w:hAnsi="Verdana" w:cstheme="minorHAnsi"/>
          <w:sz w:val="18"/>
          <w:szCs w:val="18"/>
        </w:rPr>
        <w:t xml:space="preserve"> </w:t>
      </w:r>
      <w:r w:rsidR="008C137B">
        <w:rPr>
          <w:rFonts w:ascii="Verdana" w:hAnsi="Verdana" w:cstheme="minorHAnsi"/>
          <w:sz w:val="18"/>
          <w:szCs w:val="18"/>
        </w:rPr>
        <w:t>dodávek</w:t>
      </w:r>
      <w:r w:rsidR="0038779C" w:rsidRPr="002507FA">
        <w:rPr>
          <w:rFonts w:ascii="Verdana" w:hAnsi="Verdana" w:cstheme="minorHAnsi"/>
          <w:sz w:val="18"/>
          <w:szCs w:val="18"/>
        </w:rPr>
        <w:t>,</w:t>
      </w:r>
    </w:p>
    <w:p w14:paraId="258B855D" w14:textId="77777777" w:rsidR="00224684" w:rsidRPr="002507FA" w:rsidRDefault="00224684"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7488141A" w14:textId="6EADCD4C" w:rsidR="0038779C" w:rsidRPr="007D7FD4" w:rsidRDefault="0038779C" w:rsidP="003B7A54">
      <w:pPr>
        <w:numPr>
          <w:ilvl w:val="0"/>
          <w:numId w:val="44"/>
        </w:numPr>
        <w:tabs>
          <w:tab w:val="left" w:pos="0"/>
        </w:tabs>
        <w:spacing w:after="0" w:line="360" w:lineRule="auto"/>
        <w:jc w:val="both"/>
        <w:rPr>
          <w:rFonts w:ascii="Verdana" w:hAnsi="Verdana" w:cstheme="minorHAnsi"/>
          <w:sz w:val="18"/>
          <w:szCs w:val="18"/>
        </w:rPr>
      </w:pPr>
      <w:r w:rsidRPr="007D7FD4">
        <w:rPr>
          <w:rFonts w:ascii="Verdana" w:hAnsi="Verdana" w:cstheme="minorHAnsi"/>
          <w:sz w:val="18"/>
          <w:szCs w:val="18"/>
        </w:rPr>
        <w:t xml:space="preserve">cenu za plnění dílčí smlouvy vypočtenou dle jednotkových cen v příloze č. </w:t>
      </w:r>
      <w:r w:rsidR="007D7FD4" w:rsidRPr="007D7FD4">
        <w:rPr>
          <w:rFonts w:ascii="Verdana" w:hAnsi="Verdana" w:cstheme="minorHAnsi"/>
          <w:sz w:val="18"/>
          <w:szCs w:val="18"/>
        </w:rPr>
        <w:t>2</w:t>
      </w:r>
      <w:r w:rsidR="0085363C" w:rsidRPr="007D7FD4">
        <w:rPr>
          <w:rFonts w:ascii="Verdana" w:hAnsi="Verdana" w:cstheme="minorHAnsi"/>
          <w:sz w:val="18"/>
          <w:szCs w:val="18"/>
        </w:rPr>
        <w:t xml:space="preserve"> </w:t>
      </w:r>
      <w:r w:rsidR="00E413C5" w:rsidRPr="007D7FD4">
        <w:rPr>
          <w:rFonts w:ascii="Verdana" w:hAnsi="Verdana" w:cstheme="minorHAnsi"/>
          <w:sz w:val="18"/>
          <w:szCs w:val="18"/>
        </w:rPr>
        <w:t xml:space="preserve">této </w:t>
      </w:r>
      <w:r w:rsidR="00AD2EC8" w:rsidRPr="007D7FD4">
        <w:rPr>
          <w:rFonts w:ascii="Verdana" w:hAnsi="Verdana" w:cstheme="minorHAnsi"/>
          <w:sz w:val="18"/>
          <w:szCs w:val="18"/>
        </w:rPr>
        <w:t xml:space="preserve">Rámcové </w:t>
      </w:r>
      <w:r w:rsidR="00E413C5" w:rsidRPr="007D7FD4">
        <w:rPr>
          <w:rFonts w:ascii="Verdana" w:hAnsi="Verdana" w:cstheme="minorHAnsi"/>
          <w:sz w:val="18"/>
          <w:szCs w:val="18"/>
        </w:rPr>
        <w:t>dohody</w:t>
      </w:r>
      <w:r w:rsidRPr="007D7FD4">
        <w:rPr>
          <w:rFonts w:ascii="Verdana" w:hAnsi="Verdana" w:cstheme="minorHAnsi"/>
          <w:sz w:val="18"/>
          <w:szCs w:val="18"/>
        </w:rPr>
        <w:t xml:space="preserve">, pokud je možné s ohledem na </w:t>
      </w:r>
      <w:r w:rsidR="00E413C5" w:rsidRPr="007D7FD4">
        <w:rPr>
          <w:rFonts w:ascii="Verdana" w:hAnsi="Verdana" w:cstheme="minorHAnsi"/>
          <w:sz w:val="18"/>
          <w:szCs w:val="18"/>
        </w:rPr>
        <w:t xml:space="preserve">povahu </w:t>
      </w:r>
      <w:r w:rsidR="007D7FD4" w:rsidRPr="007D7FD4">
        <w:rPr>
          <w:rFonts w:ascii="Verdana" w:hAnsi="Verdana" w:cstheme="minorHAnsi"/>
          <w:sz w:val="18"/>
          <w:szCs w:val="18"/>
        </w:rPr>
        <w:t>prací</w:t>
      </w:r>
      <w:r w:rsidR="00AD2EC8" w:rsidRPr="007D7FD4">
        <w:rPr>
          <w:rFonts w:ascii="Verdana" w:hAnsi="Verdana" w:cstheme="minorHAnsi"/>
          <w:sz w:val="18"/>
          <w:szCs w:val="18"/>
        </w:rPr>
        <w:t xml:space="preserve"> </w:t>
      </w:r>
      <w:r w:rsidR="00E413C5" w:rsidRPr="007D7FD4">
        <w:rPr>
          <w:rFonts w:ascii="Verdana" w:hAnsi="Verdana" w:cstheme="minorHAnsi"/>
          <w:sz w:val="18"/>
          <w:szCs w:val="18"/>
        </w:rPr>
        <w:t xml:space="preserve">a obsah přílohy č. </w:t>
      </w:r>
      <w:r w:rsidR="007D7FD4" w:rsidRPr="007D7FD4">
        <w:rPr>
          <w:rFonts w:ascii="Verdana" w:hAnsi="Verdana" w:cstheme="minorHAnsi"/>
          <w:sz w:val="18"/>
          <w:szCs w:val="18"/>
        </w:rPr>
        <w:t>2</w:t>
      </w:r>
      <w:r w:rsidR="0085363C" w:rsidRPr="007D7FD4">
        <w:rPr>
          <w:rFonts w:ascii="Verdana" w:hAnsi="Verdana" w:cstheme="minorHAnsi"/>
          <w:sz w:val="18"/>
          <w:szCs w:val="18"/>
        </w:rPr>
        <w:t xml:space="preserve"> </w:t>
      </w:r>
      <w:r w:rsidR="00E413C5" w:rsidRPr="007D7FD4">
        <w:rPr>
          <w:rFonts w:ascii="Verdana" w:hAnsi="Verdana" w:cstheme="minorHAnsi"/>
          <w:sz w:val="18"/>
          <w:szCs w:val="18"/>
        </w:rPr>
        <w:t xml:space="preserve">této </w:t>
      </w:r>
      <w:r w:rsidR="00AD2EC8" w:rsidRPr="007D7FD4">
        <w:rPr>
          <w:rFonts w:ascii="Verdana" w:hAnsi="Verdana" w:cstheme="minorHAnsi"/>
          <w:sz w:val="18"/>
          <w:szCs w:val="18"/>
        </w:rPr>
        <w:t xml:space="preserve">Rámcové </w:t>
      </w:r>
      <w:r w:rsidR="00E413C5" w:rsidRPr="007D7FD4">
        <w:rPr>
          <w:rFonts w:ascii="Verdana" w:hAnsi="Verdana" w:cstheme="minorHAnsi"/>
          <w:sz w:val="18"/>
          <w:szCs w:val="18"/>
        </w:rPr>
        <w:t xml:space="preserve">dohody cenu za </w:t>
      </w:r>
      <w:r w:rsidR="009D33B4">
        <w:rPr>
          <w:rFonts w:ascii="Verdana" w:hAnsi="Verdana" w:cstheme="minorHAnsi"/>
          <w:sz w:val="18"/>
          <w:szCs w:val="18"/>
        </w:rPr>
        <w:t>provedení prací</w:t>
      </w:r>
      <w:r w:rsidR="00AD2EC8" w:rsidRPr="007D7FD4">
        <w:rPr>
          <w:rFonts w:ascii="Verdana" w:hAnsi="Verdana" w:cstheme="minorHAnsi"/>
          <w:sz w:val="18"/>
          <w:szCs w:val="18"/>
        </w:rPr>
        <w:t xml:space="preserve"> </w:t>
      </w:r>
      <w:r w:rsidR="00E413C5" w:rsidRPr="007D7FD4">
        <w:rPr>
          <w:rFonts w:ascii="Verdana" w:hAnsi="Verdana" w:cstheme="minorHAnsi"/>
          <w:sz w:val="18"/>
          <w:szCs w:val="18"/>
        </w:rPr>
        <w:t xml:space="preserve">předem v </w:t>
      </w:r>
      <w:r w:rsidRPr="007D7FD4">
        <w:rPr>
          <w:rFonts w:ascii="Verdana" w:hAnsi="Verdana" w:cstheme="minorHAnsi"/>
          <w:sz w:val="18"/>
          <w:szCs w:val="18"/>
        </w:rPr>
        <w:t>objednávce přesně stanovit,</w:t>
      </w:r>
    </w:p>
    <w:p w14:paraId="2378290D" w14:textId="3D4E590D" w:rsidR="007C1216" w:rsidRPr="002507FA" w:rsidRDefault="007C1216"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8C137B">
        <w:rPr>
          <w:rFonts w:ascii="Verdana" w:hAnsi="Verdana" w:cstheme="minorHAnsi"/>
          <w:sz w:val="18"/>
          <w:szCs w:val="18"/>
        </w:rPr>
        <w:t>plnění</w:t>
      </w:r>
      <w:r w:rsidRPr="002507FA">
        <w:rPr>
          <w:rFonts w:ascii="Verdana" w:hAnsi="Verdana" w:cstheme="minorHAnsi"/>
          <w:sz w:val="18"/>
          <w:szCs w:val="18"/>
        </w:rPr>
        <w:t>,</w:t>
      </w:r>
    </w:p>
    <w:p w14:paraId="44965EF5" w14:textId="59890224" w:rsidR="00EA41F0" w:rsidRPr="002507FA" w:rsidRDefault="00EA41F0" w:rsidP="003B7A54">
      <w:pPr>
        <w:numPr>
          <w:ilvl w:val="0"/>
          <w:numId w:val="44"/>
        </w:numPr>
        <w:tabs>
          <w:tab w:val="left" w:pos="0"/>
        </w:tabs>
        <w:spacing w:after="0" w:line="360" w:lineRule="auto"/>
        <w:jc w:val="both"/>
        <w:rPr>
          <w:rFonts w:ascii="Verdana" w:hAnsi="Verdana" w:cstheme="minorHAnsi"/>
          <w:sz w:val="18"/>
          <w:szCs w:val="18"/>
        </w:rPr>
      </w:pPr>
      <w:r w:rsidRPr="002507FA">
        <w:rPr>
          <w:rFonts w:ascii="Verdana" w:hAnsi="Verdana" w:cstheme="minorHAnsi"/>
          <w:sz w:val="18"/>
          <w:szCs w:val="18"/>
        </w:rPr>
        <w:t xml:space="preserve">místo </w:t>
      </w:r>
      <w:r w:rsidR="008C137B">
        <w:rPr>
          <w:rFonts w:ascii="Verdana" w:hAnsi="Verdana" w:cstheme="minorHAnsi"/>
          <w:sz w:val="18"/>
          <w:szCs w:val="18"/>
        </w:rPr>
        <w:t>plnění</w:t>
      </w:r>
      <w:r w:rsidRPr="002507FA">
        <w:rPr>
          <w:rFonts w:ascii="Verdana" w:hAnsi="Verdana" w:cstheme="minorHAnsi"/>
          <w:sz w:val="18"/>
          <w:szCs w:val="18"/>
        </w:rPr>
        <w:t>,</w:t>
      </w:r>
    </w:p>
    <w:p w14:paraId="2A732BCE" w14:textId="77777777" w:rsidR="0038779C" w:rsidRPr="002507FA" w:rsidRDefault="0038779C" w:rsidP="003B7A54">
      <w:pPr>
        <w:numPr>
          <w:ilvl w:val="0"/>
          <w:numId w:val="44"/>
        </w:numPr>
        <w:tabs>
          <w:tab w:val="left" w:pos="0"/>
        </w:tabs>
        <w:spacing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F643B21" w14:textId="77777777"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33D2ACA" w14:textId="7FCC3120"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 xml:space="preserve">Zhotovitel je povinen na objednávku Objednatele reagovat písemně na 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7D7FD4">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5785A7E3" w14:textId="77777777" w:rsidR="002C3216" w:rsidRDefault="002C3216" w:rsidP="002C3216">
      <w:pPr>
        <w:pStyle w:val="Odstavecseseznamem"/>
        <w:ind w:left="360"/>
        <w:jc w:val="both"/>
        <w:rPr>
          <w:rFonts w:ascii="Verdana" w:hAnsi="Verdana" w:cstheme="minorHAnsi"/>
          <w:sz w:val="18"/>
          <w:szCs w:val="18"/>
        </w:rPr>
      </w:pPr>
    </w:p>
    <w:p w14:paraId="3C9F845D" w14:textId="778209F1" w:rsidR="00E413C5" w:rsidRPr="007D7FD4" w:rsidRDefault="00D85996" w:rsidP="002C3216">
      <w:pPr>
        <w:pStyle w:val="Odstavecseseznamem"/>
        <w:numPr>
          <w:ilvl w:val="0"/>
          <w:numId w:val="5"/>
        </w:numPr>
        <w:spacing w:after="120"/>
        <w:ind w:left="357" w:hanging="357"/>
        <w:jc w:val="both"/>
        <w:rPr>
          <w:rFonts w:ascii="Verdana" w:hAnsi="Verdana" w:cstheme="minorHAnsi"/>
          <w:sz w:val="18"/>
          <w:szCs w:val="18"/>
        </w:rPr>
      </w:pPr>
      <w:r w:rsidRPr="007D7FD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7D7FD4">
        <w:rPr>
          <w:rFonts w:ascii="Verdana" w:hAnsi="Verdana" w:cstheme="minorHAnsi"/>
          <w:sz w:val="18"/>
          <w:szCs w:val="18"/>
        </w:rPr>
        <w:t>ust</w:t>
      </w:r>
      <w:proofErr w:type="spellEnd"/>
      <w:r w:rsidRPr="007D7FD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365EE4">
        <w:rPr>
          <w:rFonts w:ascii="Verdana" w:hAnsi="Verdana" w:cstheme="minorHAnsi"/>
          <w:sz w:val="18"/>
          <w:szCs w:val="18"/>
        </w:rPr>
        <w:t xml:space="preserve">výši </w:t>
      </w:r>
      <w:r w:rsidR="00365EE4" w:rsidRPr="00365EE4">
        <w:rPr>
          <w:rFonts w:ascii="Verdana" w:hAnsi="Verdana" w:cstheme="minorHAnsi"/>
          <w:sz w:val="18"/>
          <w:szCs w:val="18"/>
        </w:rPr>
        <w:t>10</w:t>
      </w:r>
      <w:r w:rsidRPr="00365EE4">
        <w:rPr>
          <w:rFonts w:ascii="Verdana" w:hAnsi="Verdana" w:cstheme="minorHAnsi"/>
          <w:sz w:val="18"/>
          <w:szCs w:val="18"/>
        </w:rPr>
        <w:t xml:space="preserve"> % z ceny</w:t>
      </w:r>
      <w:r w:rsidRPr="007D7FD4">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7D7FD4">
        <w:rPr>
          <w:rFonts w:ascii="Verdana" w:hAnsi="Verdana" w:cstheme="minorHAnsi"/>
          <w:sz w:val="18"/>
          <w:szCs w:val="18"/>
        </w:rPr>
        <w:t xml:space="preserve"> </w:t>
      </w:r>
    </w:p>
    <w:p w14:paraId="4EA5BCB9"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4745F659" w14:textId="1B0E8BFB" w:rsidR="003276C2" w:rsidRPr="002507FA"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007D7FD4">
        <w:rPr>
          <w:rFonts w:ascii="Verdana" w:eastAsiaTheme="majorEastAsia" w:hAnsi="Verdana" w:cstheme="minorHAnsi"/>
          <w:bCs/>
          <w:sz w:val="18"/>
          <w:szCs w:val="18"/>
        </w:rPr>
        <w:t xml:space="preserve">dohoda je uzavírána na dobu </w:t>
      </w:r>
      <w:r w:rsidRPr="007D7FD4">
        <w:rPr>
          <w:rFonts w:ascii="Verdana" w:eastAsiaTheme="majorEastAsia" w:hAnsi="Verdana" w:cstheme="minorHAnsi"/>
          <w:bCs/>
          <w:sz w:val="18"/>
          <w:szCs w:val="18"/>
        </w:rPr>
        <w:t xml:space="preserve">od </w:t>
      </w:r>
      <w:r w:rsidR="007E084F" w:rsidRPr="007D7FD4">
        <w:rPr>
          <w:rFonts w:ascii="Verdana" w:eastAsiaTheme="majorEastAsia" w:hAnsi="Verdana" w:cstheme="minorHAnsi"/>
          <w:bCs/>
          <w:sz w:val="18"/>
          <w:szCs w:val="18"/>
        </w:rPr>
        <w:t xml:space="preserve">nabytí </w:t>
      </w:r>
      <w:r w:rsidRPr="007D7FD4">
        <w:rPr>
          <w:rFonts w:ascii="Verdana" w:eastAsiaTheme="majorEastAsia" w:hAnsi="Verdana" w:cstheme="minorHAnsi"/>
          <w:bCs/>
          <w:sz w:val="18"/>
          <w:szCs w:val="18"/>
        </w:rPr>
        <w:t xml:space="preserve">její </w:t>
      </w:r>
      <w:r w:rsidR="007E084F" w:rsidRPr="007D7FD4">
        <w:rPr>
          <w:rFonts w:ascii="Verdana" w:eastAsiaTheme="majorEastAsia" w:hAnsi="Verdana" w:cstheme="minorHAnsi"/>
          <w:bCs/>
          <w:sz w:val="18"/>
          <w:szCs w:val="18"/>
        </w:rPr>
        <w:t>účinnosti</w:t>
      </w:r>
      <w:r w:rsidR="007D7FD4">
        <w:rPr>
          <w:rFonts w:ascii="Verdana" w:eastAsiaTheme="majorEastAsia" w:hAnsi="Verdana" w:cstheme="minorHAnsi"/>
          <w:bCs/>
          <w:sz w:val="18"/>
          <w:szCs w:val="18"/>
        </w:rPr>
        <w:t xml:space="preserve"> do </w:t>
      </w:r>
      <w:proofErr w:type="gramStart"/>
      <w:r w:rsidR="00E91B63">
        <w:rPr>
          <w:rFonts w:ascii="Verdana" w:eastAsiaTheme="majorEastAsia" w:hAnsi="Verdana" w:cstheme="minorHAnsi"/>
          <w:b/>
          <w:bCs/>
          <w:sz w:val="18"/>
          <w:szCs w:val="18"/>
        </w:rPr>
        <w:t>30.</w:t>
      </w:r>
      <w:r w:rsidR="008C137B">
        <w:rPr>
          <w:rFonts w:ascii="Verdana" w:eastAsiaTheme="majorEastAsia" w:hAnsi="Verdana" w:cstheme="minorHAnsi"/>
          <w:b/>
          <w:bCs/>
          <w:sz w:val="18"/>
          <w:szCs w:val="18"/>
        </w:rPr>
        <w:t>9</w:t>
      </w:r>
      <w:r w:rsidR="007D7FD4" w:rsidRPr="008C76CD">
        <w:rPr>
          <w:rFonts w:ascii="Verdana" w:eastAsiaTheme="majorEastAsia" w:hAnsi="Verdana" w:cstheme="minorHAnsi"/>
          <w:b/>
          <w:bCs/>
          <w:sz w:val="18"/>
          <w:szCs w:val="18"/>
        </w:rPr>
        <w:t>.202</w:t>
      </w:r>
      <w:r w:rsidR="008C137B">
        <w:rPr>
          <w:rFonts w:ascii="Verdana" w:eastAsiaTheme="majorEastAsia" w:hAnsi="Verdana" w:cstheme="minorHAnsi"/>
          <w:b/>
          <w:bCs/>
          <w:sz w:val="18"/>
          <w:szCs w:val="18"/>
        </w:rPr>
        <w:t>2</w:t>
      </w:r>
      <w:proofErr w:type="gramEnd"/>
      <w:r w:rsidR="007E084F" w:rsidRPr="007D7FD4">
        <w:rPr>
          <w:rFonts w:ascii="Verdana" w:eastAsiaTheme="majorEastAsia" w:hAnsi="Verdana" w:cstheme="minorHAnsi"/>
          <w:bCs/>
          <w:sz w:val="18"/>
          <w:szCs w:val="18"/>
        </w:rPr>
        <w:t xml:space="preserve">, </w:t>
      </w:r>
      <w:r w:rsidR="007E084F" w:rsidRPr="007D7FD4">
        <w:rPr>
          <w:rFonts w:ascii="Verdana" w:hAnsi="Verdana" w:cstheme="minorHAnsi"/>
          <w:sz w:val="18"/>
          <w:szCs w:val="18"/>
        </w:rPr>
        <w:t xml:space="preserve">anebo do doby uzavření dílčí smlouvy, na základě které dojde k objednání </w:t>
      </w:r>
      <w:r w:rsidR="00BD2B95" w:rsidRPr="007D7FD4">
        <w:rPr>
          <w:rFonts w:ascii="Verdana" w:hAnsi="Verdana" w:cstheme="minorHAnsi"/>
          <w:sz w:val="18"/>
          <w:szCs w:val="18"/>
        </w:rPr>
        <w:t>díla</w:t>
      </w:r>
      <w:r w:rsidR="007E084F" w:rsidRPr="007D7FD4">
        <w:rPr>
          <w:rFonts w:ascii="Verdana" w:hAnsi="Verdana" w:cstheme="minorHAnsi"/>
          <w:sz w:val="18"/>
          <w:szCs w:val="18"/>
        </w:rPr>
        <w:t xml:space="preserve"> dle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(v součtu všech dílčích smluv) v částce převyšující </w:t>
      </w:r>
      <w:r w:rsidR="008C137B">
        <w:rPr>
          <w:rFonts w:ascii="Verdana" w:hAnsi="Verdana" w:cstheme="minorHAnsi"/>
          <w:b/>
          <w:sz w:val="18"/>
          <w:szCs w:val="18"/>
        </w:rPr>
        <w:t>799</w:t>
      </w:r>
      <w:r w:rsidR="007D7FD4" w:rsidRPr="007D7FD4">
        <w:rPr>
          <w:rFonts w:ascii="Verdana" w:hAnsi="Verdana" w:cstheme="minorHAnsi"/>
          <w:b/>
          <w:sz w:val="18"/>
          <w:szCs w:val="18"/>
        </w:rPr>
        <w:t>.000</w:t>
      </w:r>
      <w:r w:rsidR="007E084F" w:rsidRPr="007D7FD4">
        <w:rPr>
          <w:rFonts w:ascii="Verdana" w:hAnsi="Verdana" w:cstheme="minorHAnsi"/>
          <w:b/>
          <w:sz w:val="18"/>
          <w:szCs w:val="18"/>
        </w:rPr>
        <w:t xml:space="preserve">,- Kč </w:t>
      </w:r>
      <w:r w:rsidR="007E084F" w:rsidRPr="007D7FD4">
        <w:rPr>
          <w:rFonts w:ascii="Verdana" w:hAnsi="Verdana" w:cstheme="minorHAnsi"/>
          <w:sz w:val="18"/>
          <w:szCs w:val="18"/>
        </w:rPr>
        <w:t xml:space="preserve">bez DPH. V případě, že dojde k ukončení účinnosti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dle předchozí věty, nemá toto ukončení vliv na účinnost dílčích smluv, které byly na základě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uzavřeny. </w:t>
      </w:r>
      <w:r w:rsidR="00562B90" w:rsidRPr="007D7FD4">
        <w:rPr>
          <w:rFonts w:ascii="Verdana" w:hAnsi="Verdana" w:cstheme="minorHAnsi"/>
          <w:sz w:val="18"/>
          <w:szCs w:val="18"/>
        </w:rPr>
        <w:t xml:space="preserve">Objednatel </w:t>
      </w:r>
      <w:r w:rsidR="007E084F" w:rsidRPr="007D7FD4">
        <w:rPr>
          <w:rFonts w:ascii="Verdana" w:hAnsi="Verdana" w:cstheme="minorHAnsi"/>
          <w:sz w:val="18"/>
          <w:szCs w:val="18"/>
        </w:rPr>
        <w:t xml:space="preserve">není oprávněn na základě této </w:t>
      </w:r>
      <w:r w:rsidR="00AD2EC8" w:rsidRPr="007D7FD4">
        <w:rPr>
          <w:rFonts w:ascii="Verdana" w:hAnsi="Verdana" w:cstheme="minorHAnsi"/>
          <w:sz w:val="18"/>
          <w:szCs w:val="18"/>
        </w:rPr>
        <w:t xml:space="preserve">Rámcové </w:t>
      </w:r>
      <w:r w:rsidR="007E084F" w:rsidRPr="007D7FD4">
        <w:rPr>
          <w:rFonts w:ascii="Verdana" w:hAnsi="Verdana" w:cstheme="minorHAnsi"/>
          <w:sz w:val="18"/>
          <w:szCs w:val="18"/>
        </w:rPr>
        <w:t xml:space="preserve">dohody učinit objednávky (v součtu všech objednávek) přesahující částku </w:t>
      </w:r>
      <w:r w:rsidR="00271AA2" w:rsidRPr="00271AA2">
        <w:rPr>
          <w:rFonts w:ascii="Verdana" w:hAnsi="Verdana" w:cstheme="minorHAnsi"/>
          <w:b/>
          <w:sz w:val="18"/>
          <w:szCs w:val="18"/>
        </w:rPr>
        <w:t>8</w:t>
      </w:r>
      <w:r w:rsidR="007D7FD4" w:rsidRPr="00271AA2">
        <w:rPr>
          <w:rFonts w:ascii="Verdana" w:hAnsi="Verdana" w:cstheme="minorHAnsi"/>
          <w:b/>
          <w:sz w:val="18"/>
          <w:szCs w:val="18"/>
        </w:rPr>
        <w:t>00</w:t>
      </w:r>
      <w:r w:rsidR="007D7FD4" w:rsidRPr="007D7FD4">
        <w:rPr>
          <w:rFonts w:ascii="Verdana" w:hAnsi="Verdana" w:cstheme="minorHAnsi"/>
          <w:b/>
          <w:sz w:val="18"/>
          <w:szCs w:val="18"/>
        </w:rPr>
        <w:t>.000</w:t>
      </w:r>
      <w:r w:rsidR="007E084F" w:rsidRPr="007D7FD4">
        <w:rPr>
          <w:rFonts w:ascii="Verdana" w:hAnsi="Verdana" w:cstheme="minorHAnsi"/>
          <w:b/>
          <w:sz w:val="18"/>
          <w:szCs w:val="18"/>
        </w:rPr>
        <w:t xml:space="preserve">,- Kč </w:t>
      </w:r>
      <w:r w:rsidR="007E084F" w:rsidRPr="007D7FD4">
        <w:rPr>
          <w:rFonts w:ascii="Verdana" w:hAnsi="Verdana" w:cstheme="minorHAnsi"/>
          <w:sz w:val="18"/>
          <w:szCs w:val="18"/>
        </w:rPr>
        <w:t>bez DPH</w:t>
      </w:r>
      <w:r w:rsidRPr="007D7FD4">
        <w:rPr>
          <w:rFonts w:ascii="Verdana" w:eastAsiaTheme="majorEastAsia" w:hAnsi="Verdana" w:cstheme="minorHAnsi"/>
          <w:bCs/>
          <w:sz w:val="18"/>
          <w:szCs w:val="18"/>
        </w:rPr>
        <w:t>.</w:t>
      </w:r>
    </w:p>
    <w:p w14:paraId="7EDB2D4A" w14:textId="77777777" w:rsidR="00235018" w:rsidRPr="007D7FD4" w:rsidRDefault="009C5F7B" w:rsidP="00DD2D34">
      <w:pPr>
        <w:pStyle w:val="acnormalbulleted"/>
        <w:rPr>
          <w:rFonts w:ascii="Verdana" w:hAnsi="Verdana" w:cstheme="minorHAnsi"/>
          <w:sz w:val="18"/>
          <w:szCs w:val="18"/>
        </w:rPr>
      </w:pPr>
      <w:r w:rsidRPr="007D7FD4">
        <w:rPr>
          <w:rFonts w:ascii="Verdana" w:hAnsi="Verdana" w:cstheme="minorHAnsi"/>
          <w:sz w:val="18"/>
          <w:szCs w:val="18"/>
        </w:rPr>
        <w:t>Míst</w:t>
      </w:r>
      <w:r w:rsidR="0085363C" w:rsidRPr="007D7FD4">
        <w:rPr>
          <w:rFonts w:ascii="Verdana" w:hAnsi="Verdana" w:cstheme="minorHAnsi"/>
          <w:sz w:val="18"/>
          <w:szCs w:val="18"/>
        </w:rPr>
        <w:t>o</w:t>
      </w:r>
      <w:r w:rsidRPr="007D7FD4">
        <w:rPr>
          <w:rFonts w:ascii="Verdana" w:hAnsi="Verdana" w:cstheme="minorHAnsi"/>
          <w:sz w:val="18"/>
          <w:szCs w:val="18"/>
        </w:rPr>
        <w:t xml:space="preserve"> plnění </w:t>
      </w:r>
      <w:r w:rsidR="00EA41F0" w:rsidRPr="007D7FD4">
        <w:rPr>
          <w:rFonts w:ascii="Verdana" w:hAnsi="Verdana" w:cstheme="minorHAnsi"/>
          <w:sz w:val="18"/>
          <w:szCs w:val="18"/>
        </w:rPr>
        <w:t>dílčích smluv</w:t>
      </w:r>
      <w:r w:rsidRPr="007D7FD4">
        <w:rPr>
          <w:rFonts w:ascii="Verdana" w:hAnsi="Verdana" w:cstheme="minorHAnsi"/>
          <w:sz w:val="18"/>
          <w:szCs w:val="18"/>
        </w:rPr>
        <w:t xml:space="preserve"> je </w:t>
      </w:r>
      <w:r w:rsidR="00EA41F0" w:rsidRPr="007D7FD4">
        <w:rPr>
          <w:rFonts w:ascii="Verdana" w:hAnsi="Verdana" w:cstheme="minorHAnsi"/>
          <w:sz w:val="18"/>
          <w:szCs w:val="18"/>
        </w:rPr>
        <w:t xml:space="preserve">zpravidla uvedeno v dílčí smlouvě. </w:t>
      </w:r>
      <w:r w:rsidR="00F93851" w:rsidRPr="007D7FD4">
        <w:rPr>
          <w:rFonts w:ascii="Verdana" w:hAnsi="Verdana" w:cstheme="minorHAnsi"/>
          <w:sz w:val="18"/>
          <w:szCs w:val="18"/>
        </w:rPr>
        <w:t xml:space="preserve">Dopravu do a </w:t>
      </w:r>
      <w:r w:rsidR="002C4982" w:rsidRPr="007D7FD4">
        <w:rPr>
          <w:rFonts w:ascii="Verdana" w:hAnsi="Verdana" w:cstheme="minorHAnsi"/>
          <w:sz w:val="18"/>
          <w:szCs w:val="18"/>
        </w:rPr>
        <w:t xml:space="preserve">z místa plnění zajišťuje </w:t>
      </w:r>
      <w:r w:rsidR="003276C2" w:rsidRPr="007D7FD4">
        <w:rPr>
          <w:rFonts w:ascii="Verdana" w:hAnsi="Verdana" w:cstheme="minorHAnsi"/>
          <w:sz w:val="18"/>
          <w:szCs w:val="18"/>
        </w:rPr>
        <w:t>Z</w:t>
      </w:r>
      <w:r w:rsidR="006D2F28" w:rsidRPr="007D7FD4">
        <w:rPr>
          <w:rFonts w:ascii="Verdana" w:hAnsi="Verdana" w:cstheme="minorHAnsi"/>
          <w:sz w:val="18"/>
          <w:szCs w:val="18"/>
        </w:rPr>
        <w:t>hotovitel</w:t>
      </w:r>
      <w:r w:rsidR="002C4982" w:rsidRPr="007D7FD4">
        <w:rPr>
          <w:rFonts w:ascii="Verdana" w:hAnsi="Verdana" w:cstheme="minorHAnsi"/>
          <w:sz w:val="18"/>
          <w:szCs w:val="18"/>
        </w:rPr>
        <w:t>.</w:t>
      </w:r>
    </w:p>
    <w:p w14:paraId="396565E5" w14:textId="0907F74F"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w:t>
      </w:r>
      <w:r w:rsidR="005B5394">
        <w:rPr>
          <w:rFonts w:ascii="Verdana" w:hAnsi="Verdana" w:cstheme="minorHAnsi"/>
          <w:sz w:val="18"/>
          <w:szCs w:val="18"/>
        </w:rPr>
        <w:t>plnění</w:t>
      </w:r>
      <w:r w:rsidR="003276C2" w:rsidRPr="002507FA">
        <w:rPr>
          <w:rFonts w:ascii="Verdana" w:hAnsi="Verdana" w:cstheme="minorHAnsi"/>
          <w:sz w:val="18"/>
          <w:szCs w:val="18"/>
        </w:rPr>
        <w:t xml:space="preserve"> </w:t>
      </w:r>
      <w:r w:rsidR="005B5394">
        <w:rPr>
          <w:rFonts w:ascii="Verdana" w:hAnsi="Verdana" w:cstheme="minorHAnsi"/>
          <w:sz w:val="18"/>
          <w:szCs w:val="18"/>
        </w:rPr>
        <w:t xml:space="preserve">provést </w:t>
      </w:r>
      <w:r w:rsidR="00DD2D34" w:rsidRPr="002507FA">
        <w:rPr>
          <w:rFonts w:ascii="Verdana" w:hAnsi="Verdana" w:cstheme="minorHAnsi"/>
          <w:sz w:val="18"/>
          <w:szCs w:val="18"/>
        </w:rPr>
        <w:t xml:space="preserve">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w:t>
      </w:r>
      <w:r w:rsidR="005B5394">
        <w:rPr>
          <w:rFonts w:ascii="Verdana" w:hAnsi="Verdana" w:cstheme="minorHAnsi"/>
          <w:sz w:val="18"/>
          <w:szCs w:val="18"/>
        </w:rPr>
        <w:t>Objednatel je oprávněn provedení prací zkontrolovat.</w:t>
      </w:r>
    </w:p>
    <w:p w14:paraId="7A0FB2B6" w14:textId="15767F32" w:rsidR="003B7A54" w:rsidRDefault="006D2F28" w:rsidP="004D594F">
      <w:pPr>
        <w:pStyle w:val="acnormalbulleted"/>
      </w:pPr>
      <w:r w:rsidRPr="005B5394">
        <w:rPr>
          <w:rFonts w:ascii="Verdana" w:hAnsi="Verdana" w:cstheme="minorHAnsi"/>
          <w:sz w:val="18"/>
          <w:szCs w:val="18"/>
        </w:rPr>
        <w:t>Zhotovitel</w:t>
      </w:r>
      <w:r w:rsidR="006848CF" w:rsidRPr="005B5394">
        <w:rPr>
          <w:rFonts w:ascii="Verdana" w:hAnsi="Verdana" w:cstheme="minorHAnsi"/>
          <w:sz w:val="18"/>
          <w:szCs w:val="18"/>
        </w:rPr>
        <w:t xml:space="preserve"> </w:t>
      </w:r>
      <w:r w:rsidR="00CC5257" w:rsidRPr="005B5394">
        <w:rPr>
          <w:rFonts w:ascii="Verdana" w:hAnsi="Verdana" w:cstheme="minorHAnsi"/>
          <w:sz w:val="18"/>
          <w:szCs w:val="18"/>
        </w:rPr>
        <w:t xml:space="preserve">je povinen </w:t>
      </w:r>
      <w:r w:rsidR="00780CF7" w:rsidRPr="005B5394">
        <w:rPr>
          <w:rFonts w:ascii="Verdana" w:hAnsi="Verdana" w:cstheme="minorHAnsi"/>
          <w:sz w:val="18"/>
          <w:szCs w:val="18"/>
        </w:rPr>
        <w:t xml:space="preserve">vyrozumět určeného zaměstnance </w:t>
      </w:r>
      <w:r w:rsidR="00DF18BB" w:rsidRPr="005B5394">
        <w:rPr>
          <w:rFonts w:ascii="Verdana" w:hAnsi="Verdana" w:cstheme="minorHAnsi"/>
          <w:sz w:val="18"/>
          <w:szCs w:val="18"/>
        </w:rPr>
        <w:t>Objednatele</w:t>
      </w:r>
      <w:r w:rsidR="00780CF7" w:rsidRPr="005B5394">
        <w:rPr>
          <w:rFonts w:ascii="Verdana" w:hAnsi="Verdana" w:cstheme="minorHAnsi"/>
          <w:sz w:val="18"/>
          <w:szCs w:val="18"/>
        </w:rPr>
        <w:t xml:space="preserve"> uvedeného v</w:t>
      </w:r>
      <w:r w:rsidR="0006027E" w:rsidRPr="005B5394">
        <w:rPr>
          <w:rFonts w:ascii="Verdana" w:hAnsi="Verdana" w:cstheme="minorHAnsi"/>
          <w:sz w:val="18"/>
          <w:szCs w:val="18"/>
        </w:rPr>
        <w:t> dílčí smlouvě</w:t>
      </w:r>
      <w:r w:rsidR="00780CF7" w:rsidRPr="005B5394">
        <w:rPr>
          <w:rFonts w:ascii="Verdana" w:hAnsi="Verdana" w:cstheme="minorHAnsi"/>
          <w:sz w:val="18"/>
          <w:szCs w:val="18"/>
        </w:rPr>
        <w:t xml:space="preserve"> jako „kontaktní osob</w:t>
      </w:r>
      <w:r w:rsidR="0006027E" w:rsidRPr="005B5394">
        <w:rPr>
          <w:rFonts w:ascii="Verdana" w:hAnsi="Verdana" w:cstheme="minorHAnsi"/>
          <w:sz w:val="18"/>
          <w:szCs w:val="18"/>
        </w:rPr>
        <w:t>a</w:t>
      </w:r>
      <w:r w:rsidR="00780CF7" w:rsidRPr="005B5394">
        <w:rPr>
          <w:rFonts w:ascii="Verdana" w:hAnsi="Verdana" w:cstheme="minorHAnsi"/>
          <w:sz w:val="18"/>
          <w:szCs w:val="18"/>
        </w:rPr>
        <w:t xml:space="preserve">“ o datu a době </w:t>
      </w:r>
      <w:r w:rsidR="008C76CD" w:rsidRPr="005B5394">
        <w:rPr>
          <w:rFonts w:ascii="Verdana" w:hAnsi="Verdana" w:cstheme="minorHAnsi"/>
          <w:sz w:val="18"/>
          <w:szCs w:val="18"/>
        </w:rPr>
        <w:t>provedení</w:t>
      </w:r>
      <w:r w:rsidR="00DD2D34" w:rsidRPr="005B5394">
        <w:rPr>
          <w:rFonts w:ascii="Verdana" w:hAnsi="Verdana" w:cstheme="minorHAnsi"/>
          <w:sz w:val="18"/>
          <w:szCs w:val="18"/>
        </w:rPr>
        <w:t xml:space="preserve"> </w:t>
      </w:r>
      <w:r w:rsidR="00780CF7" w:rsidRPr="005B5394">
        <w:rPr>
          <w:rFonts w:ascii="Verdana" w:hAnsi="Verdana" w:cstheme="minorHAnsi"/>
          <w:sz w:val="18"/>
          <w:szCs w:val="18"/>
        </w:rPr>
        <w:t xml:space="preserve">předmětu </w:t>
      </w:r>
      <w:r w:rsidR="008C76CD" w:rsidRPr="005B5394">
        <w:rPr>
          <w:rFonts w:ascii="Verdana" w:hAnsi="Verdana" w:cstheme="minorHAnsi"/>
          <w:sz w:val="18"/>
          <w:szCs w:val="18"/>
        </w:rPr>
        <w:t>plnění</w:t>
      </w:r>
      <w:r w:rsidR="00CB6B7E" w:rsidRPr="005B5394">
        <w:rPr>
          <w:rFonts w:ascii="Verdana" w:hAnsi="Verdana" w:cstheme="minorHAnsi"/>
          <w:sz w:val="18"/>
          <w:szCs w:val="18"/>
        </w:rPr>
        <w:t xml:space="preserve"> </w:t>
      </w:r>
      <w:r w:rsidR="00780CF7" w:rsidRPr="005B5394">
        <w:rPr>
          <w:rFonts w:ascii="Verdana" w:hAnsi="Verdana" w:cstheme="minorHAnsi"/>
          <w:sz w:val="18"/>
          <w:szCs w:val="18"/>
        </w:rPr>
        <w:t xml:space="preserve">(v pracovní dny v čase </w:t>
      </w:r>
      <w:r w:rsidR="006A5317" w:rsidRPr="005B5394">
        <w:rPr>
          <w:rFonts w:ascii="Verdana" w:hAnsi="Verdana" w:cstheme="minorHAnsi"/>
          <w:sz w:val="18"/>
          <w:szCs w:val="18"/>
        </w:rPr>
        <w:t>7:00</w:t>
      </w:r>
      <w:r w:rsidR="00780CF7" w:rsidRPr="005B5394">
        <w:rPr>
          <w:rFonts w:ascii="Verdana" w:hAnsi="Verdana" w:cstheme="minorHAnsi"/>
          <w:sz w:val="18"/>
          <w:szCs w:val="18"/>
        </w:rPr>
        <w:t xml:space="preserve"> – </w:t>
      </w:r>
      <w:r w:rsidR="006A5317" w:rsidRPr="005B5394">
        <w:rPr>
          <w:rFonts w:ascii="Verdana" w:hAnsi="Verdana" w:cstheme="minorHAnsi"/>
          <w:sz w:val="18"/>
          <w:szCs w:val="18"/>
        </w:rPr>
        <w:t>14:00</w:t>
      </w:r>
      <w:r w:rsidR="00780CF7" w:rsidRPr="005B5394">
        <w:rPr>
          <w:rFonts w:ascii="Verdana" w:hAnsi="Verdana" w:cstheme="minorHAnsi"/>
          <w:sz w:val="18"/>
          <w:szCs w:val="18"/>
        </w:rPr>
        <w:t xml:space="preserve"> hod.). </w:t>
      </w:r>
    </w:p>
    <w:p w14:paraId="2FF608E8" w14:textId="77777777" w:rsidR="003F0B4F" w:rsidRPr="003B7A54" w:rsidRDefault="003F0B4F" w:rsidP="003B7A54">
      <w:pPr>
        <w:pStyle w:val="acnormal"/>
      </w:pPr>
    </w:p>
    <w:p w14:paraId="433E6AE3" w14:textId="77777777"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4C976A59" w14:textId="343C837A" w:rsidR="00DC4AD5" w:rsidRPr="002507FA"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1E3A2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0E0888" w:rsidRPr="001E3A20">
        <w:rPr>
          <w:rFonts w:ascii="Verdana" w:hAnsi="Verdana" w:cstheme="minorHAnsi"/>
          <w:sz w:val="18"/>
          <w:szCs w:val="18"/>
        </w:rPr>
        <w:t>2</w:t>
      </w:r>
      <w:r w:rsidR="00F17B92" w:rsidRPr="001E3A20">
        <w:rPr>
          <w:rFonts w:ascii="Verdana" w:hAnsi="Verdana" w:cstheme="minorHAnsi"/>
          <w:sz w:val="18"/>
          <w:szCs w:val="18"/>
        </w:rPr>
        <w:t xml:space="preserve"> </w:t>
      </w:r>
      <w:r w:rsidRPr="001E3A20">
        <w:rPr>
          <w:rFonts w:ascii="Verdana" w:hAnsi="Verdana" w:cstheme="minorHAnsi"/>
          <w:sz w:val="18"/>
          <w:szCs w:val="18"/>
        </w:rPr>
        <w:t xml:space="preserve">této </w:t>
      </w:r>
      <w:r w:rsidR="00AD2EC8" w:rsidRPr="001E3A20">
        <w:rPr>
          <w:rFonts w:ascii="Verdana" w:hAnsi="Verdana" w:cstheme="minorHAnsi"/>
          <w:sz w:val="18"/>
          <w:szCs w:val="18"/>
        </w:rPr>
        <w:t xml:space="preserve">Rámcové </w:t>
      </w:r>
      <w:r w:rsidRPr="001E3A20">
        <w:rPr>
          <w:rFonts w:ascii="Verdana" w:hAnsi="Verdana" w:cstheme="minorHAnsi"/>
          <w:sz w:val="18"/>
          <w:szCs w:val="18"/>
        </w:rPr>
        <w:t xml:space="preserve">dohody a množství skutečně realizovaných jednotkových položek v příloze č. </w:t>
      </w:r>
      <w:r w:rsidR="000E0888" w:rsidRPr="001E3A20">
        <w:rPr>
          <w:rFonts w:ascii="Verdana" w:hAnsi="Verdana" w:cstheme="minorHAnsi"/>
          <w:sz w:val="18"/>
          <w:szCs w:val="18"/>
        </w:rPr>
        <w:t>2</w:t>
      </w:r>
      <w:r w:rsidR="00F17B92" w:rsidRPr="001E3A20">
        <w:rPr>
          <w:rFonts w:ascii="Verdana" w:hAnsi="Verdana" w:cstheme="minorHAnsi"/>
          <w:sz w:val="18"/>
          <w:szCs w:val="18"/>
        </w:rPr>
        <w:t xml:space="preserve"> </w:t>
      </w:r>
      <w:r w:rsidRPr="001E3A20">
        <w:rPr>
          <w:rFonts w:ascii="Verdana" w:hAnsi="Verdana" w:cstheme="minorHAnsi"/>
          <w:sz w:val="18"/>
          <w:szCs w:val="18"/>
        </w:rPr>
        <w:t xml:space="preserve">této </w:t>
      </w:r>
      <w:r w:rsidR="00AD2EC8" w:rsidRPr="001E3A20">
        <w:rPr>
          <w:rFonts w:ascii="Verdana" w:hAnsi="Verdana" w:cstheme="minorHAnsi"/>
          <w:sz w:val="18"/>
          <w:szCs w:val="18"/>
        </w:rPr>
        <w:t xml:space="preserve">Rámcové </w:t>
      </w:r>
      <w:r w:rsidRPr="005B5394">
        <w:rPr>
          <w:rFonts w:ascii="Verdana" w:hAnsi="Verdana" w:cstheme="minorHAnsi"/>
          <w:sz w:val="18"/>
          <w:szCs w:val="18"/>
        </w:rPr>
        <w:t xml:space="preserve">dohody Zhotovitelem při </w:t>
      </w:r>
      <w:r w:rsidR="005B5394" w:rsidRPr="005B5394">
        <w:rPr>
          <w:rFonts w:ascii="Verdana" w:hAnsi="Verdana" w:cstheme="minorHAnsi"/>
          <w:sz w:val="18"/>
          <w:szCs w:val="18"/>
        </w:rPr>
        <w:t>provedení</w:t>
      </w:r>
      <w:r w:rsidRPr="005B5394">
        <w:rPr>
          <w:rFonts w:ascii="Verdana" w:hAnsi="Verdana" w:cstheme="minorHAnsi"/>
          <w:sz w:val="18"/>
          <w:szCs w:val="18"/>
        </w:rPr>
        <w:t xml:space="preserve"> </w:t>
      </w:r>
      <w:r w:rsidR="005B5394" w:rsidRPr="005B5394">
        <w:rPr>
          <w:rFonts w:ascii="Verdana" w:hAnsi="Verdana" w:cstheme="minorHAnsi"/>
          <w:sz w:val="18"/>
          <w:szCs w:val="18"/>
        </w:rPr>
        <w:t>prací</w:t>
      </w:r>
      <w:r w:rsidRPr="005B5394">
        <w:rPr>
          <w:rFonts w:ascii="Verdana" w:hAnsi="Verdana" w:cstheme="minorHAnsi"/>
          <w:sz w:val="18"/>
          <w:szCs w:val="18"/>
        </w:rPr>
        <w:t xml:space="preserve"> odsouhlasených Objednatelem na základě Zhotovitelem předloženého </w:t>
      </w:r>
      <w:r w:rsidR="00002574" w:rsidRPr="005B5394">
        <w:rPr>
          <w:rFonts w:ascii="Verdana" w:hAnsi="Verdana" w:cstheme="minorHAnsi"/>
          <w:sz w:val="18"/>
          <w:szCs w:val="18"/>
        </w:rPr>
        <w:t>protokolu</w:t>
      </w:r>
      <w:r w:rsidRPr="005B5394">
        <w:rPr>
          <w:rFonts w:ascii="Verdana" w:hAnsi="Verdana" w:cstheme="minorHAnsi"/>
          <w:sz w:val="18"/>
          <w:szCs w:val="18"/>
        </w:rPr>
        <w:t>.</w:t>
      </w:r>
      <w:r w:rsidR="00276548" w:rsidRPr="002507FA">
        <w:rPr>
          <w:rFonts w:ascii="Verdana" w:hAnsi="Verdana" w:cstheme="minorHAnsi"/>
          <w:sz w:val="18"/>
          <w:szCs w:val="18"/>
        </w:rPr>
        <w:t xml:space="preserve"> </w:t>
      </w:r>
    </w:p>
    <w:p w14:paraId="67D7A7AE" w14:textId="77777777"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lastRenderedPageBreak/>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e, </w:t>
      </w:r>
      <w:r w:rsidRPr="006A5317">
        <w:rPr>
          <w:rFonts w:ascii="Verdana" w:hAnsi="Verdana" w:cstheme="minorHAnsi"/>
          <w:sz w:val="18"/>
          <w:szCs w:val="18"/>
        </w:rPr>
        <w:t>včetně nákladů na dopravu</w:t>
      </w:r>
      <w:r w:rsidRPr="002507FA">
        <w:rPr>
          <w:rFonts w:ascii="Verdana" w:hAnsi="Verdana" w:cstheme="minorHAnsi"/>
          <w:sz w:val="18"/>
          <w:szCs w:val="18"/>
        </w:rPr>
        <w:t xml:space="preserve"> apod.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14:paraId="5748A5C3" w14:textId="0AB78019" w:rsidR="00276548" w:rsidRPr="006A5317" w:rsidRDefault="00870DF7" w:rsidP="00870DF7">
      <w:pPr>
        <w:pStyle w:val="Odstavecseseznamem"/>
        <w:numPr>
          <w:ilvl w:val="0"/>
          <w:numId w:val="2"/>
        </w:numPr>
        <w:contextualSpacing w:val="0"/>
        <w:jc w:val="both"/>
        <w:rPr>
          <w:rFonts w:ascii="Verdana" w:hAnsi="Verdana" w:cstheme="minorHAnsi"/>
          <w:sz w:val="18"/>
          <w:szCs w:val="18"/>
        </w:rPr>
      </w:pPr>
      <w:r w:rsidRPr="006A5317">
        <w:rPr>
          <w:rFonts w:ascii="Verdana" w:hAnsi="Verdana" w:cstheme="minorHAnsi"/>
          <w:sz w:val="18"/>
          <w:szCs w:val="18"/>
        </w:rPr>
        <w:t xml:space="preserve">Jednotkové ceny za plnění </w:t>
      </w:r>
      <w:r w:rsidR="00322F6C" w:rsidRPr="006A5317">
        <w:rPr>
          <w:rFonts w:ascii="Verdana" w:hAnsi="Verdana" w:cstheme="minorHAnsi"/>
          <w:sz w:val="18"/>
          <w:szCs w:val="18"/>
        </w:rPr>
        <w:t xml:space="preserve">Díla </w:t>
      </w:r>
      <w:r w:rsidRPr="006A5317">
        <w:rPr>
          <w:rFonts w:ascii="Verdana" w:hAnsi="Verdana" w:cstheme="minorHAnsi"/>
          <w:sz w:val="18"/>
          <w:szCs w:val="18"/>
        </w:rPr>
        <w:t>jsou sjednány smluvními stranami v</w:t>
      </w:r>
      <w:r w:rsidR="00276548" w:rsidRPr="006A5317">
        <w:rPr>
          <w:rFonts w:ascii="Verdana" w:hAnsi="Verdana" w:cstheme="minorHAnsi"/>
          <w:sz w:val="18"/>
          <w:szCs w:val="18"/>
        </w:rPr>
        <w:t xml:space="preserve"> přílo</w:t>
      </w:r>
      <w:r w:rsidRPr="006A5317">
        <w:rPr>
          <w:rFonts w:ascii="Verdana" w:hAnsi="Verdana" w:cstheme="minorHAnsi"/>
          <w:sz w:val="18"/>
          <w:szCs w:val="18"/>
        </w:rPr>
        <w:t>ze</w:t>
      </w:r>
      <w:r w:rsidR="00276548" w:rsidRPr="006A5317">
        <w:rPr>
          <w:rFonts w:ascii="Verdana" w:hAnsi="Verdana" w:cstheme="minorHAnsi"/>
          <w:sz w:val="18"/>
          <w:szCs w:val="18"/>
        </w:rPr>
        <w:t xml:space="preserve"> č</w:t>
      </w:r>
      <w:r w:rsidR="00F17B92" w:rsidRPr="006A5317">
        <w:rPr>
          <w:rFonts w:ascii="Verdana" w:hAnsi="Verdana" w:cstheme="minorHAnsi"/>
          <w:sz w:val="18"/>
          <w:szCs w:val="18"/>
        </w:rPr>
        <w:t xml:space="preserve">. </w:t>
      </w:r>
      <w:r w:rsidR="000E0888">
        <w:rPr>
          <w:rFonts w:ascii="Verdana" w:hAnsi="Verdana" w:cstheme="minorHAnsi"/>
          <w:sz w:val="18"/>
          <w:szCs w:val="18"/>
        </w:rPr>
        <w:t>2</w:t>
      </w:r>
      <w:r w:rsidR="00F17B92" w:rsidRPr="006A5317">
        <w:rPr>
          <w:rFonts w:ascii="Verdana" w:hAnsi="Verdana" w:cstheme="minorHAnsi"/>
          <w:sz w:val="18"/>
          <w:szCs w:val="18"/>
        </w:rPr>
        <w:t xml:space="preserve"> </w:t>
      </w:r>
      <w:r w:rsidR="00276548" w:rsidRPr="006A5317">
        <w:rPr>
          <w:rFonts w:ascii="Verdana" w:hAnsi="Verdana" w:cstheme="minorHAnsi"/>
          <w:sz w:val="18"/>
          <w:szCs w:val="18"/>
        </w:rPr>
        <w:t xml:space="preserve">této </w:t>
      </w:r>
      <w:r w:rsidR="00322F6C" w:rsidRPr="006A5317">
        <w:rPr>
          <w:rFonts w:ascii="Verdana" w:hAnsi="Verdana" w:cstheme="minorHAnsi"/>
          <w:sz w:val="18"/>
          <w:szCs w:val="18"/>
        </w:rPr>
        <w:t xml:space="preserve">Rámcové </w:t>
      </w:r>
      <w:r w:rsidR="00276548" w:rsidRPr="006A5317">
        <w:rPr>
          <w:rFonts w:ascii="Verdana" w:hAnsi="Verdana" w:cstheme="minorHAnsi"/>
          <w:sz w:val="18"/>
          <w:szCs w:val="18"/>
        </w:rPr>
        <w:t>dohody.</w:t>
      </w:r>
    </w:p>
    <w:p w14:paraId="190C04BB" w14:textId="180D6CC1"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w:t>
      </w:r>
      <w:r w:rsidR="005B5394">
        <w:rPr>
          <w:rFonts w:ascii="Verdana" w:hAnsi="Verdana" w:cstheme="minorHAnsi"/>
          <w:sz w:val="18"/>
          <w:szCs w:val="18"/>
        </w:rPr>
        <w:t xml:space="preserve">doklad/protokol o </w:t>
      </w:r>
      <w:r w:rsidR="0006049A">
        <w:rPr>
          <w:rFonts w:ascii="Verdana" w:hAnsi="Verdana" w:cstheme="minorHAnsi"/>
          <w:sz w:val="18"/>
          <w:szCs w:val="18"/>
        </w:rPr>
        <w:t xml:space="preserve">provedení </w:t>
      </w:r>
      <w:r w:rsidR="005B5394">
        <w:rPr>
          <w:rFonts w:ascii="Verdana" w:hAnsi="Verdana" w:cstheme="minorHAnsi"/>
          <w:sz w:val="18"/>
          <w:szCs w:val="18"/>
        </w:rPr>
        <w:t>předmětu</w:t>
      </w:r>
      <w:r w:rsidRPr="00EA2B55">
        <w:rPr>
          <w:rFonts w:ascii="Verdana" w:hAnsi="Verdana" w:cstheme="minorHAnsi"/>
          <w:sz w:val="18"/>
          <w:szCs w:val="18"/>
        </w:rPr>
        <w:t xml:space="preserve"> plnění</w:t>
      </w:r>
      <w:r w:rsidRPr="002507FA">
        <w:rPr>
          <w:rFonts w:ascii="Verdana" w:hAnsi="Verdana" w:cstheme="minorHAnsi"/>
          <w:sz w:val="18"/>
          <w:szCs w:val="18"/>
        </w:rPr>
        <w:t xml:space="preserve">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7D1E3A12" w14:textId="04891881" w:rsidR="008B4D9D" w:rsidRDefault="008B4D9D" w:rsidP="008B4D9D">
      <w:pPr>
        <w:pStyle w:val="Odstavecseseznamem"/>
        <w:numPr>
          <w:ilvl w:val="0"/>
          <w:numId w:val="2"/>
        </w:numPr>
        <w:contextualSpacing w:val="0"/>
        <w:jc w:val="both"/>
        <w:rPr>
          <w:rFonts w:ascii="Verdana" w:hAnsi="Verdana" w:cstheme="minorHAnsi"/>
          <w:sz w:val="18"/>
          <w:szCs w:val="18"/>
        </w:rPr>
      </w:pPr>
      <w:r w:rsidRPr="00632FE1">
        <w:rPr>
          <w:rFonts w:ascii="Verdana" w:hAnsi="Verdana" w:cstheme="minorHAnsi"/>
          <w:sz w:val="18"/>
          <w:szCs w:val="18"/>
        </w:rPr>
        <w:t>Daňové doklady, vč. všech příloh, budou zasílány pouze elektronicky na e-mailovou adresu</w:t>
      </w:r>
      <w:r w:rsidR="00084699">
        <w:rPr>
          <w:rFonts w:ascii="Verdana" w:hAnsi="Verdana" w:cstheme="minorHAnsi"/>
          <w:sz w:val="18"/>
          <w:szCs w:val="18"/>
        </w:rPr>
        <w:t xml:space="preserve"> </w:t>
      </w:r>
      <w:hyperlink r:id="rId12" w:history="1">
        <w:r w:rsidR="002978ED" w:rsidRPr="00AF26C5">
          <w:rPr>
            <w:rStyle w:val="Hypertextovodkaz"/>
            <w:rFonts w:ascii="Verdana" w:hAnsi="Verdana"/>
            <w:b/>
            <w:sz w:val="18"/>
            <w:szCs w:val="18"/>
          </w:rPr>
          <w:t>ePodatelnaCFU@spravazeleznic.cz</w:t>
        </w:r>
      </w:hyperlink>
      <w:r w:rsidR="00EA2B55" w:rsidRPr="0094663C">
        <w:rPr>
          <w:rFonts w:ascii="Verdana" w:hAnsi="Verdana"/>
          <w:sz w:val="18"/>
          <w:szCs w:val="18"/>
        </w:rPr>
        <w:t xml:space="preserve"> nebo datovou zprávou na identifikátor: </w:t>
      </w:r>
      <w:proofErr w:type="spellStart"/>
      <w:r w:rsidR="00EA2B55" w:rsidRPr="0094663C">
        <w:rPr>
          <w:rFonts w:ascii="Verdana" w:hAnsi="Verdana"/>
          <w:b/>
          <w:sz w:val="18"/>
          <w:szCs w:val="18"/>
        </w:rPr>
        <w:t>uccchjm</w:t>
      </w:r>
      <w:proofErr w:type="spellEnd"/>
      <w:r w:rsidR="00EA2B55" w:rsidRPr="008535AE">
        <w:rPr>
          <w:rFonts w:ascii="Verdana" w:hAnsi="Verdana" w:cstheme="minorHAnsi"/>
          <w:sz w:val="18"/>
          <w:szCs w:val="18"/>
        </w:rPr>
        <w:t>.</w:t>
      </w:r>
      <w:r w:rsidRPr="00632FE1">
        <w:rPr>
          <w:rFonts w:ascii="Verdana" w:hAnsi="Verdana" w:cstheme="minorHAnsi"/>
          <w:sz w:val="18"/>
          <w:szCs w:val="18"/>
        </w:rPr>
        <w:t xml:space="preserve"> V případě technických problémů s vyhotovením elektronické podoby daňového dokladu či jeho příloh (např. nečitelnost </w:t>
      </w:r>
      <w:proofErr w:type="spellStart"/>
      <w:r w:rsidRPr="00632FE1">
        <w:rPr>
          <w:rFonts w:ascii="Verdana" w:hAnsi="Verdana" w:cstheme="minorHAnsi"/>
          <w:sz w:val="18"/>
          <w:szCs w:val="18"/>
        </w:rPr>
        <w:t>skenu</w:t>
      </w:r>
      <w:proofErr w:type="spellEnd"/>
      <w:r w:rsidRPr="00632FE1">
        <w:rPr>
          <w:rFonts w:ascii="Verdana" w:hAnsi="Verdana" w:cstheme="minorHAnsi"/>
          <w:sz w:val="18"/>
          <w:szCs w:val="18"/>
        </w:rPr>
        <w:t>) bude objednatel akceptovat daňový doklad doručený v listinné podobě</w:t>
      </w:r>
      <w:r w:rsidR="00B00188">
        <w:rPr>
          <w:rFonts w:ascii="Verdana" w:hAnsi="Verdana" w:cstheme="minorHAnsi"/>
          <w:sz w:val="18"/>
          <w:szCs w:val="18"/>
        </w:rPr>
        <w:t xml:space="preserve"> ve dvou vyhotoveních na adresu:</w:t>
      </w:r>
    </w:p>
    <w:p w14:paraId="5A81FEC0" w14:textId="77777777" w:rsidR="00B00188" w:rsidRDefault="00B00188" w:rsidP="00B00188">
      <w:pPr>
        <w:pStyle w:val="Nadpis2"/>
        <w:numPr>
          <w:ilvl w:val="0"/>
          <w:numId w:val="0"/>
        </w:numPr>
        <w:spacing w:before="0" w:after="0" w:line="276" w:lineRule="auto"/>
        <w:ind w:left="426"/>
        <w:rPr>
          <w:rFonts w:ascii="Verdana" w:hAnsi="Verdana"/>
          <w:b/>
          <w:sz w:val="18"/>
          <w:szCs w:val="18"/>
        </w:rPr>
      </w:pPr>
      <w:r w:rsidRPr="0094663C">
        <w:rPr>
          <w:rFonts w:ascii="Verdana" w:hAnsi="Verdana"/>
          <w:b/>
          <w:sz w:val="18"/>
          <w:szCs w:val="18"/>
        </w:rPr>
        <w:t xml:space="preserve">Správa železnic, státní organizace </w:t>
      </w:r>
    </w:p>
    <w:p w14:paraId="4816F686" w14:textId="3DF2E936" w:rsidR="00B00188" w:rsidRDefault="00B00188" w:rsidP="00B00188">
      <w:pPr>
        <w:pStyle w:val="Nadpis2"/>
        <w:numPr>
          <w:ilvl w:val="0"/>
          <w:numId w:val="0"/>
        </w:numPr>
        <w:spacing w:before="0" w:after="0" w:line="276" w:lineRule="auto"/>
        <w:ind w:left="426"/>
        <w:rPr>
          <w:rFonts w:ascii="Verdana" w:hAnsi="Verdana"/>
          <w:b/>
          <w:sz w:val="18"/>
          <w:szCs w:val="18"/>
        </w:rPr>
      </w:pPr>
      <w:r w:rsidRPr="0094663C">
        <w:rPr>
          <w:rFonts w:ascii="Verdana" w:hAnsi="Verdana"/>
          <w:b/>
          <w:sz w:val="18"/>
          <w:szCs w:val="18"/>
        </w:rPr>
        <w:t xml:space="preserve">Centrální finanční účtárna </w:t>
      </w:r>
      <w:r w:rsidR="002978ED">
        <w:rPr>
          <w:rFonts w:ascii="Verdana" w:hAnsi="Verdana"/>
          <w:b/>
          <w:sz w:val="18"/>
          <w:szCs w:val="18"/>
        </w:rPr>
        <w:t>Čechy</w:t>
      </w:r>
      <w:r w:rsidRPr="0094663C">
        <w:rPr>
          <w:rFonts w:ascii="Verdana" w:hAnsi="Verdana"/>
          <w:b/>
          <w:sz w:val="18"/>
          <w:szCs w:val="18"/>
        </w:rPr>
        <w:t xml:space="preserve"> </w:t>
      </w:r>
    </w:p>
    <w:p w14:paraId="7AF9C852" w14:textId="77777777" w:rsidR="002978ED" w:rsidRPr="009C471E" w:rsidRDefault="002978ED" w:rsidP="002978ED">
      <w:pPr>
        <w:pStyle w:val="Nadpis2"/>
        <w:numPr>
          <w:ilvl w:val="0"/>
          <w:numId w:val="0"/>
        </w:numPr>
        <w:spacing w:before="0" w:after="0" w:line="276" w:lineRule="auto"/>
        <w:ind w:left="426"/>
        <w:rPr>
          <w:rFonts w:ascii="Verdana" w:hAnsi="Verdana"/>
          <w:b/>
          <w:sz w:val="18"/>
          <w:szCs w:val="18"/>
        </w:rPr>
      </w:pPr>
      <w:r>
        <w:rPr>
          <w:rFonts w:ascii="Verdana" w:hAnsi="Verdana"/>
          <w:b/>
          <w:sz w:val="18"/>
          <w:szCs w:val="18"/>
        </w:rPr>
        <w:t xml:space="preserve">Náměstí Jana </w:t>
      </w:r>
      <w:proofErr w:type="spellStart"/>
      <w:r>
        <w:rPr>
          <w:rFonts w:ascii="Verdana" w:hAnsi="Verdana"/>
          <w:b/>
          <w:sz w:val="18"/>
          <w:szCs w:val="18"/>
        </w:rPr>
        <w:t>Pernera</w:t>
      </w:r>
      <w:proofErr w:type="spellEnd"/>
      <w:r>
        <w:rPr>
          <w:rFonts w:ascii="Verdana" w:hAnsi="Verdana"/>
          <w:b/>
          <w:sz w:val="18"/>
          <w:szCs w:val="18"/>
        </w:rPr>
        <w:t xml:space="preserve"> 217</w:t>
      </w:r>
    </w:p>
    <w:p w14:paraId="5B86F74F" w14:textId="77777777" w:rsidR="002978ED" w:rsidRDefault="002978ED" w:rsidP="002978ED">
      <w:pPr>
        <w:pStyle w:val="Nadpis2"/>
        <w:numPr>
          <w:ilvl w:val="0"/>
          <w:numId w:val="0"/>
        </w:numPr>
        <w:spacing w:before="0" w:line="276" w:lineRule="auto"/>
        <w:ind w:left="426"/>
      </w:pPr>
      <w:r w:rsidRPr="002978ED">
        <w:rPr>
          <w:rFonts w:ascii="Verdana" w:hAnsi="Verdana"/>
          <w:b/>
          <w:sz w:val="18"/>
          <w:szCs w:val="18"/>
        </w:rPr>
        <w:t>530 02 Pardubice</w:t>
      </w:r>
    </w:p>
    <w:p w14:paraId="0BA6B0F7" w14:textId="77777777"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4DFA0EA"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622CF8CA"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725137AB" w14:textId="665E71AF" w:rsidR="004B17F3" w:rsidRPr="002507FA" w:rsidRDefault="00632FE1" w:rsidP="000A2855">
      <w:pPr>
        <w:pStyle w:val="acnormal"/>
        <w:numPr>
          <w:ilvl w:val="0"/>
          <w:numId w:val="23"/>
        </w:numPr>
        <w:spacing w:after="240"/>
        <w:ind w:left="426" w:hanging="426"/>
        <w:rPr>
          <w:rFonts w:ascii="Verdana" w:hAnsi="Verdana" w:cstheme="minorHAnsi"/>
          <w:sz w:val="18"/>
          <w:szCs w:val="18"/>
        </w:rPr>
      </w:pPr>
      <w:r>
        <w:rPr>
          <w:rFonts w:ascii="Verdana" w:hAnsi="Verdana" w:cstheme="minorHAnsi"/>
          <w:sz w:val="18"/>
          <w:szCs w:val="18"/>
        </w:rPr>
        <w:t>Neobsazeno.</w:t>
      </w:r>
    </w:p>
    <w:p w14:paraId="30D1969B"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738B78F8" w14:textId="1D34B503"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632FE1">
        <w:rPr>
          <w:rFonts w:ascii="Verdana" w:hAnsi="Verdana" w:cstheme="minorHAnsi"/>
          <w:sz w:val="18"/>
          <w:szCs w:val="18"/>
        </w:rPr>
        <w:t>provedení prací</w:t>
      </w:r>
      <w:r w:rsidR="00322F6C" w:rsidRPr="002507FA">
        <w:rPr>
          <w:rFonts w:ascii="Verdana" w:hAnsi="Verdana" w:cstheme="minorHAnsi"/>
          <w:sz w:val="18"/>
          <w:szCs w:val="18"/>
        </w:rPr>
        <w:t xml:space="preserve"> </w:t>
      </w:r>
      <w:r w:rsidRPr="002507FA">
        <w:rPr>
          <w:rFonts w:ascii="Verdana" w:hAnsi="Verdana" w:cstheme="minorHAnsi"/>
          <w:sz w:val="18"/>
          <w:szCs w:val="18"/>
        </w:rPr>
        <w:t>bude uskutečněna až po odstranění vad.</w:t>
      </w:r>
    </w:p>
    <w:p w14:paraId="48ACB8EE" w14:textId="0A74540A"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Objednatel požaduje, aby byl Zhotovitel vždy při provádění </w:t>
      </w:r>
      <w:r w:rsidR="00632FE1">
        <w:rPr>
          <w:rFonts w:ascii="Verdana" w:hAnsi="Verdana" w:cstheme="minorHAnsi"/>
          <w:sz w:val="18"/>
          <w:szCs w:val="18"/>
        </w:rPr>
        <w:t>prací</w:t>
      </w:r>
      <w:r w:rsidRPr="002507FA">
        <w:rPr>
          <w:rFonts w:ascii="Verdana" w:hAnsi="Verdana" w:cstheme="minorHAnsi"/>
          <w:sz w:val="18"/>
          <w:szCs w:val="18"/>
        </w:rPr>
        <w:t xml:space="preserve"> pojištěn následovně:</w:t>
      </w:r>
    </w:p>
    <w:p w14:paraId="0B4341F5" w14:textId="64DC5673" w:rsidR="00CD0FED"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B85426">
        <w:rPr>
          <w:rFonts w:ascii="Verdana" w:hAnsi="Verdana" w:cstheme="minorHAnsi"/>
          <w:sz w:val="18"/>
          <w:szCs w:val="18"/>
        </w:rPr>
        <w:t>1</w:t>
      </w:r>
      <w:r w:rsidRPr="00632FE1">
        <w:rPr>
          <w:rFonts w:ascii="Verdana" w:hAnsi="Verdana" w:cstheme="minorHAnsi"/>
          <w:sz w:val="18"/>
          <w:szCs w:val="18"/>
        </w:rPr>
        <w:t xml:space="preserve"> mil. Kč v úhrnu za rok.</w:t>
      </w:r>
    </w:p>
    <w:p w14:paraId="5A49D36C" w14:textId="3215BF08" w:rsidR="003B7A54" w:rsidRDefault="003B7A54" w:rsidP="003B7A54">
      <w:pPr>
        <w:pStyle w:val="acnormal"/>
        <w:ind w:left="1146"/>
        <w:rPr>
          <w:rFonts w:ascii="Verdana" w:hAnsi="Verdana" w:cstheme="minorHAnsi"/>
          <w:sz w:val="18"/>
          <w:szCs w:val="18"/>
        </w:rPr>
      </w:pPr>
    </w:p>
    <w:p w14:paraId="2E461185"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11AFA06"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lastRenderedPageBreak/>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2F6A8CD"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BB6742D"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193A290"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7D03B56"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6A8147F4" w14:textId="7B346BEF"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09449A">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w:t>
      </w:r>
      <w:r w:rsidR="0009449A">
        <w:rPr>
          <w:rFonts w:ascii="Verdana" w:hAnsi="Verdana" w:cstheme="minorHAnsi"/>
          <w:sz w:val="18"/>
          <w:szCs w:val="18"/>
        </w:rPr>
        <w:t>3</w:t>
      </w:r>
      <w:r w:rsidRPr="002507FA">
        <w:rPr>
          <w:rFonts w:ascii="Verdana" w:hAnsi="Verdana" w:cstheme="minorHAnsi"/>
          <w:sz w:val="18"/>
          <w:szCs w:val="18"/>
        </w:rPr>
        <w:t xml:space="preserve">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7CB24330"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5DC889B0" w14:textId="77777777" w:rsidR="005345B6" w:rsidRPr="00E10A74" w:rsidRDefault="005345B6" w:rsidP="005345B6">
      <w:pPr>
        <w:pStyle w:val="acnormal"/>
        <w:numPr>
          <w:ilvl w:val="0"/>
          <w:numId w:val="9"/>
        </w:numPr>
        <w:spacing w:before="240"/>
        <w:jc w:val="left"/>
        <w:rPr>
          <w:rFonts w:ascii="Verdana" w:hAnsi="Verdana" w:cstheme="minorHAnsi"/>
          <w:b/>
          <w:sz w:val="22"/>
        </w:rPr>
      </w:pPr>
      <w:r w:rsidRPr="00E10A74">
        <w:rPr>
          <w:rFonts w:ascii="Verdana" w:hAnsi="Verdana" w:cstheme="minorHAnsi"/>
          <w:b/>
          <w:sz w:val="22"/>
        </w:rPr>
        <w:t>ODPOVĚDNÉ ZADÁVÁNÍ</w:t>
      </w:r>
    </w:p>
    <w:p w14:paraId="71570B83" w14:textId="77777777" w:rsidR="005345B6" w:rsidRPr="00E10A74" w:rsidRDefault="005345B6" w:rsidP="005345B6">
      <w:pPr>
        <w:pStyle w:val="acnormal"/>
        <w:numPr>
          <w:ilvl w:val="0"/>
          <w:numId w:val="55"/>
        </w:numPr>
        <w:rPr>
          <w:rFonts w:ascii="Verdana" w:hAnsi="Verdana" w:cstheme="minorHAnsi"/>
          <w:sz w:val="18"/>
          <w:szCs w:val="18"/>
        </w:rPr>
      </w:pPr>
      <w:r w:rsidRPr="00E10A74">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6193FB" w14:textId="12A26944" w:rsidR="005345B6" w:rsidRPr="002978ED" w:rsidRDefault="002978ED" w:rsidP="007845D2">
      <w:pPr>
        <w:pStyle w:val="acnormal"/>
        <w:numPr>
          <w:ilvl w:val="0"/>
          <w:numId w:val="55"/>
        </w:numPr>
        <w:rPr>
          <w:rFonts w:ascii="Verdana" w:hAnsi="Verdana" w:cstheme="minorHAnsi"/>
          <w:sz w:val="18"/>
          <w:szCs w:val="18"/>
        </w:rPr>
      </w:pPr>
      <w:r w:rsidRPr="002978ED">
        <w:rPr>
          <w:rFonts w:ascii="Verdana" w:hAnsi="Verdana"/>
          <w:sz w:val="18"/>
          <w:szCs w:val="18"/>
        </w:rPr>
        <w:lastRenderedPageBreak/>
        <w:t>Objednatel požaduje, aby Zhotovitel při realizaci Díla pro Objednatele zajistil rovnocenné platební podmínky, jako má sjednány Zhotovitel s Objednatelem, a to následovně:</w:t>
      </w:r>
    </w:p>
    <w:p w14:paraId="600BC0C1" w14:textId="1F1F156A" w:rsidR="006F70F7" w:rsidRPr="002978ED" w:rsidRDefault="002978ED" w:rsidP="006F70F7">
      <w:pPr>
        <w:pStyle w:val="acnormal"/>
        <w:numPr>
          <w:ilvl w:val="1"/>
          <w:numId w:val="60"/>
        </w:numPr>
        <w:rPr>
          <w:rFonts w:ascii="Verdana" w:hAnsi="Verdana"/>
          <w:sz w:val="18"/>
          <w:szCs w:val="18"/>
        </w:rPr>
      </w:pPr>
      <w:r w:rsidRPr="002978ED">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1CEADBFE" w14:textId="536033A0" w:rsidR="006F70F7" w:rsidRPr="002978ED" w:rsidRDefault="002978ED" w:rsidP="006F70F7">
      <w:pPr>
        <w:pStyle w:val="acnormal"/>
        <w:numPr>
          <w:ilvl w:val="1"/>
          <w:numId w:val="60"/>
        </w:numPr>
        <w:rPr>
          <w:rFonts w:ascii="Verdana" w:hAnsi="Verdana"/>
          <w:sz w:val="18"/>
          <w:szCs w:val="18"/>
        </w:rPr>
      </w:pPr>
      <w:r w:rsidRPr="002978ED">
        <w:rPr>
          <w:rFonts w:ascii="Verdana" w:hAnsi="Verdana"/>
          <w:sz w:val="18"/>
          <w:szCs w:val="18"/>
        </w:rPr>
        <w:t xml:space="preserve">Zhotovitel se zavazuje uhradit smluvní pokutu ve výši </w:t>
      </w:r>
      <w:r w:rsidR="00A96B66">
        <w:rPr>
          <w:rFonts w:ascii="Verdana" w:hAnsi="Verdana"/>
          <w:sz w:val="18"/>
          <w:szCs w:val="18"/>
        </w:rPr>
        <w:t>5</w:t>
      </w:r>
      <w:r w:rsidRPr="002978ED">
        <w:rPr>
          <w:rFonts w:ascii="Verdana" w:hAnsi="Verdana"/>
          <w:sz w:val="18"/>
          <w:szCs w:val="18"/>
        </w:rPr>
        <w:t>.000,- Kč za každý byť i započatý den prodlení se splněním povinnosti předložit smluvní dokumentaci dle předchozího odstavce smlouvy</w:t>
      </w:r>
      <w:r w:rsidR="00A96B66">
        <w:rPr>
          <w:rFonts w:ascii="Verdana" w:hAnsi="Verdana"/>
          <w:sz w:val="18"/>
          <w:szCs w:val="18"/>
        </w:rPr>
        <w:t xml:space="preserve"> maximálně 20.000,- Kč v celkovém úhrnu</w:t>
      </w:r>
      <w:r w:rsidRPr="002978ED">
        <w:rPr>
          <w:rFonts w:ascii="Verdana" w:hAnsi="Verdana"/>
          <w:sz w:val="18"/>
          <w:szCs w:val="18"/>
        </w:rPr>
        <w:t xml:space="preserve">. Zhotovitel se dále zavazuje uhradit smluvní pokutu ve výši </w:t>
      </w:r>
      <w:r w:rsidR="00A96B66">
        <w:rPr>
          <w:rFonts w:ascii="Verdana" w:hAnsi="Verdana"/>
          <w:sz w:val="18"/>
          <w:szCs w:val="18"/>
        </w:rPr>
        <w:t>5</w:t>
      </w:r>
      <w:r w:rsidRPr="002978ED">
        <w:rPr>
          <w:rFonts w:ascii="Verdana" w:hAnsi="Verdana"/>
          <w:sz w:val="18"/>
          <w:szCs w:val="18"/>
        </w:rPr>
        <w:t>.000,- Kč za každý byť i započatý den, po který porušil svou povinnost mít se smluvními partnery Zhotovitele stejnou nebo kratší dobu splatnosti daňových dokladů, jaká je sjednána v této smlouvě</w:t>
      </w:r>
      <w:r w:rsidR="00A96B66">
        <w:rPr>
          <w:rFonts w:ascii="Verdana" w:hAnsi="Verdana"/>
          <w:sz w:val="18"/>
          <w:szCs w:val="18"/>
        </w:rPr>
        <w:t xml:space="preserve"> maximálně 20.000,- Kč v celkovém úhrnu</w:t>
      </w:r>
      <w:r w:rsidRPr="002978ED">
        <w:rPr>
          <w:rFonts w:ascii="Verdana" w:hAnsi="Verdana"/>
          <w:sz w:val="18"/>
          <w:szCs w:val="18"/>
        </w:rPr>
        <w:t>. Smluvní sankce dle tohoto odstavce smlouvy lze v případě postupného porušení obou povinností Zhotovitele sčítat.</w:t>
      </w:r>
    </w:p>
    <w:p w14:paraId="4176D388" w14:textId="77777777" w:rsidR="000A2855" w:rsidRPr="002507FA" w:rsidRDefault="002507FA" w:rsidP="007221B7">
      <w:pPr>
        <w:pStyle w:val="acnormal"/>
        <w:numPr>
          <w:ilvl w:val="0"/>
          <w:numId w:val="9"/>
        </w:numPr>
        <w:spacing w:before="240"/>
        <w:ind w:left="714" w:hanging="357"/>
        <w:jc w:val="left"/>
        <w:rPr>
          <w:rFonts w:ascii="Verdana" w:hAnsi="Verdana" w:cstheme="minorHAnsi"/>
          <w:b/>
          <w:sz w:val="22"/>
        </w:rPr>
      </w:pPr>
      <w:r w:rsidRPr="002507FA">
        <w:rPr>
          <w:rFonts w:ascii="Verdana" w:hAnsi="Verdana" w:cstheme="minorHAnsi"/>
          <w:b/>
          <w:sz w:val="22"/>
        </w:rPr>
        <w:t>ZÁVĚREČNÁ UJEDNÁNÍ</w:t>
      </w:r>
    </w:p>
    <w:p w14:paraId="069DEFF6" w14:textId="77777777" w:rsidR="00870DF7" w:rsidRPr="002507FA" w:rsidRDefault="00870DF7" w:rsidP="00870DF7">
      <w:pPr>
        <w:pStyle w:val="acnormal"/>
        <w:numPr>
          <w:ilvl w:val="0"/>
          <w:numId w:val="38"/>
        </w:numPr>
        <w:tabs>
          <w:tab w:val="left" w:pos="709"/>
        </w:tabs>
        <w:spacing w:before="0" w:after="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vlastnoruční podpisy.</w:t>
      </w:r>
    </w:p>
    <w:p w14:paraId="740B64E4" w14:textId="6FC71F6A"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742A6554" w14:textId="17FC9A50"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w:t>
      </w:r>
      <w:r w:rsidR="000E0888">
        <w:rPr>
          <w:rFonts w:ascii="Verdana" w:hAnsi="Verdana" w:cstheme="minorHAnsi"/>
          <w:sz w:val="18"/>
          <w:szCs w:val="18"/>
        </w:rPr>
        <w:t>4</w:t>
      </w:r>
      <w:r w:rsidR="00C123B0">
        <w:rPr>
          <w:rFonts w:ascii="Verdana" w:hAnsi="Verdana" w:cstheme="minorHAnsi"/>
          <w:sz w:val="18"/>
          <w:szCs w:val="18"/>
        </w:rPr>
        <w:t xml:space="preserve">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97E33F1"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99B51BC" w14:textId="011717B8" w:rsidR="008135F0"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AD6D44">
        <w:rPr>
          <w:rFonts w:ascii="Verdana" w:hAnsi="Verdana" w:cstheme="minorHAnsi"/>
          <w:sz w:val="18"/>
          <w:szCs w:val="18"/>
        </w:rPr>
        <w:t>plnění</w:t>
      </w:r>
      <w:r w:rsidR="005C7CE7" w:rsidRPr="002507FA">
        <w:rPr>
          <w:rFonts w:ascii="Verdana" w:hAnsi="Verdana" w:cstheme="minorHAnsi"/>
          <w:sz w:val="18"/>
          <w:szCs w:val="18"/>
        </w:rPr>
        <w:t xml:space="preserve"> a že disponuje takovými kapacitami a odbornými znalostmi, které jsou třeba k řádnému </w:t>
      </w:r>
      <w:r w:rsidR="00AD6D44">
        <w:rPr>
          <w:rFonts w:ascii="Verdana" w:hAnsi="Verdana" w:cstheme="minorHAnsi"/>
          <w:sz w:val="18"/>
          <w:szCs w:val="18"/>
        </w:rPr>
        <w:t>plněné této Rámcové dohody</w:t>
      </w:r>
      <w:r w:rsidR="00235018" w:rsidRPr="002507FA">
        <w:rPr>
          <w:rFonts w:ascii="Verdana" w:hAnsi="Verdana" w:cstheme="minorHAnsi"/>
          <w:sz w:val="18"/>
          <w:szCs w:val="18"/>
        </w:rPr>
        <w:t>.</w:t>
      </w:r>
    </w:p>
    <w:p w14:paraId="55C4AD29" w14:textId="5C9C372E" w:rsidR="0009449A" w:rsidRDefault="0009449A" w:rsidP="00CA4342">
      <w:pPr>
        <w:numPr>
          <w:ilvl w:val="0"/>
          <w:numId w:val="38"/>
        </w:numPr>
        <w:spacing w:before="120" w:after="120"/>
        <w:jc w:val="both"/>
        <w:rPr>
          <w:rFonts w:ascii="Verdana" w:hAnsi="Verdana" w:cstheme="minorHAnsi"/>
          <w:sz w:val="18"/>
          <w:szCs w:val="18"/>
        </w:rPr>
      </w:pPr>
      <w:r>
        <w:rPr>
          <w:rFonts w:ascii="Verdana" w:hAnsi="Verdana" w:cstheme="minorHAnsi"/>
          <w:sz w:val="18"/>
          <w:szCs w:val="18"/>
        </w:rPr>
        <w:t xml:space="preserve">Zhotovitel se zavazuje, že Objednateli </w:t>
      </w:r>
      <w:r w:rsidR="00561204">
        <w:rPr>
          <w:rFonts w:ascii="Verdana" w:hAnsi="Verdana" w:cstheme="minorHAnsi"/>
          <w:sz w:val="18"/>
          <w:szCs w:val="18"/>
        </w:rPr>
        <w:t>nejpozději do 5 dnů nahlásit</w:t>
      </w:r>
      <w:r>
        <w:rPr>
          <w:rFonts w:ascii="Verdana" w:hAnsi="Verdana" w:cstheme="minorHAnsi"/>
          <w:sz w:val="18"/>
          <w:szCs w:val="18"/>
        </w:rPr>
        <w:t xml:space="preserve"> změny odborně způsobilých osob, uvedených v příloze č. 4 této Rámcové dohody a zároveň předloží osvědčení, která byla požadována v rámci kvalifikace (viz bod 5.1.4 Zadávací dokumentace). </w:t>
      </w:r>
    </w:p>
    <w:p w14:paraId="6FFDB98C" w14:textId="14CF506A" w:rsidR="00AD6D44" w:rsidRPr="002507FA" w:rsidRDefault="00AD6D44" w:rsidP="00CA4342">
      <w:pPr>
        <w:numPr>
          <w:ilvl w:val="0"/>
          <w:numId w:val="38"/>
        </w:numPr>
        <w:spacing w:before="120" w:after="120"/>
        <w:jc w:val="both"/>
        <w:rPr>
          <w:rFonts w:ascii="Verdana" w:hAnsi="Verdana" w:cstheme="minorHAnsi"/>
          <w:sz w:val="18"/>
          <w:szCs w:val="18"/>
        </w:rPr>
      </w:pPr>
      <w:r w:rsidRPr="00AD6D44">
        <w:rPr>
          <w:rFonts w:ascii="Verdana" w:hAnsi="Verdana" w:cstheme="minorHAnsi"/>
          <w:sz w:val="18"/>
          <w:szCs w:val="18"/>
        </w:rPr>
        <w:t xml:space="preserve">Ke dni uzavření této </w:t>
      </w:r>
      <w:r>
        <w:rPr>
          <w:rFonts w:ascii="Verdana" w:hAnsi="Verdana" w:cstheme="minorHAnsi"/>
          <w:sz w:val="18"/>
          <w:szCs w:val="18"/>
        </w:rPr>
        <w:t>Rámcové dohody</w:t>
      </w:r>
      <w:r w:rsidRPr="00AD6D44">
        <w:rPr>
          <w:rFonts w:ascii="Verdana" w:hAnsi="Verdana" w:cstheme="minorHAnsi"/>
          <w:sz w:val="18"/>
          <w:szCs w:val="18"/>
        </w:rPr>
        <w:t xml:space="preserve"> bylo provedeno ověření v insolvenčním rejstříku, že vůči vybranému dodavateli nebylo vydáno rozhodnutí o úpadku a také bylo provedeno ověření v obchodním rejstříku, že vybraný dodavatel není v</w:t>
      </w:r>
      <w:r>
        <w:rPr>
          <w:rFonts w:ascii="Verdana" w:hAnsi="Verdana" w:cstheme="minorHAnsi"/>
          <w:sz w:val="18"/>
          <w:szCs w:val="18"/>
        </w:rPr>
        <w:t> </w:t>
      </w:r>
      <w:r w:rsidRPr="00AD6D44">
        <w:rPr>
          <w:rFonts w:ascii="Verdana" w:hAnsi="Verdana" w:cstheme="minorHAnsi"/>
          <w:sz w:val="18"/>
          <w:szCs w:val="18"/>
        </w:rPr>
        <w:t>likvidaci</w:t>
      </w:r>
      <w:r>
        <w:rPr>
          <w:rFonts w:ascii="Verdana" w:hAnsi="Verdana" w:cstheme="minorHAnsi"/>
          <w:sz w:val="18"/>
          <w:szCs w:val="18"/>
        </w:rPr>
        <w:t>.</w:t>
      </w:r>
    </w:p>
    <w:p w14:paraId="769B6113" w14:textId="23933268" w:rsidR="008135F0" w:rsidRPr="002507FA" w:rsidRDefault="00B20DAF" w:rsidP="00CA4342">
      <w:pPr>
        <w:numPr>
          <w:ilvl w:val="0"/>
          <w:numId w:val="38"/>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Tato Rámcová dohoda </w:t>
      </w:r>
      <w:r w:rsidR="00A71D2D" w:rsidRPr="0075791E">
        <w:rPr>
          <w:rFonts w:ascii="Verdana" w:hAnsi="Verdana"/>
          <w:sz w:val="18"/>
          <w:szCs w:val="18"/>
        </w:rPr>
        <w:t xml:space="preserve">je vyhotovena </w:t>
      </w:r>
      <w:r w:rsidR="00A71D2D" w:rsidRPr="0075791E">
        <w:rPr>
          <w:rFonts w:ascii="Verdana" w:hAnsi="Verdana"/>
          <w:b/>
          <w:sz w:val="18"/>
          <w:szCs w:val="18"/>
        </w:rPr>
        <w:t>v elektronické podobě</w:t>
      </w:r>
      <w:r w:rsidR="00A71D2D" w:rsidRPr="0075791E">
        <w:rPr>
          <w:rFonts w:ascii="Verdana" w:hAnsi="Verdana"/>
          <w:sz w:val="18"/>
          <w:szCs w:val="18"/>
        </w:rPr>
        <w:t>, přičemž obě Smluvní strany obdrží její elektronický originál opatřený elektronickými podpisy</w:t>
      </w:r>
      <w:r w:rsidR="00A71D2D" w:rsidRPr="0075791E">
        <w:rPr>
          <w:rFonts w:ascii="Verdana" w:hAnsi="Verdana"/>
          <w:sz w:val="18"/>
          <w:szCs w:val="18"/>
          <w:lang w:eastAsia="cs-CZ"/>
        </w:rPr>
        <w:t xml:space="preserve">. </w:t>
      </w:r>
      <w:r w:rsidR="00A71D2D" w:rsidRPr="0075791E">
        <w:rPr>
          <w:rFonts w:ascii="Verdana" w:hAnsi="Verdana"/>
          <w:sz w:val="18"/>
          <w:szCs w:val="18"/>
        </w:rPr>
        <w:t xml:space="preserve">V případě, že tato </w:t>
      </w:r>
      <w:r w:rsidR="00A71D2D">
        <w:rPr>
          <w:rFonts w:ascii="Verdana" w:hAnsi="Verdana"/>
          <w:sz w:val="18"/>
          <w:szCs w:val="18"/>
        </w:rPr>
        <w:t>R</w:t>
      </w:r>
      <w:r w:rsidR="006C46CF">
        <w:rPr>
          <w:rFonts w:ascii="Verdana" w:hAnsi="Verdana"/>
          <w:sz w:val="18"/>
          <w:szCs w:val="18"/>
        </w:rPr>
        <w:t>ám</w:t>
      </w:r>
      <w:r w:rsidR="00A71D2D">
        <w:rPr>
          <w:rFonts w:ascii="Verdana" w:hAnsi="Verdana"/>
          <w:sz w:val="18"/>
          <w:szCs w:val="18"/>
        </w:rPr>
        <w:t>cová dohoda</w:t>
      </w:r>
      <w:r w:rsidR="00A71D2D" w:rsidRPr="0075791E">
        <w:rPr>
          <w:rFonts w:ascii="Verdana" w:hAnsi="Verdana"/>
          <w:sz w:val="18"/>
          <w:szCs w:val="18"/>
        </w:rPr>
        <w:t xml:space="preserve"> z jakéhokoli důvodu nebude vyhotovena v elektronické podobě, bude sepsána ve </w:t>
      </w:r>
      <w:r w:rsidR="00A71D2D" w:rsidRPr="0075791E">
        <w:rPr>
          <w:rFonts w:ascii="Verdana" w:hAnsi="Verdana"/>
          <w:b/>
          <w:sz w:val="18"/>
          <w:szCs w:val="18"/>
        </w:rPr>
        <w:t xml:space="preserve">3 </w:t>
      </w:r>
      <w:r w:rsidR="00A71D2D" w:rsidRPr="0075791E">
        <w:rPr>
          <w:rFonts w:ascii="Verdana" w:hAnsi="Verdana"/>
          <w:sz w:val="18"/>
          <w:szCs w:val="18"/>
        </w:rPr>
        <w:t xml:space="preserve">vyhotoveních, z nichž Objednatel obdrží </w:t>
      </w:r>
      <w:r w:rsidR="00A71D2D" w:rsidRPr="0075791E">
        <w:rPr>
          <w:rFonts w:ascii="Verdana" w:hAnsi="Verdana"/>
          <w:b/>
          <w:sz w:val="18"/>
          <w:szCs w:val="18"/>
          <w:lang w:val="en-US"/>
        </w:rPr>
        <w:t>2</w:t>
      </w:r>
      <w:r w:rsidR="00A71D2D" w:rsidRPr="0075791E">
        <w:rPr>
          <w:rFonts w:ascii="Verdana" w:hAnsi="Verdana"/>
          <w:sz w:val="18"/>
          <w:szCs w:val="18"/>
        </w:rPr>
        <w:t xml:space="preserve"> vyhotovení</w:t>
      </w:r>
      <w:r w:rsidR="00A71D2D" w:rsidRPr="0075791E">
        <w:rPr>
          <w:rFonts w:ascii="Verdana" w:hAnsi="Verdana"/>
          <w:b/>
          <w:sz w:val="18"/>
          <w:szCs w:val="18"/>
        </w:rPr>
        <w:t xml:space="preserve"> </w:t>
      </w:r>
      <w:r w:rsidR="00A71D2D" w:rsidRPr="0075791E">
        <w:rPr>
          <w:rFonts w:ascii="Verdana" w:hAnsi="Verdana"/>
          <w:sz w:val="18"/>
          <w:szCs w:val="18"/>
        </w:rPr>
        <w:t xml:space="preserve">a Zhotovitel obdrží </w:t>
      </w:r>
      <w:r w:rsidR="00A71D2D" w:rsidRPr="0075791E">
        <w:rPr>
          <w:rFonts w:ascii="Verdana" w:hAnsi="Verdana"/>
          <w:b/>
          <w:sz w:val="18"/>
          <w:szCs w:val="18"/>
        </w:rPr>
        <w:t xml:space="preserve">1 </w:t>
      </w:r>
      <w:r w:rsidR="00A71D2D" w:rsidRPr="0075791E">
        <w:rPr>
          <w:rFonts w:ascii="Verdana" w:hAnsi="Verdana"/>
          <w:sz w:val="18"/>
          <w:szCs w:val="18"/>
        </w:rPr>
        <w:t>vyhotovení.</w:t>
      </w:r>
    </w:p>
    <w:p w14:paraId="41E8168E" w14:textId="77777777" w:rsidR="008135F0" w:rsidRPr="002507FA" w:rsidRDefault="00F37200" w:rsidP="00521D9E">
      <w:pPr>
        <w:numPr>
          <w:ilvl w:val="0"/>
          <w:numId w:val="38"/>
        </w:numPr>
        <w:spacing w:before="120" w:after="120"/>
        <w:ind w:left="425" w:hanging="425"/>
        <w:jc w:val="both"/>
        <w:rPr>
          <w:rFonts w:ascii="Verdana" w:hAnsi="Verdana" w:cstheme="minorHAnsi"/>
          <w:sz w:val="18"/>
          <w:szCs w:val="18"/>
        </w:rPr>
      </w:pPr>
      <w:r w:rsidRPr="002507FA">
        <w:rPr>
          <w:rFonts w:ascii="Verdana" w:hAnsi="Verdana" w:cstheme="minorHAnsi"/>
          <w:sz w:val="18"/>
          <w:szCs w:val="18"/>
        </w:rPr>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7FB61AC7"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082E324B" w14:textId="77777777" w:rsidR="00E30AFD" w:rsidRPr="002507FA" w:rsidRDefault="00F37200" w:rsidP="00650C78">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3A49428" w14:textId="77777777" w:rsidR="000770E5" w:rsidRPr="002507FA" w:rsidRDefault="000770E5" w:rsidP="00CC6DD5">
      <w:pPr>
        <w:pStyle w:val="Odstavecseseznamem"/>
        <w:numPr>
          <w:ilvl w:val="0"/>
          <w:numId w:val="38"/>
        </w:numPr>
        <w:spacing w:before="120" w:after="24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5862A475" w14:textId="77777777" w:rsidR="00991A59" w:rsidRPr="002507FA" w:rsidRDefault="00A02B02" w:rsidP="00CC6DD5">
      <w:pPr>
        <w:pStyle w:val="Zkladntext21"/>
        <w:spacing w:before="120"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5B4BF43E"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BE5E344" w14:textId="2FFA81A7" w:rsidR="0045754A" w:rsidRPr="00BE53E8" w:rsidRDefault="00C16FD1" w:rsidP="003F0F9F">
      <w:pPr>
        <w:pStyle w:val="Zkladntext21"/>
        <w:spacing w:line="276" w:lineRule="auto"/>
        <w:ind w:right="-22"/>
        <w:jc w:val="left"/>
        <w:rPr>
          <w:rFonts w:ascii="Verdana" w:hAnsi="Verdana" w:cstheme="minorHAnsi"/>
          <w:sz w:val="18"/>
          <w:szCs w:val="18"/>
        </w:rPr>
      </w:pPr>
      <w:r w:rsidRPr="00BE53E8">
        <w:rPr>
          <w:rFonts w:ascii="Verdana" w:hAnsi="Verdana" w:cstheme="minorHAnsi"/>
          <w:sz w:val="18"/>
          <w:szCs w:val="18"/>
        </w:rPr>
        <w:t xml:space="preserve">Příloha č. </w:t>
      </w:r>
      <w:r w:rsidR="007A2C38" w:rsidRPr="00BE53E8">
        <w:rPr>
          <w:rFonts w:ascii="Verdana" w:hAnsi="Verdana" w:cstheme="minorHAnsi"/>
          <w:sz w:val="18"/>
          <w:szCs w:val="18"/>
        </w:rPr>
        <w:t>2</w:t>
      </w:r>
      <w:r w:rsidR="0045754A" w:rsidRPr="00BE53E8">
        <w:rPr>
          <w:rFonts w:ascii="Verdana" w:hAnsi="Verdana" w:cstheme="minorHAnsi"/>
          <w:sz w:val="18"/>
          <w:szCs w:val="18"/>
        </w:rPr>
        <w:t xml:space="preserve"> – </w:t>
      </w:r>
      <w:r w:rsidR="00B20DAF" w:rsidRPr="00BE53E8">
        <w:rPr>
          <w:rFonts w:ascii="Verdana" w:hAnsi="Verdana" w:cstheme="minorHAnsi"/>
          <w:sz w:val="18"/>
          <w:szCs w:val="18"/>
        </w:rPr>
        <w:t>S</w:t>
      </w:r>
      <w:r w:rsidR="00F06B6C" w:rsidRPr="00BE53E8">
        <w:rPr>
          <w:rFonts w:ascii="Verdana" w:hAnsi="Verdana" w:cstheme="minorHAnsi"/>
          <w:sz w:val="18"/>
          <w:szCs w:val="18"/>
        </w:rPr>
        <w:t xml:space="preserve">pecifikace </w:t>
      </w:r>
      <w:r w:rsidR="000E0888">
        <w:rPr>
          <w:rFonts w:ascii="Verdana" w:hAnsi="Verdana" w:cstheme="minorHAnsi"/>
          <w:sz w:val="18"/>
          <w:szCs w:val="18"/>
        </w:rPr>
        <w:t xml:space="preserve">předmětu </w:t>
      </w:r>
      <w:r w:rsidR="00BE53E8">
        <w:rPr>
          <w:rFonts w:ascii="Verdana" w:hAnsi="Verdana" w:cstheme="minorHAnsi"/>
          <w:sz w:val="18"/>
          <w:szCs w:val="18"/>
        </w:rPr>
        <w:t>plnění</w:t>
      </w:r>
      <w:r w:rsidR="00E7618F">
        <w:rPr>
          <w:rFonts w:ascii="Verdana" w:hAnsi="Verdana" w:cstheme="minorHAnsi"/>
          <w:sz w:val="18"/>
          <w:szCs w:val="18"/>
        </w:rPr>
        <w:t xml:space="preserve"> s ceníkem</w:t>
      </w:r>
    </w:p>
    <w:p w14:paraId="0D4C5B08" w14:textId="609161BC" w:rsidR="00F06B6C" w:rsidRPr="002507FA" w:rsidRDefault="00F06B6C" w:rsidP="00F06B6C">
      <w:pPr>
        <w:pStyle w:val="Zkladntext21"/>
        <w:spacing w:line="276" w:lineRule="auto"/>
        <w:ind w:right="-22"/>
        <w:jc w:val="left"/>
        <w:rPr>
          <w:rFonts w:ascii="Verdana" w:hAnsi="Verdana" w:cstheme="minorHAnsi"/>
          <w:sz w:val="18"/>
          <w:szCs w:val="18"/>
        </w:rPr>
      </w:pPr>
      <w:r w:rsidRPr="00BE53E8">
        <w:rPr>
          <w:rFonts w:ascii="Verdana" w:hAnsi="Verdana" w:cstheme="minorHAnsi"/>
          <w:sz w:val="18"/>
          <w:szCs w:val="18"/>
        </w:rPr>
        <w:t xml:space="preserve">Příloha č. 3 – </w:t>
      </w:r>
      <w:r w:rsidR="00BE53E8" w:rsidRPr="00BE53E8">
        <w:rPr>
          <w:rFonts w:ascii="Verdana" w:hAnsi="Verdana" w:cstheme="minorHAnsi"/>
          <w:sz w:val="18"/>
          <w:szCs w:val="18"/>
        </w:rPr>
        <w:t>Seznam</w:t>
      </w:r>
      <w:r w:rsidR="00BE53E8" w:rsidRPr="002507FA">
        <w:rPr>
          <w:rFonts w:ascii="Verdana" w:hAnsi="Verdana" w:cstheme="minorHAnsi"/>
          <w:sz w:val="18"/>
          <w:szCs w:val="18"/>
        </w:rPr>
        <w:t xml:space="preserve"> poddodavatelů</w:t>
      </w:r>
    </w:p>
    <w:p w14:paraId="5679A0C7" w14:textId="2CA94129" w:rsidR="00CC5257" w:rsidRDefault="00CC5257" w:rsidP="004F14F3">
      <w:pPr>
        <w:pStyle w:val="Zkladntext21"/>
        <w:spacing w:line="276" w:lineRule="auto"/>
        <w:ind w:right="-22"/>
        <w:rPr>
          <w:rFonts w:ascii="Verdana" w:hAnsi="Verdana" w:cstheme="minorHAnsi"/>
          <w:sz w:val="18"/>
          <w:szCs w:val="18"/>
        </w:rPr>
      </w:pPr>
    </w:p>
    <w:p w14:paraId="74358D32" w14:textId="77777777" w:rsidR="003218CA" w:rsidRPr="002507FA" w:rsidRDefault="003218CA" w:rsidP="004F14F3">
      <w:pPr>
        <w:pStyle w:val="Zkladntext21"/>
        <w:spacing w:line="276" w:lineRule="auto"/>
        <w:ind w:right="-22"/>
        <w:rPr>
          <w:rFonts w:ascii="Verdana" w:hAnsi="Verdana" w:cstheme="minorHAnsi"/>
          <w:sz w:val="18"/>
          <w:szCs w:val="18"/>
        </w:rPr>
      </w:pPr>
    </w:p>
    <w:p w14:paraId="1319CF6F" w14:textId="3CAD3359"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B20DAF">
        <w:rPr>
          <w:rFonts w:ascii="Verdana" w:hAnsi="Verdana" w:cstheme="minorHAnsi"/>
          <w:b w:val="0"/>
          <w:sz w:val="18"/>
          <w:szCs w:val="18"/>
        </w:rPr>
        <w:t>Brně</w:t>
      </w:r>
      <w:r w:rsidR="000770E5" w:rsidRPr="002507FA">
        <w:rPr>
          <w:rFonts w:ascii="Verdana" w:hAnsi="Verdana" w:cstheme="minorHAnsi"/>
          <w:b w:val="0"/>
          <w:sz w:val="18"/>
          <w:szCs w:val="18"/>
        </w:rPr>
        <w:t xml:space="preserve">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r w:rsidR="00A44192">
        <w:rPr>
          <w:rFonts w:ascii="Verdana" w:hAnsi="Verdana" w:cstheme="minorHAnsi"/>
          <w:b w:val="0"/>
          <w:sz w:val="18"/>
          <w:szCs w:val="18"/>
        </w:rPr>
        <w:t>…</w:t>
      </w:r>
      <w:bookmarkStart w:id="0" w:name="_GoBack"/>
      <w:bookmarkEnd w:id="0"/>
      <w:r w:rsidR="002507FA">
        <w:rPr>
          <w:rFonts w:ascii="Verdana" w:hAnsi="Verdana" w:cstheme="minorHAnsi"/>
          <w:b w:val="0"/>
          <w:sz w:val="18"/>
          <w:szCs w:val="18"/>
        </w:rPr>
        <w:t>……</w:t>
      </w:r>
    </w:p>
    <w:p w14:paraId="50D6685D" w14:textId="6BB051B0" w:rsidR="000770E5" w:rsidRPr="002507FA" w:rsidRDefault="00722D8B" w:rsidP="003B7A54">
      <w:pPr>
        <w:pStyle w:val="acnormalbold"/>
        <w:rPr>
          <w:rFonts w:ascii="Verdana" w:hAnsi="Verdana" w:cstheme="minorHAnsi"/>
          <w:b w:val="0"/>
          <w:sz w:val="18"/>
          <w:szCs w:val="18"/>
        </w:rPr>
      </w:pPr>
      <w:r>
        <w:rPr>
          <w:rFonts w:ascii="Verdana" w:hAnsi="Verdana" w:cstheme="minorHAnsi"/>
          <w:b w:val="0"/>
          <w:sz w:val="18"/>
          <w:szCs w:val="18"/>
        </w:rPr>
        <w:t xml:space="preserve">Za </w:t>
      </w:r>
      <w:r w:rsidR="005C7CE7" w:rsidRPr="002507FA">
        <w:rPr>
          <w:rFonts w:ascii="Verdana" w:hAnsi="Verdana" w:cstheme="minorHAnsi"/>
          <w:b w:val="0"/>
          <w:sz w:val="18"/>
          <w:szCs w:val="18"/>
        </w:rPr>
        <w:t>Objednatel</w:t>
      </w:r>
      <w:r>
        <w:rPr>
          <w:rFonts w:ascii="Verdana" w:hAnsi="Verdana" w:cstheme="minorHAnsi"/>
          <w:b w:val="0"/>
          <w:sz w:val="18"/>
          <w:szCs w:val="18"/>
        </w:rPr>
        <w:t>e</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sidR="005C7CE7" w:rsidRPr="002507FA">
        <w:rPr>
          <w:rFonts w:ascii="Verdana" w:hAnsi="Verdana" w:cstheme="minorHAnsi"/>
          <w:b w:val="0"/>
          <w:sz w:val="18"/>
          <w:szCs w:val="18"/>
        </w:rPr>
        <w:tab/>
      </w:r>
      <w:r>
        <w:rPr>
          <w:rFonts w:ascii="Verdana" w:hAnsi="Verdana" w:cstheme="minorHAnsi"/>
          <w:b w:val="0"/>
          <w:sz w:val="18"/>
          <w:szCs w:val="18"/>
        </w:rPr>
        <w:t>Za Z</w:t>
      </w:r>
      <w:r w:rsidR="006D2F28" w:rsidRPr="002507FA">
        <w:rPr>
          <w:rFonts w:ascii="Verdana" w:hAnsi="Verdana" w:cstheme="minorHAnsi"/>
          <w:b w:val="0"/>
          <w:sz w:val="18"/>
          <w:szCs w:val="18"/>
        </w:rPr>
        <w:t>hotovitel</w:t>
      </w:r>
      <w:r>
        <w:rPr>
          <w:rFonts w:ascii="Verdana" w:hAnsi="Verdana" w:cstheme="minorHAnsi"/>
          <w:b w:val="0"/>
          <w:sz w:val="18"/>
          <w:szCs w:val="18"/>
        </w:rPr>
        <w:t>e</w:t>
      </w:r>
      <w:r w:rsidR="00CC5257" w:rsidRPr="002507FA">
        <w:rPr>
          <w:rFonts w:ascii="Verdana" w:hAnsi="Verdana" w:cstheme="minorHAnsi"/>
          <w:b w:val="0"/>
          <w:sz w:val="18"/>
          <w:szCs w:val="18"/>
        </w:rPr>
        <w:t xml:space="preserve">:   </w:t>
      </w:r>
    </w:p>
    <w:p w14:paraId="74707376" w14:textId="77777777" w:rsidR="00186858" w:rsidRDefault="00186858" w:rsidP="000770E5">
      <w:pPr>
        <w:pStyle w:val="acnormalbold"/>
        <w:spacing w:before="0" w:after="0"/>
        <w:rPr>
          <w:rFonts w:ascii="Verdana" w:hAnsi="Verdana" w:cstheme="minorHAnsi"/>
          <w:sz w:val="18"/>
          <w:szCs w:val="18"/>
        </w:rPr>
      </w:pPr>
    </w:p>
    <w:p w14:paraId="0EE049F0" w14:textId="0E3BC361" w:rsidR="00186858" w:rsidRDefault="00186858" w:rsidP="000770E5">
      <w:pPr>
        <w:pStyle w:val="acnormalbold"/>
        <w:spacing w:before="0" w:after="0"/>
        <w:rPr>
          <w:rFonts w:ascii="Verdana" w:hAnsi="Verdana" w:cstheme="minorHAnsi"/>
          <w:sz w:val="18"/>
          <w:szCs w:val="18"/>
        </w:rPr>
      </w:pPr>
    </w:p>
    <w:p w14:paraId="25C32A58" w14:textId="18F34B89" w:rsidR="00186858" w:rsidRDefault="00186858" w:rsidP="00186858">
      <w:pPr>
        <w:pStyle w:val="acnormal"/>
      </w:pPr>
    </w:p>
    <w:p w14:paraId="48A5864F" w14:textId="1B5A38FD" w:rsidR="00565D98" w:rsidRDefault="00565D98" w:rsidP="00186858">
      <w:pPr>
        <w:pStyle w:val="acnormal"/>
      </w:pPr>
    </w:p>
    <w:p w14:paraId="6F48F8AE" w14:textId="77777777" w:rsidR="00D73DDA" w:rsidRPr="00186858" w:rsidRDefault="00D73DDA" w:rsidP="00186858">
      <w:pPr>
        <w:pStyle w:val="acnormal"/>
      </w:pPr>
    </w:p>
    <w:p w14:paraId="2CB868EF" w14:textId="77777777" w:rsidR="00186858" w:rsidRDefault="00186858" w:rsidP="000770E5">
      <w:pPr>
        <w:pStyle w:val="acnormalbold"/>
        <w:spacing w:before="0" w:after="0"/>
        <w:rPr>
          <w:rFonts w:ascii="Verdana" w:hAnsi="Verdana" w:cstheme="minorHAnsi"/>
          <w:sz w:val="18"/>
          <w:szCs w:val="18"/>
        </w:rPr>
      </w:pPr>
    </w:p>
    <w:p w14:paraId="778F0170" w14:textId="77777777" w:rsidR="00186858" w:rsidRDefault="00186858" w:rsidP="000770E5">
      <w:pPr>
        <w:pStyle w:val="acnormalbold"/>
        <w:spacing w:before="0" w:after="0"/>
        <w:rPr>
          <w:rFonts w:ascii="Verdana" w:hAnsi="Verdana" w:cstheme="minorHAnsi"/>
          <w:sz w:val="18"/>
          <w:szCs w:val="18"/>
        </w:rPr>
      </w:pPr>
    </w:p>
    <w:p w14:paraId="4ABE39D0" w14:textId="64AA64D6" w:rsidR="00C16FD1" w:rsidRPr="00186858" w:rsidRDefault="000770E5" w:rsidP="00186858">
      <w:pPr>
        <w:pStyle w:val="acnormalbold"/>
        <w:spacing w:before="0" w:after="0"/>
        <w:rPr>
          <w:rFonts w:ascii="Verdana" w:hAnsi="Verdana" w:cstheme="minorHAnsi"/>
          <w:b w:val="0"/>
          <w:sz w:val="18"/>
          <w:szCs w:val="18"/>
        </w:rPr>
      </w:pPr>
      <w:r w:rsidRPr="00186858">
        <w:rPr>
          <w:rFonts w:ascii="Verdana" w:hAnsi="Verdana" w:cstheme="minorHAnsi"/>
          <w:b w:val="0"/>
          <w:sz w:val="18"/>
          <w:szCs w:val="18"/>
        </w:rPr>
        <w:tab/>
      </w:r>
      <w:r w:rsidRPr="00186858">
        <w:rPr>
          <w:rFonts w:ascii="Verdana" w:hAnsi="Verdana" w:cstheme="minorHAnsi"/>
          <w:b w:val="0"/>
          <w:sz w:val="18"/>
          <w:szCs w:val="18"/>
        </w:rPr>
        <w:tab/>
      </w:r>
      <w:r w:rsidRPr="00186858">
        <w:rPr>
          <w:rFonts w:ascii="Verdana" w:hAnsi="Verdana" w:cstheme="minorHAnsi"/>
          <w:b w:val="0"/>
          <w:sz w:val="18"/>
          <w:szCs w:val="18"/>
        </w:rPr>
        <w:tab/>
      </w:r>
      <w:r w:rsidR="00B20DAF" w:rsidRPr="00186858">
        <w:rPr>
          <w:rFonts w:ascii="Verdana" w:hAnsi="Verdana" w:cstheme="minorHAnsi"/>
          <w:b w:val="0"/>
          <w:sz w:val="18"/>
          <w:szCs w:val="18"/>
        </w:rPr>
        <w:tab/>
      </w:r>
      <w:r w:rsidR="00B20DAF" w:rsidRPr="00186858">
        <w:rPr>
          <w:rFonts w:ascii="Verdana" w:hAnsi="Verdana" w:cstheme="minorHAnsi"/>
          <w:b w:val="0"/>
          <w:sz w:val="18"/>
          <w:szCs w:val="18"/>
        </w:rPr>
        <w:tab/>
      </w:r>
    </w:p>
    <w:p w14:paraId="7EBCCD34" w14:textId="47B7378D" w:rsidR="000770E5" w:rsidRPr="00186858" w:rsidRDefault="004B17F3" w:rsidP="000770E5">
      <w:pPr>
        <w:pStyle w:val="acnormal"/>
        <w:spacing w:before="0" w:after="0"/>
        <w:rPr>
          <w:rFonts w:ascii="Verdana" w:hAnsi="Verdana" w:cstheme="minorHAnsi"/>
          <w:sz w:val="18"/>
          <w:szCs w:val="18"/>
        </w:rPr>
      </w:pPr>
      <w:r w:rsidRPr="00186858">
        <w:rPr>
          <w:rFonts w:ascii="Verdana" w:hAnsi="Verdana" w:cstheme="minorHAnsi"/>
          <w:sz w:val="18"/>
          <w:szCs w:val="18"/>
        </w:rPr>
        <w:t>…………………………………</w:t>
      </w:r>
      <w:r w:rsidR="000770E5" w:rsidRPr="00186858">
        <w:rPr>
          <w:rFonts w:ascii="Verdana" w:hAnsi="Verdana" w:cstheme="minorHAnsi"/>
          <w:sz w:val="18"/>
          <w:szCs w:val="18"/>
        </w:rPr>
        <w:tab/>
      </w:r>
      <w:r w:rsidRPr="00186858">
        <w:rPr>
          <w:rFonts w:ascii="Verdana" w:hAnsi="Verdana" w:cstheme="minorHAnsi"/>
          <w:sz w:val="18"/>
          <w:szCs w:val="18"/>
        </w:rPr>
        <w:tab/>
      </w:r>
      <w:r w:rsidRPr="00186858">
        <w:rPr>
          <w:rFonts w:ascii="Verdana" w:hAnsi="Verdana" w:cstheme="minorHAnsi"/>
          <w:sz w:val="18"/>
          <w:szCs w:val="18"/>
        </w:rPr>
        <w:tab/>
      </w:r>
      <w:r w:rsidR="002507FA" w:rsidRPr="00186858">
        <w:rPr>
          <w:rFonts w:ascii="Verdana" w:hAnsi="Verdana" w:cstheme="minorHAnsi"/>
          <w:sz w:val="18"/>
          <w:szCs w:val="18"/>
        </w:rPr>
        <w:tab/>
      </w:r>
      <w:r w:rsidR="00186858">
        <w:rPr>
          <w:rFonts w:ascii="Verdana" w:hAnsi="Verdana" w:cstheme="minorHAnsi"/>
          <w:sz w:val="18"/>
          <w:szCs w:val="18"/>
        </w:rPr>
        <w:tab/>
      </w:r>
      <w:r w:rsidR="000770E5" w:rsidRPr="00186858">
        <w:rPr>
          <w:rFonts w:ascii="Verdana" w:hAnsi="Verdana" w:cstheme="minorHAnsi"/>
          <w:sz w:val="18"/>
          <w:szCs w:val="18"/>
        </w:rPr>
        <w:t>……………………………………</w:t>
      </w:r>
    </w:p>
    <w:p w14:paraId="2C1952A1" w14:textId="4104EB99" w:rsidR="000770E5" w:rsidRPr="002507FA" w:rsidRDefault="00186858" w:rsidP="00186858">
      <w:pPr>
        <w:pStyle w:val="acnormal"/>
        <w:spacing w:before="0" w:after="0"/>
        <w:ind w:left="4962" w:hanging="4962"/>
        <w:rPr>
          <w:rFonts w:ascii="Verdana" w:hAnsi="Verdana" w:cstheme="minorHAnsi"/>
          <w:sz w:val="18"/>
          <w:szCs w:val="18"/>
        </w:rPr>
      </w:pPr>
      <w:r>
        <w:rPr>
          <w:rFonts w:ascii="Verdana" w:hAnsi="Verdana" w:cstheme="minorHAnsi"/>
          <w:sz w:val="18"/>
          <w:szCs w:val="18"/>
        </w:rPr>
        <w:t>Ing. Libor Tkáč</w:t>
      </w:r>
      <w:r>
        <w:rPr>
          <w:rFonts w:ascii="Verdana" w:hAnsi="Verdana" w:cstheme="minorHAnsi"/>
          <w:sz w:val="18"/>
          <w:szCs w:val="18"/>
        </w:rPr>
        <w:tab/>
      </w:r>
      <w:r w:rsidR="00C852C1" w:rsidRPr="00565D98">
        <w:rPr>
          <w:rFonts w:ascii="Verdana" w:hAnsi="Verdana" w:cstheme="minorHAnsi"/>
          <w:sz w:val="18"/>
          <w:szCs w:val="18"/>
          <w:highlight w:val="yellow"/>
        </w:rPr>
        <w:t xml:space="preserve">vloží </w:t>
      </w:r>
      <w:r w:rsidRPr="00565D98">
        <w:rPr>
          <w:rFonts w:ascii="Verdana" w:hAnsi="Verdana" w:cstheme="minorHAnsi"/>
          <w:sz w:val="18"/>
          <w:szCs w:val="18"/>
          <w:highlight w:val="yellow"/>
        </w:rPr>
        <w:t>zhotovitel</w:t>
      </w:r>
      <w:r>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6283C560" w14:textId="4E330699" w:rsidR="00C16FD1" w:rsidRPr="002507FA" w:rsidRDefault="00186858" w:rsidP="00163528">
      <w:pPr>
        <w:pStyle w:val="acnormalbold"/>
        <w:spacing w:before="0" w:after="0"/>
        <w:rPr>
          <w:rFonts w:ascii="Verdana" w:hAnsi="Verdana" w:cstheme="minorHAnsi"/>
          <w:b w:val="0"/>
          <w:sz w:val="18"/>
          <w:szCs w:val="18"/>
        </w:rPr>
      </w:pPr>
      <w:r>
        <w:rPr>
          <w:rFonts w:ascii="Verdana" w:hAnsi="Verdana" w:cstheme="minorHAnsi"/>
          <w:b w:val="0"/>
          <w:sz w:val="18"/>
          <w:szCs w:val="18"/>
        </w:rPr>
        <w:t>ředitel Oblastního ředitelství Brno</w:t>
      </w:r>
    </w:p>
    <w:p w14:paraId="0E35CDE1" w14:textId="54CED7F2" w:rsidR="00D73DDA" w:rsidRPr="007C31B7" w:rsidRDefault="007C31B7" w:rsidP="003B7A54">
      <w:pPr>
        <w:suppressAutoHyphens/>
        <w:spacing w:before="240" w:after="0"/>
        <w:jc w:val="both"/>
        <w:rPr>
          <w:rFonts w:ascii="Verdana" w:hAnsi="Verdana" w:cstheme="minorHAnsi"/>
          <w:i/>
          <w:sz w:val="18"/>
          <w:szCs w:val="18"/>
        </w:rPr>
      </w:pPr>
      <w:r w:rsidRPr="007C31B7">
        <w:rPr>
          <w:rFonts w:ascii="Verdana" w:hAnsi="Verdana" w:cstheme="minorHAnsi"/>
          <w:i/>
          <w:sz w:val="18"/>
          <w:szCs w:val="18"/>
        </w:rPr>
        <w:t>(podepsáno elektronicky)</w:t>
      </w:r>
      <w:r w:rsidRPr="007C31B7">
        <w:rPr>
          <w:rFonts w:ascii="Verdana" w:hAnsi="Verdana" w:cstheme="minorHAnsi"/>
          <w:i/>
          <w:sz w:val="18"/>
          <w:szCs w:val="18"/>
        </w:rPr>
        <w:tab/>
      </w:r>
      <w:r w:rsidRPr="007C31B7">
        <w:rPr>
          <w:rFonts w:ascii="Verdana" w:hAnsi="Verdana" w:cstheme="minorHAnsi"/>
          <w:i/>
          <w:sz w:val="18"/>
          <w:szCs w:val="18"/>
        </w:rPr>
        <w:tab/>
      </w:r>
      <w:r w:rsidRPr="007C31B7">
        <w:rPr>
          <w:rFonts w:ascii="Verdana" w:hAnsi="Verdana" w:cstheme="minorHAnsi"/>
          <w:i/>
          <w:sz w:val="18"/>
          <w:szCs w:val="18"/>
        </w:rPr>
        <w:tab/>
      </w:r>
      <w:r w:rsidRPr="007C31B7">
        <w:rPr>
          <w:rFonts w:ascii="Verdana" w:hAnsi="Verdana" w:cstheme="minorHAnsi"/>
          <w:i/>
          <w:sz w:val="18"/>
          <w:szCs w:val="18"/>
        </w:rPr>
        <w:tab/>
        <w:t>(podepsáno elektronicky)</w:t>
      </w:r>
    </w:p>
    <w:p w14:paraId="1DC1814C" w14:textId="6FAD5D92" w:rsidR="0090270E" w:rsidRPr="007C31B7" w:rsidRDefault="0090270E" w:rsidP="003B7A54">
      <w:pPr>
        <w:suppressAutoHyphens/>
        <w:spacing w:before="240" w:after="0"/>
        <w:jc w:val="both"/>
        <w:rPr>
          <w:rFonts w:ascii="Verdana" w:hAnsi="Verdana" w:cstheme="minorHAnsi"/>
          <w:i/>
          <w:sz w:val="18"/>
          <w:szCs w:val="18"/>
        </w:rPr>
      </w:pPr>
      <w:r w:rsidRPr="007C31B7">
        <w:rPr>
          <w:rFonts w:ascii="Verdana" w:hAnsi="Verdana" w:cstheme="minorHAnsi"/>
          <w:i/>
          <w:sz w:val="18"/>
          <w:szCs w:val="18"/>
        </w:rPr>
        <w:br w:type="page"/>
      </w:r>
    </w:p>
    <w:p w14:paraId="28345CC8" w14:textId="26268A66" w:rsidR="00F003DD" w:rsidRPr="00F003DD" w:rsidRDefault="00F003DD" w:rsidP="00F003DD">
      <w:pPr>
        <w:pStyle w:val="RLProhlensmluvnchstran"/>
        <w:rPr>
          <w:rFonts w:ascii="Verdana" w:hAnsi="Verdana" w:cstheme="minorHAnsi"/>
          <w:sz w:val="18"/>
          <w:szCs w:val="18"/>
        </w:rPr>
      </w:pPr>
      <w:r w:rsidRPr="00F003DD">
        <w:rPr>
          <w:rFonts w:ascii="Verdana" w:hAnsi="Verdana" w:cstheme="minorHAnsi"/>
          <w:sz w:val="18"/>
          <w:szCs w:val="18"/>
        </w:rPr>
        <w:lastRenderedPageBreak/>
        <w:t>Příloha č. 1</w:t>
      </w:r>
    </w:p>
    <w:p w14:paraId="7BD828C3" w14:textId="77777777" w:rsidR="00F003DD" w:rsidRPr="00F003DD" w:rsidRDefault="00F003DD" w:rsidP="00F003DD">
      <w:pPr>
        <w:pStyle w:val="Nadpisbezsl1-2"/>
        <w:spacing w:before="120"/>
        <w:jc w:val="center"/>
        <w:rPr>
          <w:rFonts w:ascii="Verdana" w:hAnsi="Verdana"/>
          <w:sz w:val="18"/>
          <w:szCs w:val="18"/>
        </w:rPr>
      </w:pPr>
      <w:r w:rsidRPr="00F003DD">
        <w:rPr>
          <w:rFonts w:ascii="Verdana" w:hAnsi="Verdana"/>
          <w:sz w:val="18"/>
          <w:szCs w:val="18"/>
        </w:rPr>
        <w:t>Obchodní podmínky</w:t>
      </w:r>
    </w:p>
    <w:p w14:paraId="0A6B024E" w14:textId="2EA0C550" w:rsidR="00F003DD" w:rsidRPr="00F003DD" w:rsidRDefault="00F003DD" w:rsidP="00F003DD">
      <w:pPr>
        <w:pStyle w:val="RLProhlensmluvnchstran"/>
        <w:jc w:val="both"/>
        <w:rPr>
          <w:rFonts w:ascii="Verdana" w:hAnsi="Verdana" w:cstheme="minorHAnsi"/>
          <w:b w:val="0"/>
          <w:sz w:val="18"/>
          <w:szCs w:val="18"/>
        </w:rPr>
      </w:pPr>
      <w:r w:rsidRPr="00F003DD">
        <w:rPr>
          <w:rFonts w:ascii="Verdana" w:hAnsi="Verdana"/>
          <w:b w:val="0"/>
          <w:sz w:val="18"/>
          <w:szCs w:val="18"/>
        </w:rPr>
        <w:t xml:space="preserve">Obchodní podmínky nejsou pevně připojeny ke Smlouvě, zhotovitel obdržel Obchodní podmínky společně se zadávací dokumentací prostřednictvím profilu zadavatele </w:t>
      </w:r>
      <w:hyperlink r:id="rId14" w:history="1">
        <w:r w:rsidRPr="00F003DD">
          <w:rPr>
            <w:rStyle w:val="Hypertextovodkaz"/>
            <w:rFonts w:ascii="Verdana" w:hAnsi="Verdana"/>
            <w:b w:val="0"/>
            <w:sz w:val="18"/>
            <w:szCs w:val="18"/>
          </w:rPr>
          <w:t>https://zakazky.spravazeleznic.cz/</w:t>
        </w:r>
      </w:hyperlink>
      <w:r w:rsidRPr="00F003DD">
        <w:rPr>
          <w:rFonts w:ascii="Verdana" w:hAnsi="Verdana"/>
          <w:b w:val="0"/>
          <w:sz w:val="18"/>
          <w:szCs w:val="18"/>
        </w:rPr>
        <w:t>, zhotovitel prohlašuje, že Obchodní podmínky mu byly v elektronické podobě předány před podpisem této smlouvy nebo je má jinak k dispozici, že s jejich obsahem je seznámen, a že jejich obsah je pro něj závazný.</w:t>
      </w:r>
      <w:r w:rsidRPr="00F003DD">
        <w:rPr>
          <w:rFonts w:ascii="Verdana" w:hAnsi="Verdana"/>
          <w:b w:val="0"/>
          <w:sz w:val="18"/>
          <w:szCs w:val="18"/>
          <w:highlight w:val="green"/>
        </w:rPr>
        <w:t> </w:t>
      </w:r>
    </w:p>
    <w:p w14:paraId="2255A0EC" w14:textId="77777777" w:rsidR="00F003DD" w:rsidRDefault="00F003DD" w:rsidP="0090270E">
      <w:pPr>
        <w:pStyle w:val="RLProhlensmluvnchstran"/>
        <w:rPr>
          <w:rFonts w:ascii="Verdana" w:hAnsi="Verdana" w:cstheme="minorHAnsi"/>
          <w:sz w:val="18"/>
          <w:szCs w:val="18"/>
        </w:rPr>
      </w:pPr>
    </w:p>
    <w:p w14:paraId="33420777" w14:textId="640DE21A" w:rsidR="00F003DD" w:rsidRDefault="00F003DD" w:rsidP="0090270E">
      <w:pPr>
        <w:pStyle w:val="RLProhlensmluvnchstran"/>
        <w:rPr>
          <w:rFonts w:ascii="Verdana" w:hAnsi="Verdana" w:cstheme="minorHAnsi"/>
          <w:sz w:val="18"/>
          <w:szCs w:val="18"/>
        </w:rPr>
      </w:pPr>
    </w:p>
    <w:p w14:paraId="3FFF4F3B" w14:textId="2C3C084F" w:rsidR="00F003DD" w:rsidRDefault="00F003DD" w:rsidP="0090270E">
      <w:pPr>
        <w:pStyle w:val="RLProhlensmluvnchstran"/>
        <w:rPr>
          <w:rFonts w:ascii="Verdana" w:hAnsi="Verdana" w:cstheme="minorHAnsi"/>
          <w:sz w:val="18"/>
          <w:szCs w:val="18"/>
        </w:rPr>
      </w:pPr>
    </w:p>
    <w:p w14:paraId="16177E8A" w14:textId="6179E30A" w:rsidR="00F003DD" w:rsidRDefault="00F003DD" w:rsidP="0090270E">
      <w:pPr>
        <w:pStyle w:val="RLProhlensmluvnchstran"/>
        <w:rPr>
          <w:rFonts w:ascii="Verdana" w:hAnsi="Verdana" w:cstheme="minorHAnsi"/>
          <w:sz w:val="18"/>
          <w:szCs w:val="18"/>
        </w:rPr>
      </w:pPr>
    </w:p>
    <w:p w14:paraId="1C07D45F" w14:textId="5425F306" w:rsidR="00F003DD" w:rsidRDefault="00F003DD" w:rsidP="0090270E">
      <w:pPr>
        <w:pStyle w:val="RLProhlensmluvnchstran"/>
        <w:rPr>
          <w:rFonts w:ascii="Verdana" w:hAnsi="Verdana" w:cstheme="minorHAnsi"/>
          <w:sz w:val="18"/>
          <w:szCs w:val="18"/>
        </w:rPr>
      </w:pPr>
    </w:p>
    <w:p w14:paraId="4EE9109C" w14:textId="5D90E435" w:rsidR="00F003DD" w:rsidRDefault="00F003DD" w:rsidP="0090270E">
      <w:pPr>
        <w:pStyle w:val="RLProhlensmluvnchstran"/>
        <w:rPr>
          <w:rFonts w:ascii="Verdana" w:hAnsi="Verdana" w:cstheme="minorHAnsi"/>
          <w:sz w:val="18"/>
          <w:szCs w:val="18"/>
        </w:rPr>
      </w:pPr>
    </w:p>
    <w:p w14:paraId="1A8FB5A6" w14:textId="52C1FE12" w:rsidR="00F003DD" w:rsidRDefault="00F003DD" w:rsidP="0090270E">
      <w:pPr>
        <w:pStyle w:val="RLProhlensmluvnchstran"/>
        <w:rPr>
          <w:rFonts w:ascii="Verdana" w:hAnsi="Verdana" w:cstheme="minorHAnsi"/>
          <w:sz w:val="18"/>
          <w:szCs w:val="18"/>
        </w:rPr>
      </w:pPr>
    </w:p>
    <w:p w14:paraId="773CDAD8" w14:textId="0F5D38BD" w:rsidR="00F003DD" w:rsidRDefault="00F003DD" w:rsidP="0090270E">
      <w:pPr>
        <w:pStyle w:val="RLProhlensmluvnchstran"/>
        <w:rPr>
          <w:rFonts w:ascii="Verdana" w:hAnsi="Verdana" w:cstheme="minorHAnsi"/>
          <w:sz w:val="18"/>
          <w:szCs w:val="18"/>
        </w:rPr>
      </w:pPr>
    </w:p>
    <w:p w14:paraId="06566FFA" w14:textId="63EF331C" w:rsidR="00F003DD" w:rsidRDefault="00F003DD" w:rsidP="0090270E">
      <w:pPr>
        <w:pStyle w:val="RLProhlensmluvnchstran"/>
        <w:rPr>
          <w:rFonts w:ascii="Verdana" w:hAnsi="Verdana" w:cstheme="minorHAnsi"/>
          <w:sz w:val="18"/>
          <w:szCs w:val="18"/>
        </w:rPr>
      </w:pPr>
    </w:p>
    <w:p w14:paraId="6A88AC7C" w14:textId="2A174A82" w:rsidR="00F003DD" w:rsidRDefault="00F003DD" w:rsidP="0090270E">
      <w:pPr>
        <w:pStyle w:val="RLProhlensmluvnchstran"/>
        <w:rPr>
          <w:rFonts w:ascii="Verdana" w:hAnsi="Verdana" w:cstheme="minorHAnsi"/>
          <w:sz w:val="18"/>
          <w:szCs w:val="18"/>
        </w:rPr>
      </w:pPr>
    </w:p>
    <w:p w14:paraId="5A921532" w14:textId="0A41CE6A" w:rsidR="00F003DD" w:rsidRDefault="00F003DD" w:rsidP="0090270E">
      <w:pPr>
        <w:pStyle w:val="RLProhlensmluvnchstran"/>
        <w:rPr>
          <w:rFonts w:ascii="Verdana" w:hAnsi="Verdana" w:cstheme="minorHAnsi"/>
          <w:sz w:val="18"/>
          <w:szCs w:val="18"/>
        </w:rPr>
      </w:pPr>
    </w:p>
    <w:p w14:paraId="1998658B" w14:textId="2ADA133A" w:rsidR="00F003DD" w:rsidRDefault="00F003DD" w:rsidP="0090270E">
      <w:pPr>
        <w:pStyle w:val="RLProhlensmluvnchstran"/>
        <w:rPr>
          <w:rFonts w:ascii="Verdana" w:hAnsi="Verdana" w:cstheme="minorHAnsi"/>
          <w:sz w:val="18"/>
          <w:szCs w:val="18"/>
        </w:rPr>
      </w:pPr>
    </w:p>
    <w:p w14:paraId="0B207416" w14:textId="39D4CF29" w:rsidR="00F003DD" w:rsidRDefault="00F003DD" w:rsidP="0090270E">
      <w:pPr>
        <w:pStyle w:val="RLProhlensmluvnchstran"/>
        <w:rPr>
          <w:rFonts w:ascii="Verdana" w:hAnsi="Verdana" w:cstheme="minorHAnsi"/>
          <w:sz w:val="18"/>
          <w:szCs w:val="18"/>
        </w:rPr>
      </w:pPr>
    </w:p>
    <w:p w14:paraId="341C346F" w14:textId="23EFF17D" w:rsidR="00F003DD" w:rsidRDefault="00F003DD" w:rsidP="0090270E">
      <w:pPr>
        <w:pStyle w:val="RLProhlensmluvnchstran"/>
        <w:rPr>
          <w:rFonts w:ascii="Verdana" w:hAnsi="Verdana" w:cstheme="minorHAnsi"/>
          <w:sz w:val="18"/>
          <w:szCs w:val="18"/>
        </w:rPr>
      </w:pPr>
    </w:p>
    <w:p w14:paraId="47100E78" w14:textId="4231D6B0" w:rsidR="00F003DD" w:rsidRDefault="00F003DD" w:rsidP="0090270E">
      <w:pPr>
        <w:pStyle w:val="RLProhlensmluvnchstran"/>
        <w:rPr>
          <w:rFonts w:ascii="Verdana" w:hAnsi="Verdana" w:cstheme="minorHAnsi"/>
          <w:sz w:val="18"/>
          <w:szCs w:val="18"/>
        </w:rPr>
      </w:pPr>
    </w:p>
    <w:p w14:paraId="0D05E5A6" w14:textId="2B5F98EA" w:rsidR="00F003DD" w:rsidRDefault="00F003DD" w:rsidP="0090270E">
      <w:pPr>
        <w:pStyle w:val="RLProhlensmluvnchstran"/>
        <w:rPr>
          <w:rFonts w:ascii="Verdana" w:hAnsi="Verdana" w:cstheme="minorHAnsi"/>
          <w:sz w:val="18"/>
          <w:szCs w:val="18"/>
        </w:rPr>
      </w:pPr>
    </w:p>
    <w:p w14:paraId="0D7A2267" w14:textId="211E78D4" w:rsidR="00F003DD" w:rsidRDefault="00F003DD" w:rsidP="0090270E">
      <w:pPr>
        <w:pStyle w:val="RLProhlensmluvnchstran"/>
        <w:rPr>
          <w:rFonts w:ascii="Verdana" w:hAnsi="Verdana" w:cstheme="minorHAnsi"/>
          <w:sz w:val="18"/>
          <w:szCs w:val="18"/>
        </w:rPr>
      </w:pPr>
    </w:p>
    <w:p w14:paraId="290E31E9" w14:textId="489A31A0" w:rsidR="00F003DD" w:rsidRDefault="00F003DD" w:rsidP="0090270E">
      <w:pPr>
        <w:pStyle w:val="RLProhlensmluvnchstran"/>
        <w:rPr>
          <w:rFonts w:ascii="Verdana" w:hAnsi="Verdana" w:cstheme="minorHAnsi"/>
          <w:sz w:val="18"/>
          <w:szCs w:val="18"/>
        </w:rPr>
      </w:pPr>
    </w:p>
    <w:p w14:paraId="5E6EACE0" w14:textId="27CD5CA5" w:rsidR="00F003DD" w:rsidRDefault="00F003DD" w:rsidP="0090270E">
      <w:pPr>
        <w:pStyle w:val="RLProhlensmluvnchstran"/>
        <w:rPr>
          <w:rFonts w:ascii="Verdana" w:hAnsi="Verdana" w:cstheme="minorHAnsi"/>
          <w:sz w:val="18"/>
          <w:szCs w:val="18"/>
        </w:rPr>
      </w:pPr>
    </w:p>
    <w:p w14:paraId="0C67F5D2" w14:textId="432A0236" w:rsidR="00F003DD" w:rsidRDefault="00F003DD" w:rsidP="0090270E">
      <w:pPr>
        <w:pStyle w:val="RLProhlensmluvnchstran"/>
        <w:rPr>
          <w:rFonts w:ascii="Verdana" w:hAnsi="Verdana" w:cstheme="minorHAnsi"/>
          <w:sz w:val="18"/>
          <w:szCs w:val="18"/>
        </w:rPr>
      </w:pPr>
    </w:p>
    <w:p w14:paraId="3DA3ABAE" w14:textId="4BA7064B" w:rsidR="00F003DD" w:rsidRDefault="00F003DD" w:rsidP="0090270E">
      <w:pPr>
        <w:pStyle w:val="RLProhlensmluvnchstran"/>
        <w:rPr>
          <w:rFonts w:ascii="Verdana" w:hAnsi="Verdana" w:cstheme="minorHAnsi"/>
          <w:sz w:val="18"/>
          <w:szCs w:val="18"/>
        </w:rPr>
      </w:pPr>
    </w:p>
    <w:p w14:paraId="61A94B87" w14:textId="42708670" w:rsidR="00F003DD" w:rsidRDefault="00F003DD" w:rsidP="0090270E">
      <w:pPr>
        <w:pStyle w:val="RLProhlensmluvnchstran"/>
        <w:rPr>
          <w:rFonts w:ascii="Verdana" w:hAnsi="Verdana" w:cstheme="minorHAnsi"/>
          <w:sz w:val="18"/>
          <w:szCs w:val="18"/>
        </w:rPr>
      </w:pPr>
    </w:p>
    <w:p w14:paraId="71E24F06" w14:textId="45FAC490" w:rsidR="00F003DD" w:rsidRDefault="00F003DD" w:rsidP="0090270E">
      <w:pPr>
        <w:pStyle w:val="RLProhlensmluvnchstran"/>
        <w:rPr>
          <w:rFonts w:ascii="Verdana" w:hAnsi="Verdana" w:cstheme="minorHAnsi"/>
          <w:sz w:val="18"/>
          <w:szCs w:val="18"/>
        </w:rPr>
      </w:pPr>
    </w:p>
    <w:p w14:paraId="4053A706" w14:textId="773B239A" w:rsidR="00F003DD" w:rsidRDefault="00F003DD" w:rsidP="0090270E">
      <w:pPr>
        <w:pStyle w:val="RLProhlensmluvnchstran"/>
        <w:rPr>
          <w:rFonts w:ascii="Verdana" w:hAnsi="Verdana" w:cstheme="minorHAnsi"/>
          <w:sz w:val="18"/>
          <w:szCs w:val="18"/>
        </w:rPr>
      </w:pPr>
    </w:p>
    <w:p w14:paraId="32D1D484" w14:textId="3351B1CA" w:rsidR="001B1E03" w:rsidRDefault="001B1E03" w:rsidP="0090270E">
      <w:pPr>
        <w:pStyle w:val="RLProhlensmluvnchstran"/>
        <w:rPr>
          <w:rFonts w:ascii="Verdana" w:hAnsi="Verdana" w:cstheme="minorHAnsi"/>
          <w:sz w:val="18"/>
          <w:szCs w:val="18"/>
        </w:rPr>
      </w:pPr>
    </w:p>
    <w:p w14:paraId="601E5E49" w14:textId="44A1E7C0" w:rsidR="001B1E03" w:rsidRDefault="001B1E03" w:rsidP="0090270E">
      <w:pPr>
        <w:pStyle w:val="RLProhlensmluvnchstran"/>
        <w:rPr>
          <w:rFonts w:ascii="Verdana" w:hAnsi="Verdana" w:cstheme="minorHAnsi"/>
          <w:sz w:val="18"/>
          <w:szCs w:val="18"/>
        </w:rPr>
      </w:pPr>
    </w:p>
    <w:p w14:paraId="12447756" w14:textId="749EC687" w:rsidR="001B1E03" w:rsidRDefault="001B1E03" w:rsidP="0090270E">
      <w:pPr>
        <w:pStyle w:val="RLProhlensmluvnchstran"/>
        <w:rPr>
          <w:rFonts w:ascii="Verdana" w:hAnsi="Verdana" w:cstheme="minorHAnsi"/>
          <w:sz w:val="18"/>
          <w:szCs w:val="18"/>
        </w:rPr>
      </w:pPr>
    </w:p>
    <w:p w14:paraId="0A331518" w14:textId="254D94A3" w:rsidR="001B1E03" w:rsidRDefault="001B1E03" w:rsidP="0090270E">
      <w:pPr>
        <w:pStyle w:val="RLProhlensmluvnchstran"/>
        <w:rPr>
          <w:rFonts w:ascii="Verdana" w:hAnsi="Verdana" w:cstheme="minorHAnsi"/>
          <w:sz w:val="18"/>
          <w:szCs w:val="18"/>
        </w:rPr>
      </w:pPr>
    </w:p>
    <w:p w14:paraId="2C4C01FD" w14:textId="77777777" w:rsidR="001B1E03" w:rsidRDefault="001B1E03" w:rsidP="0090270E">
      <w:pPr>
        <w:pStyle w:val="RLProhlensmluvnchstran"/>
        <w:rPr>
          <w:rFonts w:ascii="Verdana" w:hAnsi="Verdana" w:cstheme="minorHAnsi"/>
          <w:sz w:val="18"/>
          <w:szCs w:val="18"/>
        </w:rPr>
      </w:pPr>
    </w:p>
    <w:p w14:paraId="7E04CF6C" w14:textId="1D8E2268" w:rsidR="00F3533C" w:rsidRPr="00F003DD" w:rsidRDefault="00F3533C" w:rsidP="00F3533C">
      <w:pPr>
        <w:pStyle w:val="RLProhlensmluvnchstran"/>
        <w:rPr>
          <w:rFonts w:ascii="Verdana" w:hAnsi="Verdana" w:cstheme="minorHAnsi"/>
          <w:sz w:val="18"/>
          <w:szCs w:val="18"/>
        </w:rPr>
      </w:pPr>
      <w:r w:rsidRPr="00F003DD">
        <w:rPr>
          <w:rFonts w:ascii="Verdana" w:hAnsi="Verdana" w:cstheme="minorHAnsi"/>
          <w:sz w:val="18"/>
          <w:szCs w:val="18"/>
        </w:rPr>
        <w:lastRenderedPageBreak/>
        <w:t>Příloha č</w:t>
      </w:r>
      <w:r>
        <w:rPr>
          <w:rFonts w:ascii="Verdana" w:hAnsi="Verdana" w:cstheme="minorHAnsi"/>
          <w:sz w:val="18"/>
          <w:szCs w:val="18"/>
        </w:rPr>
        <w:t>. 2</w:t>
      </w:r>
    </w:p>
    <w:p w14:paraId="19964C09" w14:textId="1EB8EE36" w:rsidR="00F3533C" w:rsidRPr="00F003DD" w:rsidRDefault="00F46898" w:rsidP="00F3533C">
      <w:pPr>
        <w:pStyle w:val="Nadpisbezsl1-2"/>
        <w:spacing w:before="120"/>
        <w:jc w:val="center"/>
        <w:rPr>
          <w:rFonts w:ascii="Verdana" w:hAnsi="Verdana"/>
          <w:sz w:val="18"/>
          <w:szCs w:val="18"/>
        </w:rPr>
      </w:pPr>
      <w:r w:rsidRPr="00BE53E8">
        <w:rPr>
          <w:rFonts w:ascii="Verdana" w:hAnsi="Verdana" w:cstheme="minorHAnsi"/>
          <w:sz w:val="18"/>
          <w:szCs w:val="18"/>
        </w:rPr>
        <w:t xml:space="preserve">Specifikace </w:t>
      </w:r>
      <w:r>
        <w:rPr>
          <w:rFonts w:ascii="Verdana" w:hAnsi="Verdana" w:cstheme="minorHAnsi"/>
          <w:sz w:val="18"/>
          <w:szCs w:val="18"/>
        </w:rPr>
        <w:t>předmětu plnění s ceníkem</w:t>
      </w:r>
    </w:p>
    <w:p w14:paraId="7F2E1129" w14:textId="405BAB52" w:rsidR="00F003DD" w:rsidRDefault="00F003DD" w:rsidP="0090270E">
      <w:pPr>
        <w:pStyle w:val="RLProhlensmluvnchstran"/>
        <w:rPr>
          <w:rFonts w:ascii="Verdana" w:hAnsi="Verdana" w:cstheme="minorHAnsi"/>
          <w:sz w:val="18"/>
          <w:szCs w:val="18"/>
        </w:rPr>
      </w:pPr>
    </w:p>
    <w:p w14:paraId="17C84601" w14:textId="60B74A93" w:rsidR="00F3533C" w:rsidRDefault="00F3533C" w:rsidP="0090270E">
      <w:pPr>
        <w:pStyle w:val="RLProhlensmluvnchstran"/>
        <w:rPr>
          <w:rFonts w:ascii="Verdana" w:hAnsi="Verdana" w:cstheme="minorHAnsi"/>
          <w:sz w:val="18"/>
          <w:szCs w:val="18"/>
        </w:rPr>
      </w:pPr>
    </w:p>
    <w:p w14:paraId="72B4E242" w14:textId="352F6B86" w:rsidR="00F3533C" w:rsidRDefault="00F3533C" w:rsidP="0090270E">
      <w:pPr>
        <w:pStyle w:val="RLProhlensmluvnchstran"/>
        <w:rPr>
          <w:rFonts w:ascii="Verdana" w:hAnsi="Verdana" w:cstheme="minorHAnsi"/>
          <w:sz w:val="18"/>
          <w:szCs w:val="18"/>
        </w:rPr>
      </w:pPr>
    </w:p>
    <w:p w14:paraId="773CB397" w14:textId="58E8C0B8" w:rsidR="00F3533C" w:rsidRDefault="00F3533C" w:rsidP="0090270E">
      <w:pPr>
        <w:pStyle w:val="RLProhlensmluvnchstran"/>
        <w:rPr>
          <w:rFonts w:ascii="Verdana" w:hAnsi="Verdana" w:cstheme="minorHAnsi"/>
          <w:sz w:val="18"/>
          <w:szCs w:val="18"/>
        </w:rPr>
      </w:pPr>
    </w:p>
    <w:p w14:paraId="74363E83" w14:textId="07C89B7C" w:rsidR="00F3533C" w:rsidRDefault="00F3533C" w:rsidP="0090270E">
      <w:pPr>
        <w:pStyle w:val="RLProhlensmluvnchstran"/>
        <w:rPr>
          <w:rFonts w:ascii="Verdana" w:hAnsi="Verdana" w:cstheme="minorHAnsi"/>
          <w:sz w:val="18"/>
          <w:szCs w:val="18"/>
        </w:rPr>
      </w:pPr>
    </w:p>
    <w:p w14:paraId="3601A89B" w14:textId="1B7EA1F5" w:rsidR="00F3533C" w:rsidRDefault="00F3533C" w:rsidP="0090270E">
      <w:pPr>
        <w:pStyle w:val="RLProhlensmluvnchstran"/>
        <w:rPr>
          <w:rFonts w:ascii="Verdana" w:hAnsi="Verdana" w:cstheme="minorHAnsi"/>
          <w:sz w:val="18"/>
          <w:szCs w:val="18"/>
        </w:rPr>
      </w:pPr>
    </w:p>
    <w:p w14:paraId="6417F809" w14:textId="51126D52" w:rsidR="00F3533C" w:rsidRDefault="00F3533C" w:rsidP="0090270E">
      <w:pPr>
        <w:pStyle w:val="RLProhlensmluvnchstran"/>
        <w:rPr>
          <w:rFonts w:ascii="Verdana" w:hAnsi="Verdana" w:cstheme="minorHAnsi"/>
          <w:sz w:val="18"/>
          <w:szCs w:val="18"/>
        </w:rPr>
      </w:pPr>
    </w:p>
    <w:p w14:paraId="4AF8B18A" w14:textId="23742C96" w:rsidR="00F3533C" w:rsidRDefault="00F3533C" w:rsidP="0090270E">
      <w:pPr>
        <w:pStyle w:val="RLProhlensmluvnchstran"/>
        <w:rPr>
          <w:rFonts w:ascii="Verdana" w:hAnsi="Verdana" w:cstheme="minorHAnsi"/>
          <w:sz w:val="18"/>
          <w:szCs w:val="18"/>
        </w:rPr>
      </w:pPr>
    </w:p>
    <w:p w14:paraId="3ADF3728" w14:textId="46AE7844" w:rsidR="00F3533C" w:rsidRDefault="00F3533C" w:rsidP="0090270E">
      <w:pPr>
        <w:pStyle w:val="RLProhlensmluvnchstran"/>
        <w:rPr>
          <w:rFonts w:ascii="Verdana" w:hAnsi="Verdana" w:cstheme="minorHAnsi"/>
          <w:sz w:val="18"/>
          <w:szCs w:val="18"/>
        </w:rPr>
      </w:pPr>
    </w:p>
    <w:p w14:paraId="2E48AB29" w14:textId="50FF343D" w:rsidR="00F3533C" w:rsidRDefault="00F3533C" w:rsidP="0090270E">
      <w:pPr>
        <w:pStyle w:val="RLProhlensmluvnchstran"/>
        <w:rPr>
          <w:rFonts w:ascii="Verdana" w:hAnsi="Verdana" w:cstheme="minorHAnsi"/>
          <w:sz w:val="18"/>
          <w:szCs w:val="18"/>
        </w:rPr>
      </w:pPr>
    </w:p>
    <w:p w14:paraId="6983E19F" w14:textId="75CA23D3" w:rsidR="00F3533C" w:rsidRDefault="00F3533C" w:rsidP="0090270E">
      <w:pPr>
        <w:pStyle w:val="RLProhlensmluvnchstran"/>
        <w:rPr>
          <w:rFonts w:ascii="Verdana" w:hAnsi="Verdana" w:cstheme="minorHAnsi"/>
          <w:sz w:val="18"/>
          <w:szCs w:val="18"/>
        </w:rPr>
      </w:pPr>
    </w:p>
    <w:p w14:paraId="66CD44D8" w14:textId="43E47597" w:rsidR="00F3533C" w:rsidRDefault="00F3533C" w:rsidP="0090270E">
      <w:pPr>
        <w:pStyle w:val="RLProhlensmluvnchstran"/>
        <w:rPr>
          <w:rFonts w:ascii="Verdana" w:hAnsi="Verdana" w:cstheme="minorHAnsi"/>
          <w:sz w:val="18"/>
          <w:szCs w:val="18"/>
        </w:rPr>
      </w:pPr>
    </w:p>
    <w:p w14:paraId="2E7FED4F" w14:textId="4476F614" w:rsidR="00F3533C" w:rsidRDefault="00F3533C" w:rsidP="0090270E">
      <w:pPr>
        <w:pStyle w:val="RLProhlensmluvnchstran"/>
        <w:rPr>
          <w:rFonts w:ascii="Verdana" w:hAnsi="Verdana" w:cstheme="minorHAnsi"/>
          <w:sz w:val="18"/>
          <w:szCs w:val="18"/>
        </w:rPr>
      </w:pPr>
    </w:p>
    <w:p w14:paraId="22CB3310" w14:textId="47D90F0E" w:rsidR="00F3533C" w:rsidRDefault="00F3533C" w:rsidP="0090270E">
      <w:pPr>
        <w:pStyle w:val="RLProhlensmluvnchstran"/>
        <w:rPr>
          <w:rFonts w:ascii="Verdana" w:hAnsi="Verdana" w:cstheme="minorHAnsi"/>
          <w:sz w:val="18"/>
          <w:szCs w:val="18"/>
        </w:rPr>
      </w:pPr>
    </w:p>
    <w:p w14:paraId="6D237548" w14:textId="72E3C949" w:rsidR="00F3533C" w:rsidRDefault="00F3533C" w:rsidP="0090270E">
      <w:pPr>
        <w:pStyle w:val="RLProhlensmluvnchstran"/>
        <w:rPr>
          <w:rFonts w:ascii="Verdana" w:hAnsi="Verdana" w:cstheme="minorHAnsi"/>
          <w:sz w:val="18"/>
          <w:szCs w:val="18"/>
        </w:rPr>
      </w:pPr>
    </w:p>
    <w:p w14:paraId="27ADEA69" w14:textId="7D6A8074" w:rsidR="00F3533C" w:rsidRDefault="00F3533C" w:rsidP="0090270E">
      <w:pPr>
        <w:pStyle w:val="RLProhlensmluvnchstran"/>
        <w:rPr>
          <w:rFonts w:ascii="Verdana" w:hAnsi="Verdana" w:cstheme="minorHAnsi"/>
          <w:sz w:val="18"/>
          <w:szCs w:val="18"/>
        </w:rPr>
      </w:pPr>
    </w:p>
    <w:p w14:paraId="79CEED94" w14:textId="3E0A13FE" w:rsidR="00F3533C" w:rsidRDefault="00F3533C" w:rsidP="0090270E">
      <w:pPr>
        <w:pStyle w:val="RLProhlensmluvnchstran"/>
        <w:rPr>
          <w:rFonts w:ascii="Verdana" w:hAnsi="Verdana" w:cstheme="minorHAnsi"/>
          <w:sz w:val="18"/>
          <w:szCs w:val="18"/>
        </w:rPr>
      </w:pPr>
    </w:p>
    <w:p w14:paraId="23ADD995" w14:textId="253F8C3C" w:rsidR="00F3533C" w:rsidRDefault="00F3533C" w:rsidP="0090270E">
      <w:pPr>
        <w:pStyle w:val="RLProhlensmluvnchstran"/>
        <w:rPr>
          <w:rFonts w:ascii="Verdana" w:hAnsi="Verdana" w:cstheme="minorHAnsi"/>
          <w:sz w:val="18"/>
          <w:szCs w:val="18"/>
        </w:rPr>
      </w:pPr>
    </w:p>
    <w:p w14:paraId="11F3A51A" w14:textId="1084D9D0" w:rsidR="00F3533C" w:rsidRDefault="00F3533C" w:rsidP="0090270E">
      <w:pPr>
        <w:pStyle w:val="RLProhlensmluvnchstran"/>
        <w:rPr>
          <w:rFonts w:ascii="Verdana" w:hAnsi="Verdana" w:cstheme="minorHAnsi"/>
          <w:sz w:val="18"/>
          <w:szCs w:val="18"/>
        </w:rPr>
      </w:pPr>
    </w:p>
    <w:p w14:paraId="53A4C1E6" w14:textId="663C2222" w:rsidR="00F3533C" w:rsidRDefault="00F3533C" w:rsidP="0090270E">
      <w:pPr>
        <w:pStyle w:val="RLProhlensmluvnchstran"/>
        <w:rPr>
          <w:rFonts w:ascii="Verdana" w:hAnsi="Verdana" w:cstheme="minorHAnsi"/>
          <w:sz w:val="18"/>
          <w:szCs w:val="18"/>
        </w:rPr>
      </w:pPr>
    </w:p>
    <w:p w14:paraId="2BF66392" w14:textId="20B17529" w:rsidR="00F3533C" w:rsidRDefault="00F3533C" w:rsidP="0090270E">
      <w:pPr>
        <w:pStyle w:val="RLProhlensmluvnchstran"/>
        <w:rPr>
          <w:rFonts w:ascii="Verdana" w:hAnsi="Verdana" w:cstheme="minorHAnsi"/>
          <w:sz w:val="18"/>
          <w:szCs w:val="18"/>
        </w:rPr>
      </w:pPr>
    </w:p>
    <w:p w14:paraId="52E8735F" w14:textId="04C00B64" w:rsidR="00F3533C" w:rsidRDefault="00F3533C" w:rsidP="0090270E">
      <w:pPr>
        <w:pStyle w:val="RLProhlensmluvnchstran"/>
        <w:rPr>
          <w:rFonts w:ascii="Verdana" w:hAnsi="Verdana" w:cstheme="minorHAnsi"/>
          <w:sz w:val="18"/>
          <w:szCs w:val="18"/>
        </w:rPr>
      </w:pPr>
    </w:p>
    <w:p w14:paraId="5681A01E" w14:textId="20711AD0" w:rsidR="00F3533C" w:rsidRDefault="00F3533C" w:rsidP="0090270E">
      <w:pPr>
        <w:pStyle w:val="RLProhlensmluvnchstran"/>
        <w:rPr>
          <w:rFonts w:ascii="Verdana" w:hAnsi="Verdana" w:cstheme="minorHAnsi"/>
          <w:sz w:val="18"/>
          <w:szCs w:val="18"/>
        </w:rPr>
      </w:pPr>
    </w:p>
    <w:p w14:paraId="2E1E5B4E" w14:textId="0854BD54" w:rsidR="00F3533C" w:rsidRDefault="00F3533C" w:rsidP="0090270E">
      <w:pPr>
        <w:pStyle w:val="RLProhlensmluvnchstran"/>
        <w:rPr>
          <w:rFonts w:ascii="Verdana" w:hAnsi="Verdana" w:cstheme="minorHAnsi"/>
          <w:sz w:val="18"/>
          <w:szCs w:val="18"/>
        </w:rPr>
      </w:pPr>
    </w:p>
    <w:p w14:paraId="35EFFD55" w14:textId="7DF9300C" w:rsidR="00F3533C" w:rsidRDefault="00F3533C" w:rsidP="0090270E">
      <w:pPr>
        <w:pStyle w:val="RLProhlensmluvnchstran"/>
        <w:rPr>
          <w:rFonts w:ascii="Verdana" w:hAnsi="Verdana" w:cstheme="minorHAnsi"/>
          <w:sz w:val="18"/>
          <w:szCs w:val="18"/>
        </w:rPr>
      </w:pPr>
    </w:p>
    <w:p w14:paraId="5BB52B7A" w14:textId="1643365C" w:rsidR="00F3533C" w:rsidRDefault="00F3533C" w:rsidP="0090270E">
      <w:pPr>
        <w:pStyle w:val="RLProhlensmluvnchstran"/>
        <w:rPr>
          <w:rFonts w:ascii="Verdana" w:hAnsi="Verdana" w:cstheme="minorHAnsi"/>
          <w:sz w:val="18"/>
          <w:szCs w:val="18"/>
        </w:rPr>
      </w:pPr>
    </w:p>
    <w:p w14:paraId="2B892CBB" w14:textId="43B0B0A1" w:rsidR="00F3533C" w:rsidRDefault="00F3533C" w:rsidP="0090270E">
      <w:pPr>
        <w:pStyle w:val="RLProhlensmluvnchstran"/>
        <w:rPr>
          <w:rFonts w:ascii="Verdana" w:hAnsi="Verdana" w:cstheme="minorHAnsi"/>
          <w:sz w:val="18"/>
          <w:szCs w:val="18"/>
        </w:rPr>
      </w:pPr>
    </w:p>
    <w:p w14:paraId="6C74D7BF" w14:textId="7AD0F6C4" w:rsidR="00F3533C" w:rsidRDefault="00F3533C" w:rsidP="0090270E">
      <w:pPr>
        <w:pStyle w:val="RLProhlensmluvnchstran"/>
        <w:rPr>
          <w:rFonts w:ascii="Verdana" w:hAnsi="Verdana" w:cstheme="minorHAnsi"/>
          <w:sz w:val="18"/>
          <w:szCs w:val="18"/>
        </w:rPr>
      </w:pPr>
    </w:p>
    <w:p w14:paraId="3D97BEAE" w14:textId="59DA2139" w:rsidR="00F3533C" w:rsidRDefault="00F3533C" w:rsidP="0090270E">
      <w:pPr>
        <w:pStyle w:val="RLProhlensmluvnchstran"/>
        <w:rPr>
          <w:rFonts w:ascii="Verdana" w:hAnsi="Verdana" w:cstheme="minorHAnsi"/>
          <w:sz w:val="18"/>
          <w:szCs w:val="18"/>
        </w:rPr>
      </w:pPr>
    </w:p>
    <w:p w14:paraId="2039733B" w14:textId="4641948A" w:rsidR="00F3533C" w:rsidRDefault="00F3533C" w:rsidP="0090270E">
      <w:pPr>
        <w:pStyle w:val="RLProhlensmluvnchstran"/>
        <w:rPr>
          <w:rFonts w:ascii="Verdana" w:hAnsi="Verdana" w:cstheme="minorHAnsi"/>
          <w:sz w:val="18"/>
          <w:szCs w:val="18"/>
        </w:rPr>
      </w:pPr>
    </w:p>
    <w:p w14:paraId="5CEC5D94" w14:textId="3831614A" w:rsidR="00F3533C" w:rsidRDefault="00F3533C" w:rsidP="0090270E">
      <w:pPr>
        <w:pStyle w:val="RLProhlensmluvnchstran"/>
        <w:rPr>
          <w:rFonts w:ascii="Verdana" w:hAnsi="Verdana" w:cstheme="minorHAnsi"/>
          <w:sz w:val="18"/>
          <w:szCs w:val="18"/>
        </w:rPr>
      </w:pPr>
    </w:p>
    <w:p w14:paraId="596E2A59" w14:textId="47CD0A81" w:rsidR="00F3533C" w:rsidRDefault="00F3533C" w:rsidP="0090270E">
      <w:pPr>
        <w:pStyle w:val="RLProhlensmluvnchstran"/>
        <w:rPr>
          <w:rFonts w:ascii="Verdana" w:hAnsi="Verdana" w:cstheme="minorHAnsi"/>
          <w:sz w:val="18"/>
          <w:szCs w:val="18"/>
        </w:rPr>
      </w:pPr>
    </w:p>
    <w:p w14:paraId="2018CC6F" w14:textId="77777777" w:rsidR="00F3533C" w:rsidRDefault="00F3533C" w:rsidP="0090270E">
      <w:pPr>
        <w:pStyle w:val="RLProhlensmluvnchstran"/>
        <w:rPr>
          <w:rFonts w:ascii="Verdana" w:hAnsi="Verdana" w:cstheme="minorHAnsi"/>
          <w:sz w:val="18"/>
          <w:szCs w:val="18"/>
        </w:rPr>
      </w:pPr>
    </w:p>
    <w:p w14:paraId="49F98D4B" w14:textId="77777777" w:rsidR="00F3533C" w:rsidRDefault="00F3533C" w:rsidP="0090270E">
      <w:pPr>
        <w:pStyle w:val="RLProhlensmluvnchstran"/>
        <w:rPr>
          <w:rFonts w:ascii="Verdana" w:hAnsi="Verdana" w:cstheme="minorHAnsi"/>
          <w:sz w:val="18"/>
          <w:szCs w:val="18"/>
        </w:rPr>
      </w:pPr>
    </w:p>
    <w:p w14:paraId="79B8F8BD" w14:textId="2831CDF4" w:rsidR="00F003DD" w:rsidRPr="00F003DD" w:rsidRDefault="00F003DD" w:rsidP="00F003DD">
      <w:pPr>
        <w:pStyle w:val="RLProhlensmluvnchstran"/>
        <w:rPr>
          <w:rFonts w:ascii="Verdana" w:hAnsi="Verdana" w:cstheme="minorHAnsi"/>
          <w:sz w:val="18"/>
          <w:szCs w:val="18"/>
        </w:rPr>
      </w:pPr>
      <w:r w:rsidRPr="00F003DD">
        <w:rPr>
          <w:rFonts w:ascii="Verdana" w:hAnsi="Verdana" w:cstheme="minorHAnsi"/>
          <w:sz w:val="18"/>
          <w:szCs w:val="18"/>
        </w:rPr>
        <w:t>Příloha č</w:t>
      </w:r>
      <w:r>
        <w:rPr>
          <w:rFonts w:ascii="Verdana" w:hAnsi="Verdana" w:cstheme="minorHAnsi"/>
          <w:sz w:val="18"/>
          <w:szCs w:val="18"/>
        </w:rPr>
        <w:t>. 3</w:t>
      </w:r>
    </w:p>
    <w:p w14:paraId="482B7547" w14:textId="565334C6" w:rsidR="00F003DD" w:rsidRPr="00F003DD" w:rsidRDefault="00F003DD" w:rsidP="00F003DD">
      <w:pPr>
        <w:pStyle w:val="Nadpisbezsl1-2"/>
        <w:spacing w:before="120"/>
        <w:jc w:val="center"/>
        <w:rPr>
          <w:rFonts w:ascii="Verdana" w:hAnsi="Verdana"/>
          <w:sz w:val="18"/>
          <w:szCs w:val="18"/>
        </w:rPr>
      </w:pPr>
      <w:r>
        <w:rPr>
          <w:rFonts w:ascii="Verdana" w:hAnsi="Verdana"/>
          <w:sz w:val="18"/>
          <w:szCs w:val="18"/>
        </w:rPr>
        <w:t>Seznam poddodavatelů</w:t>
      </w:r>
    </w:p>
    <w:p w14:paraId="72840DDC" w14:textId="77777777" w:rsidR="00F003DD" w:rsidRDefault="00F003DD" w:rsidP="0090270E">
      <w:pPr>
        <w:pStyle w:val="RLProhlensmluvnchstran"/>
        <w:rPr>
          <w:rFonts w:ascii="Verdana" w:hAnsi="Verdana" w:cstheme="minorHAnsi"/>
          <w:sz w:val="18"/>
          <w:szCs w:val="18"/>
        </w:rPr>
      </w:pPr>
    </w:p>
    <w:tbl>
      <w:tblPr>
        <w:tblStyle w:val="Mkatabulky"/>
        <w:tblW w:w="8860" w:type="dxa"/>
        <w:tblBorders>
          <w:insideH w:val="single" w:sz="2" w:space="0" w:color="auto"/>
          <w:insideV w:val="single" w:sz="2" w:space="0" w:color="auto"/>
        </w:tblBorders>
        <w:tblLook w:val="04A0" w:firstRow="1" w:lastRow="0" w:firstColumn="1" w:lastColumn="0" w:noHBand="0" w:noVBand="1"/>
      </w:tblPr>
      <w:tblGrid>
        <w:gridCol w:w="2774"/>
        <w:gridCol w:w="3129"/>
        <w:gridCol w:w="2957"/>
      </w:tblGrid>
      <w:tr w:rsidR="00F003DD" w:rsidRPr="00F003DD" w14:paraId="29B29031" w14:textId="77777777" w:rsidTr="0097500E">
        <w:tc>
          <w:tcPr>
            <w:tcW w:w="2774" w:type="dxa"/>
          </w:tcPr>
          <w:p w14:paraId="674F7F34" w14:textId="77777777" w:rsidR="00F003DD" w:rsidRPr="00F003DD" w:rsidRDefault="00F003DD" w:rsidP="0097500E">
            <w:pPr>
              <w:pStyle w:val="Tabulka"/>
              <w:jc w:val="left"/>
              <w:rPr>
                <w:rStyle w:val="Nadpisvtabulce"/>
                <w:rFonts w:ascii="Verdana" w:hAnsi="Verdana"/>
              </w:rPr>
            </w:pPr>
            <w:r w:rsidRPr="00F003DD">
              <w:rPr>
                <w:rStyle w:val="Nadpisvtabulce"/>
                <w:rFonts w:ascii="Verdana" w:hAnsi="Verdana"/>
              </w:rPr>
              <w:t>IDENTIFIKACE PODDODAVATELE</w:t>
            </w:r>
          </w:p>
          <w:p w14:paraId="6FCFDBA8" w14:textId="77777777" w:rsidR="00F003DD" w:rsidRPr="00F003DD" w:rsidRDefault="00F003DD" w:rsidP="0097500E">
            <w:pPr>
              <w:pStyle w:val="Tabulka"/>
              <w:jc w:val="left"/>
              <w:rPr>
                <w:rStyle w:val="Nadpisvtabulce"/>
                <w:rFonts w:ascii="Verdana" w:hAnsi="Verdana"/>
              </w:rPr>
            </w:pPr>
            <w:r w:rsidRPr="00F003DD">
              <w:rPr>
                <w:rStyle w:val="Nadpisvtabulce"/>
                <w:rFonts w:ascii="Verdana" w:hAnsi="Verdana"/>
              </w:rPr>
              <w:t>(obchodní firma, sídlo a IČO)</w:t>
            </w:r>
          </w:p>
        </w:tc>
        <w:tc>
          <w:tcPr>
            <w:tcW w:w="3129" w:type="dxa"/>
          </w:tcPr>
          <w:p w14:paraId="142AC035" w14:textId="77777777" w:rsidR="00F003DD" w:rsidRPr="00F003DD" w:rsidRDefault="00F003DD" w:rsidP="0097500E">
            <w:pPr>
              <w:pStyle w:val="Tabulka"/>
              <w:jc w:val="center"/>
              <w:rPr>
                <w:rFonts w:ascii="Verdana" w:hAnsi="Verdana"/>
                <w:b/>
              </w:rPr>
            </w:pPr>
            <w:r w:rsidRPr="00F003DD">
              <w:rPr>
                <w:rFonts w:ascii="Verdana" w:hAnsi="Verdana"/>
                <w:b/>
              </w:rPr>
              <w:t>VĚCNÝ ROZSAH PODDODÁVKY</w:t>
            </w:r>
          </w:p>
        </w:tc>
        <w:tc>
          <w:tcPr>
            <w:tcW w:w="2957" w:type="dxa"/>
          </w:tcPr>
          <w:p w14:paraId="471C749D" w14:textId="77777777" w:rsidR="00F003DD" w:rsidRPr="00F003DD" w:rsidRDefault="00F003DD" w:rsidP="0097500E">
            <w:pPr>
              <w:pStyle w:val="Tabulka"/>
              <w:jc w:val="center"/>
              <w:rPr>
                <w:rFonts w:ascii="Verdana" w:hAnsi="Verdana"/>
                <w:b/>
                <w:highlight w:val="yellow"/>
              </w:rPr>
            </w:pPr>
            <w:r w:rsidRPr="00F003DD">
              <w:rPr>
                <w:rFonts w:ascii="Verdana" w:hAnsi="Verdana"/>
                <w:b/>
              </w:rPr>
              <w:t>HODNOTA PODDODÁVKY V % Z CELKOVÉ CENY DÍLA</w:t>
            </w:r>
          </w:p>
        </w:tc>
      </w:tr>
      <w:tr w:rsidR="00F003DD" w:rsidRPr="00F003DD" w14:paraId="7367F25D" w14:textId="77777777" w:rsidTr="0097500E">
        <w:tc>
          <w:tcPr>
            <w:tcW w:w="2774" w:type="dxa"/>
          </w:tcPr>
          <w:p w14:paraId="42526385" w14:textId="77777777" w:rsidR="00F003DD" w:rsidRPr="00F003DD" w:rsidRDefault="00F003DD" w:rsidP="0097500E">
            <w:pPr>
              <w:pStyle w:val="Tabulka"/>
              <w:rPr>
                <w:rFonts w:ascii="Verdana" w:hAnsi="Verdana"/>
              </w:rPr>
            </w:pPr>
            <w:r w:rsidRPr="00F003DD">
              <w:rPr>
                <w:rFonts w:ascii="Verdana" w:hAnsi="Verdana"/>
                <w:highlight w:val="yellow"/>
              </w:rPr>
              <w:t>[VLOŽÍ ZHOTOVITEL]</w:t>
            </w:r>
          </w:p>
        </w:tc>
        <w:tc>
          <w:tcPr>
            <w:tcW w:w="3129" w:type="dxa"/>
          </w:tcPr>
          <w:p w14:paraId="6DC0B63D"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c>
          <w:tcPr>
            <w:tcW w:w="2957" w:type="dxa"/>
          </w:tcPr>
          <w:p w14:paraId="151C2299"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r>
      <w:tr w:rsidR="00F003DD" w:rsidRPr="00F003DD" w14:paraId="5B496BCB" w14:textId="77777777" w:rsidTr="0097500E">
        <w:tc>
          <w:tcPr>
            <w:tcW w:w="2774" w:type="dxa"/>
          </w:tcPr>
          <w:p w14:paraId="75C9CF1F" w14:textId="77777777" w:rsidR="00F003DD" w:rsidRPr="00F003DD" w:rsidRDefault="00F003DD" w:rsidP="0097500E">
            <w:pPr>
              <w:pStyle w:val="Tabulka"/>
              <w:rPr>
                <w:rFonts w:ascii="Verdana" w:hAnsi="Verdana"/>
              </w:rPr>
            </w:pPr>
            <w:r w:rsidRPr="00F003DD">
              <w:rPr>
                <w:rFonts w:ascii="Verdana" w:hAnsi="Verdana"/>
                <w:highlight w:val="yellow"/>
              </w:rPr>
              <w:t>[VLOŽÍ ZHOTOVITEL]</w:t>
            </w:r>
          </w:p>
        </w:tc>
        <w:tc>
          <w:tcPr>
            <w:tcW w:w="3129" w:type="dxa"/>
          </w:tcPr>
          <w:p w14:paraId="5A1BC37C"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c>
          <w:tcPr>
            <w:tcW w:w="2957" w:type="dxa"/>
          </w:tcPr>
          <w:p w14:paraId="7627432F"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r>
      <w:tr w:rsidR="00F003DD" w:rsidRPr="00F003DD" w14:paraId="128B93EF" w14:textId="77777777" w:rsidTr="0097500E">
        <w:tc>
          <w:tcPr>
            <w:tcW w:w="2774" w:type="dxa"/>
          </w:tcPr>
          <w:p w14:paraId="2AB91F31" w14:textId="77777777" w:rsidR="00F003DD" w:rsidRPr="00F003DD" w:rsidRDefault="00F003DD" w:rsidP="0097500E">
            <w:pPr>
              <w:pStyle w:val="Tabulka"/>
              <w:rPr>
                <w:rFonts w:ascii="Verdana" w:hAnsi="Verdana"/>
              </w:rPr>
            </w:pPr>
            <w:r w:rsidRPr="00F003DD">
              <w:rPr>
                <w:rFonts w:ascii="Verdana" w:hAnsi="Verdana"/>
                <w:highlight w:val="yellow"/>
              </w:rPr>
              <w:t>[VLOŽÍ ZHOTOVITEL]</w:t>
            </w:r>
          </w:p>
        </w:tc>
        <w:tc>
          <w:tcPr>
            <w:tcW w:w="3129" w:type="dxa"/>
          </w:tcPr>
          <w:p w14:paraId="1AEE697A"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c>
          <w:tcPr>
            <w:tcW w:w="2957" w:type="dxa"/>
          </w:tcPr>
          <w:p w14:paraId="47513C85" w14:textId="77777777" w:rsidR="00F003DD" w:rsidRPr="00F003DD" w:rsidRDefault="00F003DD" w:rsidP="0097500E">
            <w:pPr>
              <w:pStyle w:val="Tabulka"/>
              <w:jc w:val="center"/>
              <w:rPr>
                <w:rFonts w:ascii="Verdana" w:hAnsi="Verdana"/>
              </w:rPr>
            </w:pPr>
            <w:r w:rsidRPr="00F003DD">
              <w:rPr>
                <w:rFonts w:ascii="Verdana" w:hAnsi="Verdana"/>
                <w:highlight w:val="yellow"/>
              </w:rPr>
              <w:t>[VLOŽÍ ZHOTOVITEL]</w:t>
            </w:r>
          </w:p>
        </w:tc>
      </w:tr>
    </w:tbl>
    <w:p w14:paraId="609A981E" w14:textId="77777777" w:rsidR="00F003DD" w:rsidRDefault="00F003DD" w:rsidP="001B1E03">
      <w:pPr>
        <w:pStyle w:val="RLProhlensmluvnchstran"/>
        <w:rPr>
          <w:rFonts w:ascii="Verdana" w:hAnsi="Verdana" w:cstheme="minorHAnsi"/>
          <w:sz w:val="18"/>
          <w:szCs w:val="18"/>
        </w:rPr>
      </w:pPr>
    </w:p>
    <w:sectPr w:rsidR="00F003DD"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260CF" w14:textId="77777777" w:rsidR="00094CC4" w:rsidRDefault="00094CC4" w:rsidP="003706CB">
      <w:pPr>
        <w:spacing w:after="0" w:line="240" w:lineRule="auto"/>
      </w:pPr>
      <w:r>
        <w:separator/>
      </w:r>
    </w:p>
  </w:endnote>
  <w:endnote w:type="continuationSeparator" w:id="0">
    <w:p w14:paraId="7D043F2A" w14:textId="77777777" w:rsidR="00094CC4" w:rsidRDefault="00094CC4" w:rsidP="003706CB">
      <w:pPr>
        <w:spacing w:after="0" w:line="240" w:lineRule="auto"/>
      </w:pPr>
      <w:r>
        <w:continuationSeparator/>
      </w:r>
    </w:p>
  </w:endnote>
  <w:endnote w:type="continuationNotice" w:id="1">
    <w:p w14:paraId="1A323595" w14:textId="77777777" w:rsidR="00094CC4" w:rsidRDefault="00094CC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FCD7A" w14:textId="7318B265"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A44192">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A44192">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p>
  <w:p w14:paraId="54BA7D7D"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4A1D951B" w14:textId="77777777" w:rsidTr="00F71A98">
      <w:tc>
        <w:tcPr>
          <w:tcW w:w="1361" w:type="dxa"/>
          <w:tcMar>
            <w:left w:w="0" w:type="dxa"/>
            <w:right w:w="0" w:type="dxa"/>
          </w:tcMar>
          <w:vAlign w:val="bottom"/>
        </w:tcPr>
        <w:p w14:paraId="71ED540C" w14:textId="0349FA9E"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A44192" w:rsidRPr="00A4419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A44192" w:rsidRPr="00A44192">
            <w:rPr>
              <w:noProof/>
              <w:color w:val="FF5200"/>
              <w:szCs w:val="22"/>
            </w:rPr>
            <w:t>10</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8BE3716"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74542207"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AAA5AFB"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54713383" w14:textId="668DE5B0"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w:t>
          </w:r>
          <w:r w:rsidR="002C3216">
            <w:rPr>
              <w:rFonts w:ascii="Verdana" w:eastAsia="Verdana" w:hAnsi="Verdana"/>
              <w:sz w:val="12"/>
            </w:rPr>
            <w:t>O</w:t>
          </w:r>
          <w:r w:rsidRPr="00A94233">
            <w:rPr>
              <w:rFonts w:ascii="Verdana" w:eastAsia="Verdana" w:hAnsi="Verdana"/>
              <w:sz w:val="12"/>
            </w:rPr>
            <w:t>: 709 94 234 DIČ: CZ 709 94 234</w:t>
          </w:r>
        </w:p>
        <w:p w14:paraId="15D20AC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www.szdc.cz</w:t>
          </w:r>
        </w:p>
      </w:tc>
      <w:tc>
        <w:tcPr>
          <w:tcW w:w="2921" w:type="dxa"/>
        </w:tcPr>
        <w:p w14:paraId="0F7C64C8" w14:textId="77777777" w:rsidR="002C3216" w:rsidRPr="002C3216" w:rsidRDefault="002C3216" w:rsidP="002C3216">
          <w:pPr>
            <w:pStyle w:val="Zpat"/>
            <w:rPr>
              <w:rFonts w:ascii="Verdana" w:hAnsi="Verdana"/>
              <w:sz w:val="12"/>
              <w:szCs w:val="12"/>
            </w:rPr>
          </w:pPr>
          <w:r w:rsidRPr="002C3216">
            <w:rPr>
              <w:rFonts w:ascii="Verdana" w:hAnsi="Verdana"/>
              <w:sz w:val="12"/>
              <w:szCs w:val="12"/>
            </w:rPr>
            <w:t>Oblastní ředitelství Brno</w:t>
          </w:r>
        </w:p>
        <w:p w14:paraId="32331051" w14:textId="77777777" w:rsidR="002C3216" w:rsidRPr="002C3216" w:rsidRDefault="002C3216" w:rsidP="002C3216">
          <w:pPr>
            <w:pStyle w:val="Zpat"/>
            <w:rPr>
              <w:rFonts w:ascii="Verdana" w:hAnsi="Verdana"/>
              <w:sz w:val="12"/>
              <w:szCs w:val="12"/>
            </w:rPr>
          </w:pPr>
          <w:r w:rsidRPr="002C3216">
            <w:rPr>
              <w:rFonts w:ascii="Verdana" w:hAnsi="Verdana"/>
              <w:sz w:val="12"/>
              <w:szCs w:val="12"/>
            </w:rPr>
            <w:t>Kounicova 26</w:t>
          </w:r>
        </w:p>
        <w:p w14:paraId="35F31947" w14:textId="6C05CE16" w:rsidR="00DE3792" w:rsidRPr="00A94233" w:rsidRDefault="002C3216" w:rsidP="002C3216">
          <w:pPr>
            <w:tabs>
              <w:tab w:val="center" w:pos="4536"/>
              <w:tab w:val="right" w:pos="9072"/>
            </w:tabs>
            <w:rPr>
              <w:rFonts w:ascii="Verdana" w:eastAsia="Verdana" w:hAnsi="Verdana"/>
              <w:sz w:val="12"/>
            </w:rPr>
          </w:pPr>
          <w:r w:rsidRPr="002C3216">
            <w:rPr>
              <w:rFonts w:ascii="Verdana" w:hAnsi="Verdana"/>
              <w:sz w:val="12"/>
              <w:szCs w:val="12"/>
            </w:rPr>
            <w:t>611 43 Brno</w:t>
          </w:r>
        </w:p>
      </w:tc>
    </w:tr>
  </w:tbl>
  <w:p w14:paraId="6BEDFE41"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7E181" w14:textId="77777777" w:rsidR="00094CC4" w:rsidRDefault="00094CC4" w:rsidP="003706CB">
      <w:pPr>
        <w:spacing w:after="0" w:line="240" w:lineRule="auto"/>
      </w:pPr>
      <w:r>
        <w:separator/>
      </w:r>
    </w:p>
  </w:footnote>
  <w:footnote w:type="continuationSeparator" w:id="0">
    <w:p w14:paraId="58337AE0" w14:textId="77777777" w:rsidR="00094CC4" w:rsidRDefault="00094CC4" w:rsidP="003706CB">
      <w:pPr>
        <w:spacing w:after="0" w:line="240" w:lineRule="auto"/>
      </w:pPr>
      <w:r>
        <w:continuationSeparator/>
      </w:r>
    </w:p>
  </w:footnote>
  <w:footnote w:type="continuationNotice" w:id="1">
    <w:p w14:paraId="260BBBC2" w14:textId="77777777" w:rsidR="00094CC4" w:rsidRDefault="00094CC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0D85D" w14:textId="77777777" w:rsidR="00DE3792" w:rsidRPr="006B0FB9" w:rsidRDefault="008512E5" w:rsidP="008512E5">
    <w:pPr>
      <w:pStyle w:val="Zhlav"/>
      <w:jc w:val="right"/>
      <w:rPr>
        <w:rFonts w:ascii="Verdana" w:hAnsi="Verdana"/>
        <w:sz w:val="18"/>
        <w:szCs w:val="18"/>
      </w:rPr>
    </w:pPr>
    <w:proofErr w:type="gramStart"/>
    <w:r w:rsidRPr="006B0FB9">
      <w:rPr>
        <w:rFonts w:ascii="Verdana" w:hAnsi="Verdana"/>
        <w:sz w:val="18"/>
        <w:szCs w:val="18"/>
      </w:rPr>
      <w:t>Č.j.</w:t>
    </w:r>
    <w:proofErr w:type="gramEnd"/>
    <w:r w:rsidRPr="006B0FB9">
      <w:rPr>
        <w:rFonts w:ascii="Verdana" w:hAnsi="Verdana"/>
        <w:sz w:val="18"/>
        <w:szCs w:val="18"/>
      </w:rPr>
      <w:t>: ……………</w:t>
    </w:r>
    <w:r w:rsidR="0025616C" w:rsidRPr="006B0FB9">
      <w:rPr>
        <w:rFonts w:ascii="Verdana" w:hAnsi="Verdana"/>
        <w:sz w:val="18"/>
        <w:szCs w:val="18"/>
      </w:rPr>
      <w:t>/2021-SŽ-OŘ BNO-NPI</w:t>
    </w:r>
    <w:r w:rsidR="0025616C" w:rsidRPr="006B0FB9">
      <w:rPr>
        <w:rFonts w:ascii="Verdana" w:hAnsi="Verdana"/>
        <w:noProof/>
        <w:sz w:val="18"/>
        <w:szCs w:val="18"/>
        <w:lang w:eastAsia="cs-CZ"/>
      </w:rPr>
      <w:t xml:space="preserve"> </w:t>
    </w:r>
    <w:r w:rsidR="003F5A9F" w:rsidRPr="006B0FB9">
      <w:rPr>
        <w:rFonts w:ascii="Verdana" w:hAnsi="Verdana"/>
        <w:noProof/>
        <w:sz w:val="18"/>
        <w:szCs w:val="18"/>
        <w:lang w:eastAsia="cs-CZ"/>
      </w:rPr>
      <w:drawing>
        <wp:anchor distT="0" distB="0" distL="114300" distR="114300" simplePos="0" relativeHeight="251658752" behindDoc="0" locked="1" layoutInCell="1" allowOverlap="1" wp14:anchorId="3879B5E0" wp14:editId="304320AD">
          <wp:simplePos x="0" y="0"/>
          <wp:positionH relativeFrom="page">
            <wp:posOffset>584200</wp:posOffset>
          </wp:positionH>
          <wp:positionV relativeFrom="page">
            <wp:posOffset>421005</wp:posOffset>
          </wp:positionV>
          <wp:extent cx="1727835" cy="640715"/>
          <wp:effectExtent l="0" t="0" r="0" b="6985"/>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305"/>
        </w:tabs>
        <w:ind w:left="1305"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4346CA7"/>
    <w:multiLevelType w:val="multilevel"/>
    <w:tmpl w:val="2D7E958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520" w:hanging="72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3960" w:hanging="108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D1D77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8A723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8"/>
  </w:num>
  <w:num w:numId="6">
    <w:abstractNumId w:val="34"/>
  </w:num>
  <w:num w:numId="7">
    <w:abstractNumId w:val="32"/>
  </w:num>
  <w:num w:numId="8">
    <w:abstractNumId w:val="33"/>
  </w:num>
  <w:num w:numId="9">
    <w:abstractNumId w:val="4"/>
  </w:num>
  <w:num w:numId="10">
    <w:abstractNumId w:val="41"/>
  </w:num>
  <w:num w:numId="11">
    <w:abstractNumId w:val="24"/>
  </w:num>
  <w:num w:numId="12">
    <w:abstractNumId w:val="27"/>
  </w:num>
  <w:num w:numId="13">
    <w:abstractNumId w:val="14"/>
  </w:num>
  <w:num w:numId="14">
    <w:abstractNumId w:val="34"/>
  </w:num>
  <w:num w:numId="15">
    <w:abstractNumId w:val="34"/>
  </w:num>
  <w:num w:numId="16">
    <w:abstractNumId w:val="46"/>
  </w:num>
  <w:num w:numId="17">
    <w:abstractNumId w:val="29"/>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7"/>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8"/>
  </w:num>
  <w:num w:numId="27">
    <w:abstractNumId w:val="44"/>
  </w:num>
  <w:num w:numId="28">
    <w:abstractNumId w:val="5"/>
  </w:num>
  <w:num w:numId="29">
    <w:abstractNumId w:val="10"/>
  </w:num>
  <w:num w:numId="30">
    <w:abstractNumId w:val="45"/>
  </w:num>
  <w:num w:numId="31">
    <w:abstractNumId w:val="35"/>
  </w:num>
  <w:num w:numId="32">
    <w:abstractNumId w:val="47"/>
  </w:num>
  <w:num w:numId="33">
    <w:abstractNumId w:val="42"/>
  </w:num>
  <w:num w:numId="34">
    <w:abstractNumId w:val="7"/>
  </w:num>
  <w:num w:numId="35">
    <w:abstractNumId w:val="18"/>
  </w:num>
  <w:num w:numId="36">
    <w:abstractNumId w:val="31"/>
  </w:num>
  <w:num w:numId="37">
    <w:abstractNumId w:val="34"/>
  </w:num>
  <w:num w:numId="38">
    <w:abstractNumId w:val="13"/>
  </w:num>
  <w:num w:numId="39">
    <w:abstractNumId w:val="12"/>
  </w:num>
  <w:num w:numId="40">
    <w:abstractNumId w:val="49"/>
  </w:num>
  <w:num w:numId="41">
    <w:abstractNumId w:val="11"/>
  </w:num>
  <w:num w:numId="42">
    <w:abstractNumId w:val="34"/>
  </w:num>
  <w:num w:numId="43">
    <w:abstractNumId w:val="6"/>
  </w:num>
  <w:num w:numId="44">
    <w:abstractNumId w:val="23"/>
  </w:num>
  <w:num w:numId="45">
    <w:abstractNumId w:val="34"/>
  </w:num>
  <w:num w:numId="46">
    <w:abstractNumId w:val="34"/>
  </w:num>
  <w:num w:numId="47">
    <w:abstractNumId w:val="34"/>
  </w:num>
  <w:num w:numId="48">
    <w:abstractNumId w:val="40"/>
  </w:num>
  <w:num w:numId="49">
    <w:abstractNumId w:val="1"/>
  </w:num>
  <w:num w:numId="50">
    <w:abstractNumId w:val="20"/>
  </w:num>
  <w:num w:numId="51">
    <w:abstractNumId w:val="43"/>
  </w:num>
  <w:num w:numId="52">
    <w:abstractNumId w:val="22"/>
  </w:num>
  <w:num w:numId="53">
    <w:abstractNumId w:val="0"/>
  </w:num>
  <w:num w:numId="54">
    <w:abstractNumId w:val="26"/>
  </w:num>
  <w:num w:numId="55">
    <w:abstractNumId w:val="9"/>
  </w:num>
  <w:num w:numId="56">
    <w:abstractNumId w:val="16"/>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num>
  <w:num w:numId="59">
    <w:abstractNumId w:val="38"/>
  </w:num>
  <w:num w:numId="60">
    <w:abstractNumId w:val="19"/>
  </w:num>
  <w:num w:numId="61">
    <w:abstractNumId w:val="2"/>
  </w:num>
  <w:num w:numId="62">
    <w:abstractNumId w:val="1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7D50"/>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049A"/>
    <w:rsid w:val="00066FAC"/>
    <w:rsid w:val="00075319"/>
    <w:rsid w:val="000770E5"/>
    <w:rsid w:val="00081334"/>
    <w:rsid w:val="00082657"/>
    <w:rsid w:val="000826F9"/>
    <w:rsid w:val="00084699"/>
    <w:rsid w:val="000878CB"/>
    <w:rsid w:val="0009449A"/>
    <w:rsid w:val="00094CC4"/>
    <w:rsid w:val="00096BA4"/>
    <w:rsid w:val="00097BF7"/>
    <w:rsid w:val="000A1CAB"/>
    <w:rsid w:val="000A2855"/>
    <w:rsid w:val="000A6CD6"/>
    <w:rsid w:val="000C5A20"/>
    <w:rsid w:val="000C7132"/>
    <w:rsid w:val="000D282E"/>
    <w:rsid w:val="000D311D"/>
    <w:rsid w:val="000D59B0"/>
    <w:rsid w:val="000E0888"/>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61E4D"/>
    <w:rsid w:val="00163528"/>
    <w:rsid w:val="001667B2"/>
    <w:rsid w:val="00166C41"/>
    <w:rsid w:val="00173841"/>
    <w:rsid w:val="00173E08"/>
    <w:rsid w:val="00174612"/>
    <w:rsid w:val="00176CA0"/>
    <w:rsid w:val="0017765F"/>
    <w:rsid w:val="00186858"/>
    <w:rsid w:val="00190A1B"/>
    <w:rsid w:val="001937F5"/>
    <w:rsid w:val="001A3204"/>
    <w:rsid w:val="001A3DB4"/>
    <w:rsid w:val="001A487E"/>
    <w:rsid w:val="001B04D3"/>
    <w:rsid w:val="001B1E03"/>
    <w:rsid w:val="001B2DC9"/>
    <w:rsid w:val="001B3D48"/>
    <w:rsid w:val="001C40DA"/>
    <w:rsid w:val="001C7FC3"/>
    <w:rsid w:val="001D2DB5"/>
    <w:rsid w:val="001D65ED"/>
    <w:rsid w:val="001E3A20"/>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6FCC"/>
    <w:rsid w:val="002507FA"/>
    <w:rsid w:val="0025616C"/>
    <w:rsid w:val="0025725F"/>
    <w:rsid w:val="00264CA8"/>
    <w:rsid w:val="00271AA2"/>
    <w:rsid w:val="002724E5"/>
    <w:rsid w:val="00276548"/>
    <w:rsid w:val="00277C3D"/>
    <w:rsid w:val="0028212C"/>
    <w:rsid w:val="002848BB"/>
    <w:rsid w:val="00287BC5"/>
    <w:rsid w:val="002906C0"/>
    <w:rsid w:val="00290986"/>
    <w:rsid w:val="002910CA"/>
    <w:rsid w:val="00294755"/>
    <w:rsid w:val="002978ED"/>
    <w:rsid w:val="002A11CD"/>
    <w:rsid w:val="002A71FB"/>
    <w:rsid w:val="002A7690"/>
    <w:rsid w:val="002B2889"/>
    <w:rsid w:val="002B320E"/>
    <w:rsid w:val="002B5ECC"/>
    <w:rsid w:val="002B6DFB"/>
    <w:rsid w:val="002B7552"/>
    <w:rsid w:val="002B75C6"/>
    <w:rsid w:val="002C3216"/>
    <w:rsid w:val="002C46D1"/>
    <w:rsid w:val="002C4982"/>
    <w:rsid w:val="002C4F9C"/>
    <w:rsid w:val="002C7320"/>
    <w:rsid w:val="002D4B8D"/>
    <w:rsid w:val="002D5EE8"/>
    <w:rsid w:val="002E6229"/>
    <w:rsid w:val="002E7681"/>
    <w:rsid w:val="002F78E1"/>
    <w:rsid w:val="002F7905"/>
    <w:rsid w:val="0030498A"/>
    <w:rsid w:val="0031122A"/>
    <w:rsid w:val="003120FE"/>
    <w:rsid w:val="0031778B"/>
    <w:rsid w:val="003218CA"/>
    <w:rsid w:val="00322F6C"/>
    <w:rsid w:val="003276C2"/>
    <w:rsid w:val="00332559"/>
    <w:rsid w:val="00333C6D"/>
    <w:rsid w:val="00335DD4"/>
    <w:rsid w:val="0034378E"/>
    <w:rsid w:val="00344BF2"/>
    <w:rsid w:val="003509D2"/>
    <w:rsid w:val="003570ED"/>
    <w:rsid w:val="00365EE4"/>
    <w:rsid w:val="003706CB"/>
    <w:rsid w:val="00380192"/>
    <w:rsid w:val="003847FF"/>
    <w:rsid w:val="0038564F"/>
    <w:rsid w:val="003862BB"/>
    <w:rsid w:val="0038779C"/>
    <w:rsid w:val="00395493"/>
    <w:rsid w:val="003A20C5"/>
    <w:rsid w:val="003A26D5"/>
    <w:rsid w:val="003A695E"/>
    <w:rsid w:val="003B191D"/>
    <w:rsid w:val="003B5AF4"/>
    <w:rsid w:val="003B6379"/>
    <w:rsid w:val="003B65F4"/>
    <w:rsid w:val="003B7A54"/>
    <w:rsid w:val="003D2F85"/>
    <w:rsid w:val="003D42FC"/>
    <w:rsid w:val="003E0E6B"/>
    <w:rsid w:val="003F0B4F"/>
    <w:rsid w:val="003F0F9F"/>
    <w:rsid w:val="003F4EB4"/>
    <w:rsid w:val="003F5A9F"/>
    <w:rsid w:val="003F5EDA"/>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81FBA"/>
    <w:rsid w:val="00483564"/>
    <w:rsid w:val="00490DD5"/>
    <w:rsid w:val="004A0D5B"/>
    <w:rsid w:val="004A0F48"/>
    <w:rsid w:val="004B0429"/>
    <w:rsid w:val="004B17F3"/>
    <w:rsid w:val="004B71BA"/>
    <w:rsid w:val="004B744D"/>
    <w:rsid w:val="004C28AD"/>
    <w:rsid w:val="004D235B"/>
    <w:rsid w:val="004D3F5F"/>
    <w:rsid w:val="004D47B7"/>
    <w:rsid w:val="004F08D8"/>
    <w:rsid w:val="004F14F3"/>
    <w:rsid w:val="004F194C"/>
    <w:rsid w:val="004F22C3"/>
    <w:rsid w:val="004F7C35"/>
    <w:rsid w:val="0050249A"/>
    <w:rsid w:val="005030F6"/>
    <w:rsid w:val="005166BE"/>
    <w:rsid w:val="00520D2D"/>
    <w:rsid w:val="00521D9E"/>
    <w:rsid w:val="00523C78"/>
    <w:rsid w:val="005252EB"/>
    <w:rsid w:val="005345B6"/>
    <w:rsid w:val="0055436A"/>
    <w:rsid w:val="00560216"/>
    <w:rsid w:val="00561204"/>
    <w:rsid w:val="005623F0"/>
    <w:rsid w:val="00562A02"/>
    <w:rsid w:val="00562B90"/>
    <w:rsid w:val="00563670"/>
    <w:rsid w:val="00565D98"/>
    <w:rsid w:val="00574368"/>
    <w:rsid w:val="00596222"/>
    <w:rsid w:val="0059769D"/>
    <w:rsid w:val="005A4E1A"/>
    <w:rsid w:val="005B5394"/>
    <w:rsid w:val="005C0CA5"/>
    <w:rsid w:val="005C1C34"/>
    <w:rsid w:val="005C2EC2"/>
    <w:rsid w:val="005C7307"/>
    <w:rsid w:val="005C776A"/>
    <w:rsid w:val="005C7CE7"/>
    <w:rsid w:val="005D4748"/>
    <w:rsid w:val="005D4FDA"/>
    <w:rsid w:val="005D6921"/>
    <w:rsid w:val="005D7C2C"/>
    <w:rsid w:val="005E3788"/>
    <w:rsid w:val="005F0D24"/>
    <w:rsid w:val="005F6869"/>
    <w:rsid w:val="00606BB7"/>
    <w:rsid w:val="006073B6"/>
    <w:rsid w:val="00613B66"/>
    <w:rsid w:val="00616498"/>
    <w:rsid w:val="00632FE1"/>
    <w:rsid w:val="006343DA"/>
    <w:rsid w:val="00634660"/>
    <w:rsid w:val="00643CE5"/>
    <w:rsid w:val="006452A8"/>
    <w:rsid w:val="00646FD3"/>
    <w:rsid w:val="00650C78"/>
    <w:rsid w:val="006653C8"/>
    <w:rsid w:val="00680163"/>
    <w:rsid w:val="00681552"/>
    <w:rsid w:val="0068231E"/>
    <w:rsid w:val="006848CF"/>
    <w:rsid w:val="00691A74"/>
    <w:rsid w:val="00694A38"/>
    <w:rsid w:val="00696B10"/>
    <w:rsid w:val="0069787C"/>
    <w:rsid w:val="006A0501"/>
    <w:rsid w:val="006A0D45"/>
    <w:rsid w:val="006A5317"/>
    <w:rsid w:val="006B0D7E"/>
    <w:rsid w:val="006B0FB9"/>
    <w:rsid w:val="006B1380"/>
    <w:rsid w:val="006B230C"/>
    <w:rsid w:val="006C0876"/>
    <w:rsid w:val="006C21B2"/>
    <w:rsid w:val="006C46CF"/>
    <w:rsid w:val="006D13CC"/>
    <w:rsid w:val="006D1ACE"/>
    <w:rsid w:val="006D2F28"/>
    <w:rsid w:val="006E381A"/>
    <w:rsid w:val="006F1E53"/>
    <w:rsid w:val="006F373D"/>
    <w:rsid w:val="006F5E55"/>
    <w:rsid w:val="006F70F7"/>
    <w:rsid w:val="00701354"/>
    <w:rsid w:val="00704284"/>
    <w:rsid w:val="00704546"/>
    <w:rsid w:val="0070488A"/>
    <w:rsid w:val="0071081E"/>
    <w:rsid w:val="00712561"/>
    <w:rsid w:val="00714260"/>
    <w:rsid w:val="00715EC9"/>
    <w:rsid w:val="007221B7"/>
    <w:rsid w:val="00722D8B"/>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0CF2"/>
    <w:rsid w:val="007C1216"/>
    <w:rsid w:val="007C1338"/>
    <w:rsid w:val="007C31B7"/>
    <w:rsid w:val="007C36A9"/>
    <w:rsid w:val="007C5684"/>
    <w:rsid w:val="007C6153"/>
    <w:rsid w:val="007C6468"/>
    <w:rsid w:val="007D296D"/>
    <w:rsid w:val="007D7FD4"/>
    <w:rsid w:val="007E084F"/>
    <w:rsid w:val="007E2B43"/>
    <w:rsid w:val="007E3252"/>
    <w:rsid w:val="007E477F"/>
    <w:rsid w:val="007E6705"/>
    <w:rsid w:val="007F062A"/>
    <w:rsid w:val="007F077B"/>
    <w:rsid w:val="007F0F0A"/>
    <w:rsid w:val="007F1A30"/>
    <w:rsid w:val="007F2C74"/>
    <w:rsid w:val="007F3E0C"/>
    <w:rsid w:val="007F4DE8"/>
    <w:rsid w:val="007F73AD"/>
    <w:rsid w:val="00801C83"/>
    <w:rsid w:val="00803077"/>
    <w:rsid w:val="0080774A"/>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37B"/>
    <w:rsid w:val="008C1DEB"/>
    <w:rsid w:val="008C566E"/>
    <w:rsid w:val="008C76C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4698"/>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2D6"/>
    <w:rsid w:val="009B7A3E"/>
    <w:rsid w:val="009C1FB5"/>
    <w:rsid w:val="009C5F7B"/>
    <w:rsid w:val="009D33B4"/>
    <w:rsid w:val="009E2411"/>
    <w:rsid w:val="009F00BF"/>
    <w:rsid w:val="009F6477"/>
    <w:rsid w:val="00A02B02"/>
    <w:rsid w:val="00A107ED"/>
    <w:rsid w:val="00A1363F"/>
    <w:rsid w:val="00A27CD9"/>
    <w:rsid w:val="00A316C8"/>
    <w:rsid w:val="00A34B1D"/>
    <w:rsid w:val="00A44192"/>
    <w:rsid w:val="00A448C4"/>
    <w:rsid w:val="00A46AAE"/>
    <w:rsid w:val="00A5266B"/>
    <w:rsid w:val="00A57C20"/>
    <w:rsid w:val="00A61133"/>
    <w:rsid w:val="00A65FE9"/>
    <w:rsid w:val="00A71D2D"/>
    <w:rsid w:val="00A73C6F"/>
    <w:rsid w:val="00A74997"/>
    <w:rsid w:val="00A77CA7"/>
    <w:rsid w:val="00A82F4A"/>
    <w:rsid w:val="00A91377"/>
    <w:rsid w:val="00A96B66"/>
    <w:rsid w:val="00A976F4"/>
    <w:rsid w:val="00A97771"/>
    <w:rsid w:val="00AA0389"/>
    <w:rsid w:val="00AA2A2D"/>
    <w:rsid w:val="00AA2FDB"/>
    <w:rsid w:val="00AA435D"/>
    <w:rsid w:val="00AA7FE5"/>
    <w:rsid w:val="00AC37AF"/>
    <w:rsid w:val="00AC677F"/>
    <w:rsid w:val="00AC6971"/>
    <w:rsid w:val="00AC78D0"/>
    <w:rsid w:val="00AD13E2"/>
    <w:rsid w:val="00AD2EC8"/>
    <w:rsid w:val="00AD6D44"/>
    <w:rsid w:val="00AE146B"/>
    <w:rsid w:val="00AE20A6"/>
    <w:rsid w:val="00AE25F7"/>
    <w:rsid w:val="00AE4AB7"/>
    <w:rsid w:val="00AF0F95"/>
    <w:rsid w:val="00AF44B3"/>
    <w:rsid w:val="00AF4F0A"/>
    <w:rsid w:val="00AF510F"/>
    <w:rsid w:val="00B00188"/>
    <w:rsid w:val="00B047FB"/>
    <w:rsid w:val="00B10516"/>
    <w:rsid w:val="00B13E71"/>
    <w:rsid w:val="00B14409"/>
    <w:rsid w:val="00B148AD"/>
    <w:rsid w:val="00B176A8"/>
    <w:rsid w:val="00B17D90"/>
    <w:rsid w:val="00B20DAF"/>
    <w:rsid w:val="00B22F67"/>
    <w:rsid w:val="00B24771"/>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3775"/>
    <w:rsid w:val="00B63F9B"/>
    <w:rsid w:val="00B702D2"/>
    <w:rsid w:val="00B85426"/>
    <w:rsid w:val="00B93EB9"/>
    <w:rsid w:val="00B94C91"/>
    <w:rsid w:val="00B950D2"/>
    <w:rsid w:val="00B96AAD"/>
    <w:rsid w:val="00BA19C0"/>
    <w:rsid w:val="00BA5837"/>
    <w:rsid w:val="00BA7E2F"/>
    <w:rsid w:val="00BB0757"/>
    <w:rsid w:val="00BB1E6D"/>
    <w:rsid w:val="00BB7845"/>
    <w:rsid w:val="00BC50EA"/>
    <w:rsid w:val="00BC6123"/>
    <w:rsid w:val="00BD2B95"/>
    <w:rsid w:val="00BD7195"/>
    <w:rsid w:val="00BE0974"/>
    <w:rsid w:val="00BE24DE"/>
    <w:rsid w:val="00BE53E8"/>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73CF5"/>
    <w:rsid w:val="00C80C78"/>
    <w:rsid w:val="00C852C1"/>
    <w:rsid w:val="00C87E72"/>
    <w:rsid w:val="00C9036A"/>
    <w:rsid w:val="00C928F9"/>
    <w:rsid w:val="00CA4342"/>
    <w:rsid w:val="00CA5E7B"/>
    <w:rsid w:val="00CB5963"/>
    <w:rsid w:val="00CB6B7E"/>
    <w:rsid w:val="00CC2D9E"/>
    <w:rsid w:val="00CC5257"/>
    <w:rsid w:val="00CC6DD5"/>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73DDA"/>
    <w:rsid w:val="00D85996"/>
    <w:rsid w:val="00D9026A"/>
    <w:rsid w:val="00D97787"/>
    <w:rsid w:val="00D97C72"/>
    <w:rsid w:val="00DA0469"/>
    <w:rsid w:val="00DA7883"/>
    <w:rsid w:val="00DB33CD"/>
    <w:rsid w:val="00DB7EB5"/>
    <w:rsid w:val="00DC2D4A"/>
    <w:rsid w:val="00DC4AD5"/>
    <w:rsid w:val="00DC58E3"/>
    <w:rsid w:val="00DD11E3"/>
    <w:rsid w:val="00DD2D34"/>
    <w:rsid w:val="00DD3DC8"/>
    <w:rsid w:val="00DD6A61"/>
    <w:rsid w:val="00DD7514"/>
    <w:rsid w:val="00DE200D"/>
    <w:rsid w:val="00DE282C"/>
    <w:rsid w:val="00DE3792"/>
    <w:rsid w:val="00DF18BB"/>
    <w:rsid w:val="00DF38A2"/>
    <w:rsid w:val="00DF61E5"/>
    <w:rsid w:val="00E03ECF"/>
    <w:rsid w:val="00E0446B"/>
    <w:rsid w:val="00E05929"/>
    <w:rsid w:val="00E07241"/>
    <w:rsid w:val="00E10A74"/>
    <w:rsid w:val="00E11477"/>
    <w:rsid w:val="00E11626"/>
    <w:rsid w:val="00E1230C"/>
    <w:rsid w:val="00E13B65"/>
    <w:rsid w:val="00E30AFD"/>
    <w:rsid w:val="00E35CAA"/>
    <w:rsid w:val="00E413C5"/>
    <w:rsid w:val="00E46045"/>
    <w:rsid w:val="00E476D0"/>
    <w:rsid w:val="00E47AA7"/>
    <w:rsid w:val="00E71957"/>
    <w:rsid w:val="00E746F8"/>
    <w:rsid w:val="00E7618F"/>
    <w:rsid w:val="00E83F13"/>
    <w:rsid w:val="00E91B63"/>
    <w:rsid w:val="00E92846"/>
    <w:rsid w:val="00E956D9"/>
    <w:rsid w:val="00E9583E"/>
    <w:rsid w:val="00E97E19"/>
    <w:rsid w:val="00EA1D44"/>
    <w:rsid w:val="00EA2B55"/>
    <w:rsid w:val="00EA3CA5"/>
    <w:rsid w:val="00EA41F0"/>
    <w:rsid w:val="00EB634B"/>
    <w:rsid w:val="00EC014A"/>
    <w:rsid w:val="00EC07BD"/>
    <w:rsid w:val="00EC5D8B"/>
    <w:rsid w:val="00ED0D45"/>
    <w:rsid w:val="00ED1C3B"/>
    <w:rsid w:val="00ED3922"/>
    <w:rsid w:val="00ED7AEE"/>
    <w:rsid w:val="00EE07E0"/>
    <w:rsid w:val="00EE18A0"/>
    <w:rsid w:val="00EE77D8"/>
    <w:rsid w:val="00EE7FBF"/>
    <w:rsid w:val="00EF7E80"/>
    <w:rsid w:val="00F003DD"/>
    <w:rsid w:val="00F03881"/>
    <w:rsid w:val="00F0448F"/>
    <w:rsid w:val="00F04558"/>
    <w:rsid w:val="00F04A6E"/>
    <w:rsid w:val="00F06B6C"/>
    <w:rsid w:val="00F117E6"/>
    <w:rsid w:val="00F14AE1"/>
    <w:rsid w:val="00F17B92"/>
    <w:rsid w:val="00F22E45"/>
    <w:rsid w:val="00F265E8"/>
    <w:rsid w:val="00F26AEA"/>
    <w:rsid w:val="00F312C6"/>
    <w:rsid w:val="00F3533C"/>
    <w:rsid w:val="00F37200"/>
    <w:rsid w:val="00F46898"/>
    <w:rsid w:val="00F50F24"/>
    <w:rsid w:val="00F545E5"/>
    <w:rsid w:val="00F5705D"/>
    <w:rsid w:val="00F57C05"/>
    <w:rsid w:val="00F64E0B"/>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22DD"/>
    <w:rsid w:val="00FD1161"/>
    <w:rsid w:val="00FD250D"/>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6671D5"/>
  <w15:docId w15:val="{BDC1030F-9E02-4F8B-8E28-D39ADD45D0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37">
    <w:name w:val="Font Style37"/>
    <w:uiPriority w:val="99"/>
    <w:rsid w:val="007C0CF2"/>
    <w:rPr>
      <w:rFonts w:ascii="Times New Roman" w:hAnsi="Times New Roman" w:cs="Times New Roman" w:hint="default"/>
      <w:b/>
      <w:bCs/>
      <w:color w:val="000000"/>
      <w:sz w:val="20"/>
      <w:szCs w:val="20"/>
    </w:rPr>
  </w:style>
  <w:style w:type="character" w:customStyle="1" w:styleId="Nadpisvtabulce">
    <w:name w:val="Nadpis v tabulce"/>
    <w:basedOn w:val="Standardnpsmoodstavce"/>
    <w:uiPriority w:val="9"/>
    <w:qFormat/>
    <w:rsid w:val="00E91B63"/>
    <w:rPr>
      <w:b/>
      <w:sz w:val="18"/>
    </w:rPr>
  </w:style>
  <w:style w:type="paragraph" w:customStyle="1" w:styleId="Druhdokumentu">
    <w:name w:val="Druh dokumentu"/>
    <w:uiPriority w:val="99"/>
    <w:qFormat/>
    <w:rsid w:val="00F003D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Nadpisbezsl1-1">
    <w:name w:val="_Nadpis_bez_čísl_1-1"/>
    <w:qFormat/>
    <w:rsid w:val="00F003DD"/>
    <w:pPr>
      <w:spacing w:before="240" w:after="120" w:line="264" w:lineRule="auto"/>
    </w:pPr>
    <w:rPr>
      <w:rFonts w:asciiTheme="majorHAnsi" w:hAnsiTheme="majorHAnsi"/>
      <w:b/>
      <w:caps/>
      <w:szCs w:val="18"/>
    </w:rPr>
  </w:style>
  <w:style w:type="paragraph" w:customStyle="1" w:styleId="Nadpisbezsl1-2">
    <w:name w:val="_Nadpis_bez_čísl_1-2"/>
    <w:qFormat/>
    <w:rsid w:val="00F003DD"/>
    <w:pPr>
      <w:spacing w:before="240" w:after="120" w:line="264" w:lineRule="auto"/>
    </w:pPr>
    <w:rPr>
      <w:rFonts w:asciiTheme="majorHAnsi" w:hAnsiTheme="majorHAnsi"/>
      <w:b/>
      <w:sz w:val="20"/>
      <w:szCs w:val="20"/>
    </w:rPr>
  </w:style>
  <w:style w:type="paragraph" w:customStyle="1" w:styleId="Tabulka">
    <w:name w:val="_Tabulka"/>
    <w:basedOn w:val="Normln"/>
    <w:qFormat/>
    <w:rsid w:val="00F003DD"/>
    <w:pPr>
      <w:spacing w:before="40" w:after="40" w:line="240" w:lineRule="auto"/>
      <w:jc w:val="both"/>
    </w:pPr>
    <w:rPr>
      <w:rFonts w:asciiTheme="minorHAnsi" w:eastAsiaTheme="minorHAnsi" w:hAnsiTheme="minorHAnsi" w:cstheme="minorBidi"/>
      <w:sz w:val="18"/>
      <w:szCs w:val="18"/>
    </w:rPr>
  </w:style>
  <w:style w:type="paragraph" w:customStyle="1" w:styleId="Text1-2">
    <w:name w:val="_Text_1-2"/>
    <w:basedOn w:val="Text1-1"/>
    <w:link w:val="Text1-2Char"/>
    <w:qFormat/>
    <w:rsid w:val="002978ED"/>
    <w:pPr>
      <w:numPr>
        <w:ilvl w:val="2"/>
      </w:numPr>
      <w:tabs>
        <w:tab w:val="clear" w:pos="1305"/>
      </w:tabs>
      <w:ind w:left="2160" w:hanging="180"/>
    </w:pPr>
  </w:style>
  <w:style w:type="paragraph" w:customStyle="1" w:styleId="Text1-1">
    <w:name w:val="_Text_1-1"/>
    <w:basedOn w:val="Normln"/>
    <w:link w:val="Text1-1Char"/>
    <w:rsid w:val="002978ED"/>
    <w:pPr>
      <w:numPr>
        <w:ilvl w:val="1"/>
        <w:numId w:val="6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978ED"/>
    <w:pPr>
      <w:keepNext/>
      <w:numPr>
        <w:numId w:val="6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978ED"/>
    <w:rPr>
      <w:sz w:val="18"/>
      <w:szCs w:val="18"/>
    </w:rPr>
  </w:style>
  <w:style w:type="character" w:customStyle="1" w:styleId="Text1-2Char">
    <w:name w:val="_Text_1-2 Char"/>
    <w:basedOn w:val="Text1-1Char"/>
    <w:link w:val="Text1-2"/>
    <w:rsid w:val="002978E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4.xml><?xml version="1.0" encoding="utf-8"?>
<ds:datastoreItem xmlns:ds="http://schemas.openxmlformats.org/officeDocument/2006/customXml" ds:itemID="{BB904056-7D0F-4447-A6BD-2609F5408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3185</Words>
  <Characters>18794</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Tichá Eva, Mgr.</cp:lastModifiedBy>
  <cp:revision>2</cp:revision>
  <cp:lastPrinted>2018-11-08T08:22:00Z</cp:lastPrinted>
  <dcterms:created xsi:type="dcterms:W3CDTF">2021-06-30T09:35:00Z</dcterms:created>
  <dcterms:modified xsi:type="dcterms:W3CDTF">2021-06-30T09:35:00Z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