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9C" w:rsidRPr="00794AF1" w:rsidRDefault="0004379C" w:rsidP="0004379C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b/>
          <w:sz w:val="24"/>
          <w:szCs w:val="24"/>
        </w:rPr>
        <w:t>Příloha č. 7 -</w:t>
      </w:r>
      <w:r w:rsidRPr="00794AF1">
        <w:rPr>
          <w:rFonts w:ascii="Times New Roman" w:hAnsi="Times New Roman"/>
          <w:sz w:val="24"/>
          <w:szCs w:val="24"/>
        </w:rPr>
        <w:t xml:space="preserve"> Provoz </w:t>
      </w:r>
      <w:proofErr w:type="spellStart"/>
      <w:r w:rsidRPr="00794AF1">
        <w:rPr>
          <w:rFonts w:ascii="Times New Roman" w:hAnsi="Times New Roman"/>
          <w:sz w:val="24"/>
          <w:szCs w:val="24"/>
        </w:rPr>
        <w:t>velína</w:t>
      </w:r>
      <w:proofErr w:type="spellEnd"/>
      <w:r w:rsidRPr="00794AF1">
        <w:rPr>
          <w:rFonts w:ascii="Times New Roman" w:hAnsi="Times New Roman"/>
          <w:sz w:val="24"/>
          <w:szCs w:val="24"/>
        </w:rPr>
        <w:t xml:space="preserve"> </w:t>
      </w:r>
    </w:p>
    <w:p w:rsidR="0004379C" w:rsidRPr="00794AF1" w:rsidRDefault="0004379C" w:rsidP="0004379C">
      <w:pPr>
        <w:rPr>
          <w:sz w:val="24"/>
          <w:szCs w:val="24"/>
        </w:rPr>
      </w:pPr>
      <w:r w:rsidRPr="00794AF1">
        <w:rPr>
          <w:sz w:val="24"/>
          <w:szCs w:val="24"/>
        </w:rPr>
        <w:t xml:space="preserve">Pro účely výkladu čl. 3.1.4 Smlouvy se Provozem </w:t>
      </w:r>
      <w:proofErr w:type="spellStart"/>
      <w:r w:rsidRPr="00794AF1">
        <w:rPr>
          <w:sz w:val="24"/>
          <w:szCs w:val="24"/>
        </w:rPr>
        <w:t>velína</w:t>
      </w:r>
      <w:proofErr w:type="spellEnd"/>
      <w:r w:rsidRPr="00794AF1">
        <w:rPr>
          <w:sz w:val="24"/>
          <w:szCs w:val="24"/>
        </w:rPr>
        <w:t xml:space="preserve"> rozumí:</w:t>
      </w:r>
    </w:p>
    <w:p w:rsidR="0004379C" w:rsidRPr="00794AF1" w:rsidRDefault="0004379C" w:rsidP="0004379C">
      <w:pPr>
        <w:rPr>
          <w:sz w:val="24"/>
          <w:szCs w:val="24"/>
        </w:rPr>
      </w:pPr>
    </w:p>
    <w:p w:rsidR="0004379C" w:rsidRPr="00794AF1" w:rsidRDefault="0004379C" w:rsidP="0004379C">
      <w:pPr>
        <w:numPr>
          <w:ilvl w:val="0"/>
          <w:numId w:val="1"/>
        </w:numPr>
        <w:spacing w:after="120" w:line="276" w:lineRule="auto"/>
        <w:ind w:left="714" w:hanging="357"/>
        <w:rPr>
          <w:sz w:val="24"/>
          <w:szCs w:val="24"/>
        </w:rPr>
      </w:pPr>
      <w:r w:rsidRPr="00794AF1">
        <w:rPr>
          <w:sz w:val="24"/>
          <w:szCs w:val="24"/>
        </w:rPr>
        <w:t>Zaj</w:t>
      </w:r>
      <w:r w:rsidR="006D0A76">
        <w:rPr>
          <w:sz w:val="24"/>
          <w:szCs w:val="24"/>
        </w:rPr>
        <w:t>ištění H24/365 přítomnosti min 3</w:t>
      </w:r>
      <w:r w:rsidRPr="00794AF1">
        <w:rPr>
          <w:sz w:val="24"/>
          <w:szCs w:val="24"/>
        </w:rPr>
        <w:t xml:space="preserve"> pracovníků Správce pro zajištění činnosti </w:t>
      </w:r>
      <w:proofErr w:type="spellStart"/>
      <w:r w:rsidRPr="00794AF1">
        <w:rPr>
          <w:sz w:val="24"/>
          <w:szCs w:val="24"/>
        </w:rPr>
        <w:t>velína</w:t>
      </w:r>
      <w:proofErr w:type="spellEnd"/>
    </w:p>
    <w:p w:rsidR="0004379C" w:rsidRPr="00794AF1" w:rsidRDefault="0004379C" w:rsidP="0004379C">
      <w:pPr>
        <w:numPr>
          <w:ilvl w:val="0"/>
          <w:numId w:val="1"/>
        </w:numPr>
        <w:spacing w:after="120" w:line="276" w:lineRule="auto"/>
        <w:ind w:left="714" w:hanging="357"/>
        <w:rPr>
          <w:sz w:val="24"/>
          <w:szCs w:val="24"/>
        </w:rPr>
      </w:pPr>
      <w:r w:rsidRPr="00794AF1">
        <w:rPr>
          <w:sz w:val="24"/>
          <w:szCs w:val="24"/>
        </w:rPr>
        <w:t xml:space="preserve">Zajištění ovládání odbornou osobou systémů MAR, EPS, EZS, VZT a jiných systémů svedených do prostoru </w:t>
      </w:r>
      <w:proofErr w:type="spellStart"/>
      <w:r w:rsidRPr="00794AF1">
        <w:rPr>
          <w:sz w:val="24"/>
          <w:szCs w:val="24"/>
        </w:rPr>
        <w:t>velína</w:t>
      </w:r>
      <w:proofErr w:type="spellEnd"/>
      <w:r w:rsidRPr="00794AF1">
        <w:rPr>
          <w:sz w:val="24"/>
          <w:szCs w:val="24"/>
        </w:rPr>
        <w:t xml:space="preserve"> </w:t>
      </w:r>
    </w:p>
    <w:p w:rsidR="0004379C" w:rsidRPr="00794AF1" w:rsidRDefault="0004379C" w:rsidP="0004379C">
      <w:pPr>
        <w:numPr>
          <w:ilvl w:val="0"/>
          <w:numId w:val="1"/>
        </w:numPr>
        <w:spacing w:after="120" w:line="276" w:lineRule="auto"/>
        <w:ind w:left="714" w:hanging="357"/>
        <w:rPr>
          <w:sz w:val="24"/>
          <w:szCs w:val="24"/>
        </w:rPr>
      </w:pPr>
      <w:r w:rsidRPr="00794AF1">
        <w:rPr>
          <w:sz w:val="24"/>
          <w:szCs w:val="24"/>
        </w:rPr>
        <w:t>Vyhodnocování činnosti údržby, zajišťování incidentních oprav, evidence hlášení poruch</w:t>
      </w:r>
      <w:r w:rsidR="007D7BEA">
        <w:rPr>
          <w:sz w:val="24"/>
          <w:szCs w:val="24"/>
        </w:rPr>
        <w:t>, vyhodnocování bezpečnostní situace a řízení pracovníků Security</w:t>
      </w:r>
    </w:p>
    <w:p w:rsidR="0004379C" w:rsidRPr="00794AF1" w:rsidRDefault="0004379C" w:rsidP="0004379C">
      <w:pPr>
        <w:numPr>
          <w:ilvl w:val="0"/>
          <w:numId w:val="1"/>
        </w:numPr>
        <w:spacing w:after="120" w:line="276" w:lineRule="auto"/>
        <w:ind w:left="714" w:hanging="357"/>
        <w:rPr>
          <w:sz w:val="24"/>
          <w:szCs w:val="24"/>
        </w:rPr>
      </w:pPr>
      <w:r w:rsidRPr="00794AF1">
        <w:rPr>
          <w:sz w:val="24"/>
          <w:szCs w:val="24"/>
        </w:rPr>
        <w:t>Zajišťuje pravidelné odečty měřidel energií</w:t>
      </w:r>
    </w:p>
    <w:p w:rsidR="0004379C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>Zajištění ohlašovny požáru a dohled na systémy EPS a EZS</w:t>
      </w:r>
    </w:p>
    <w:p w:rsidR="0004379C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>Kontroly VZT jednotek a to jak fyzické tak prostřednictvím dálkového dohledu</w:t>
      </w:r>
    </w:p>
    <w:p w:rsidR="0004379C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>Výměny VZT filtrů (</w:t>
      </w:r>
      <w:r w:rsidR="00EE6F75">
        <w:rPr>
          <w:rFonts w:ascii="Times New Roman" w:hAnsi="Times New Roman"/>
          <w:sz w:val="24"/>
          <w:szCs w:val="24"/>
        </w:rPr>
        <w:t>paušální cena za P</w:t>
      </w:r>
      <w:bookmarkStart w:id="0" w:name="_GoBack"/>
      <w:bookmarkEnd w:id="0"/>
      <w:r w:rsidR="00EE6F75">
        <w:rPr>
          <w:rFonts w:ascii="Times New Roman" w:hAnsi="Times New Roman"/>
          <w:sz w:val="24"/>
          <w:szCs w:val="24"/>
        </w:rPr>
        <w:t xml:space="preserve">rovoz </w:t>
      </w:r>
      <w:proofErr w:type="spellStart"/>
      <w:r w:rsidR="00EE6F75">
        <w:rPr>
          <w:rFonts w:ascii="Times New Roman" w:hAnsi="Times New Roman"/>
          <w:sz w:val="24"/>
          <w:szCs w:val="24"/>
        </w:rPr>
        <w:t>velína</w:t>
      </w:r>
      <w:proofErr w:type="spellEnd"/>
      <w:r w:rsidR="00EE6F75">
        <w:rPr>
          <w:rFonts w:ascii="Times New Roman" w:hAnsi="Times New Roman"/>
          <w:sz w:val="24"/>
          <w:szCs w:val="24"/>
        </w:rPr>
        <w:t xml:space="preserve"> je </w:t>
      </w:r>
      <w:r w:rsidRPr="00794AF1">
        <w:rPr>
          <w:rFonts w:ascii="Times New Roman" w:hAnsi="Times New Roman"/>
          <w:sz w:val="24"/>
          <w:szCs w:val="24"/>
        </w:rPr>
        <w:t>cena bez materiálu)</w:t>
      </w:r>
    </w:p>
    <w:p w:rsidR="0004379C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>Dohled a kontroly systému chlazení a to jak fyzické tak prostřednictvím dálkového dohledu</w:t>
      </w:r>
    </w:p>
    <w:p w:rsidR="0004379C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>Koordinace prací, přijímání požadavků na opravu, zajištění oprav včetně incidentních</w:t>
      </w:r>
    </w:p>
    <w:p w:rsidR="0004379C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>Koordinace a zajištění zásahu dle Přílohy č. 6</w:t>
      </w:r>
    </w:p>
    <w:p w:rsidR="0004379C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 xml:space="preserve">Zajištění sledování kamerového systému, jeho kontrola, monitoring a případné nahlašování zjištěných skutečností pracovníkům </w:t>
      </w:r>
      <w:proofErr w:type="spellStart"/>
      <w:r w:rsidRPr="00794AF1">
        <w:rPr>
          <w:rFonts w:ascii="Times New Roman" w:hAnsi="Times New Roman"/>
          <w:sz w:val="24"/>
          <w:szCs w:val="24"/>
        </w:rPr>
        <w:t>Security</w:t>
      </w:r>
      <w:proofErr w:type="spellEnd"/>
      <w:r w:rsidRPr="00794AF1">
        <w:rPr>
          <w:rFonts w:ascii="Times New Roman" w:hAnsi="Times New Roman"/>
          <w:sz w:val="24"/>
          <w:szCs w:val="24"/>
        </w:rPr>
        <w:t xml:space="preserve"> v terénu, součinnost s Policií České republiky, vedení a koordinace pracovníků </w:t>
      </w:r>
      <w:proofErr w:type="spellStart"/>
      <w:r w:rsidRPr="00794AF1">
        <w:rPr>
          <w:rFonts w:ascii="Times New Roman" w:hAnsi="Times New Roman"/>
          <w:sz w:val="24"/>
          <w:szCs w:val="24"/>
        </w:rPr>
        <w:t>Security</w:t>
      </w:r>
      <w:proofErr w:type="spellEnd"/>
    </w:p>
    <w:p w:rsidR="00AF1B66" w:rsidRPr="00794AF1" w:rsidRDefault="0004379C" w:rsidP="0004379C">
      <w:pPr>
        <w:pStyle w:val="Table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794AF1">
        <w:rPr>
          <w:rFonts w:ascii="Times New Roman" w:hAnsi="Times New Roman"/>
          <w:sz w:val="24"/>
          <w:szCs w:val="24"/>
        </w:rPr>
        <w:t>Zajištění prevence vzniku požárů dle zákona č. 133/1985 Sb., o požární ochraně.</w:t>
      </w:r>
    </w:p>
    <w:sectPr w:rsidR="00AF1B66" w:rsidRPr="00794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82272"/>
    <w:multiLevelType w:val="hybridMultilevel"/>
    <w:tmpl w:val="FCD2C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8D"/>
    <w:rsid w:val="0004379C"/>
    <w:rsid w:val="003234CD"/>
    <w:rsid w:val="006D0A76"/>
    <w:rsid w:val="00794AF1"/>
    <w:rsid w:val="007D7BEA"/>
    <w:rsid w:val="00C3068D"/>
    <w:rsid w:val="00DB1303"/>
    <w:rsid w:val="00E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3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le1">
    <w:name w:val="Table 1"/>
    <w:basedOn w:val="Normln"/>
    <w:uiPriority w:val="99"/>
    <w:rsid w:val="0004379C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3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le1">
    <w:name w:val="Table 1"/>
    <w:basedOn w:val="Normln"/>
    <w:uiPriority w:val="99"/>
    <w:rsid w:val="0004379C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Skála Daniel, Mgr.</dc:creator>
  <cp:lastModifiedBy>Skála Daniel, Mgr.</cp:lastModifiedBy>
  <cp:revision>5</cp:revision>
  <dcterms:created xsi:type="dcterms:W3CDTF">2017-12-19T09:28:00Z</dcterms:created>
  <dcterms:modified xsi:type="dcterms:W3CDTF">2018-03-06T07:07:00Z</dcterms:modified>
</cp:coreProperties>
</file>