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6A3ADCFF" w14:textId="77777777" w:rsidTr="00F862D6">
        <w:tc>
          <w:tcPr>
            <w:tcW w:w="1020" w:type="dxa"/>
          </w:tcPr>
          <w:p w14:paraId="4BA894D6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37340B1F" wp14:editId="4934D37C">
                      <wp:simplePos x="0" y="0"/>
                      <wp:positionH relativeFrom="page">
                        <wp:posOffset>2644140</wp:posOffset>
                      </wp:positionH>
                      <wp:positionV relativeFrom="page">
                        <wp:posOffset>265430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10D5609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7340B1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8.2pt;margin-top:20.9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" o:allowincell="f" fillcolor="white [3212]" stroked="f" strokeweight=".5pt">
                      <v:textbox>
                        <w:txbxContent>
                          <w:p w14:paraId="710D5609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1D62ADDC" w14:textId="77777777" w:rsidR="00F64786" w:rsidRDefault="00F64786" w:rsidP="0077673A"/>
        </w:tc>
        <w:tc>
          <w:tcPr>
            <w:tcW w:w="823" w:type="dxa"/>
          </w:tcPr>
          <w:p w14:paraId="6DB49BC6" w14:textId="77777777" w:rsidR="00F64786" w:rsidRDefault="00F64786" w:rsidP="0077673A"/>
        </w:tc>
        <w:tc>
          <w:tcPr>
            <w:tcW w:w="3685" w:type="dxa"/>
          </w:tcPr>
          <w:p w14:paraId="44C8E660" w14:textId="77777777" w:rsidR="00F64786" w:rsidRDefault="00F64786" w:rsidP="0077673A"/>
        </w:tc>
      </w:tr>
      <w:tr w:rsidR="00F862D6" w14:paraId="486BFA02" w14:textId="77777777" w:rsidTr="00596C7E">
        <w:tc>
          <w:tcPr>
            <w:tcW w:w="1020" w:type="dxa"/>
          </w:tcPr>
          <w:p w14:paraId="6F3D0098" w14:textId="77777777" w:rsidR="00F862D6" w:rsidRDefault="00F862D6" w:rsidP="0077673A"/>
        </w:tc>
        <w:tc>
          <w:tcPr>
            <w:tcW w:w="2552" w:type="dxa"/>
          </w:tcPr>
          <w:p w14:paraId="124CBEE2" w14:textId="77777777" w:rsidR="00F862D6" w:rsidRDefault="00F862D6" w:rsidP="00764595"/>
        </w:tc>
        <w:tc>
          <w:tcPr>
            <w:tcW w:w="823" w:type="dxa"/>
          </w:tcPr>
          <w:p w14:paraId="25439ABA" w14:textId="77777777" w:rsidR="00F862D6" w:rsidRDefault="00F862D6" w:rsidP="0077673A"/>
        </w:tc>
        <w:tc>
          <w:tcPr>
            <w:tcW w:w="3685" w:type="dxa"/>
            <w:vMerge w:val="restart"/>
          </w:tcPr>
          <w:p w14:paraId="2D939502" w14:textId="77777777" w:rsidR="00596C7E" w:rsidRDefault="00596C7E" w:rsidP="00596C7E">
            <w:pPr>
              <w:rPr>
                <w:rStyle w:val="Potovnadresa"/>
              </w:rPr>
            </w:pPr>
          </w:p>
          <w:p w14:paraId="11C8337D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2A69CE" w14:paraId="03268BE3" w14:textId="77777777" w:rsidTr="00F862D6">
        <w:tc>
          <w:tcPr>
            <w:tcW w:w="1020" w:type="dxa"/>
          </w:tcPr>
          <w:p w14:paraId="7162F005" w14:textId="77777777" w:rsidR="002A69CE" w:rsidRPr="001E06D0" w:rsidRDefault="002A69CE" w:rsidP="002A69CE">
            <w:r w:rsidRPr="001E06D0">
              <w:t>Naše zn.</w:t>
            </w:r>
          </w:p>
        </w:tc>
        <w:tc>
          <w:tcPr>
            <w:tcW w:w="2552" w:type="dxa"/>
          </w:tcPr>
          <w:p w14:paraId="7B9EF316" w14:textId="094557CA" w:rsidR="002A69CE" w:rsidRPr="001E06D0" w:rsidRDefault="001E06D0" w:rsidP="002A69CE">
            <w:r w:rsidRPr="001E06D0">
              <w:t>11899/2021-SŽ-SSV-Ú3</w:t>
            </w:r>
          </w:p>
        </w:tc>
        <w:tc>
          <w:tcPr>
            <w:tcW w:w="823" w:type="dxa"/>
          </w:tcPr>
          <w:p w14:paraId="1BE09C30" w14:textId="77777777" w:rsidR="002A69CE" w:rsidRDefault="002A69CE" w:rsidP="002A69CE"/>
        </w:tc>
        <w:tc>
          <w:tcPr>
            <w:tcW w:w="3685" w:type="dxa"/>
            <w:vMerge/>
          </w:tcPr>
          <w:p w14:paraId="12D4A765" w14:textId="77777777" w:rsidR="002A69CE" w:rsidRDefault="002A69CE" w:rsidP="002A69CE"/>
        </w:tc>
      </w:tr>
      <w:tr w:rsidR="002A69CE" w14:paraId="62EDE3C2" w14:textId="77777777" w:rsidTr="00F862D6">
        <w:tc>
          <w:tcPr>
            <w:tcW w:w="1020" w:type="dxa"/>
          </w:tcPr>
          <w:p w14:paraId="78D12DCC" w14:textId="77777777" w:rsidR="002A69CE" w:rsidRPr="001E06D0" w:rsidRDefault="002A69CE" w:rsidP="002A69CE">
            <w:r w:rsidRPr="001E06D0">
              <w:t>Listů/příloh</w:t>
            </w:r>
          </w:p>
        </w:tc>
        <w:tc>
          <w:tcPr>
            <w:tcW w:w="2552" w:type="dxa"/>
          </w:tcPr>
          <w:p w14:paraId="0BD6DD02" w14:textId="27EA2D2F" w:rsidR="002A69CE" w:rsidRPr="001E06D0" w:rsidRDefault="001E06D0" w:rsidP="002A69CE">
            <w:r w:rsidRPr="001E06D0">
              <w:t>10</w:t>
            </w:r>
            <w:r w:rsidR="002A69CE" w:rsidRPr="001E06D0">
              <w:t>/0</w:t>
            </w:r>
          </w:p>
        </w:tc>
        <w:tc>
          <w:tcPr>
            <w:tcW w:w="823" w:type="dxa"/>
          </w:tcPr>
          <w:p w14:paraId="4CE93D83" w14:textId="77777777" w:rsidR="002A69CE" w:rsidRDefault="002A69CE" w:rsidP="002A69CE"/>
        </w:tc>
        <w:tc>
          <w:tcPr>
            <w:tcW w:w="3685" w:type="dxa"/>
            <w:vMerge/>
          </w:tcPr>
          <w:p w14:paraId="2AE9B5BD" w14:textId="77777777" w:rsidR="002A69CE" w:rsidRDefault="002A69CE" w:rsidP="002A69CE">
            <w:pPr>
              <w:rPr>
                <w:noProof/>
              </w:rPr>
            </w:pPr>
          </w:p>
        </w:tc>
      </w:tr>
      <w:tr w:rsidR="002A69CE" w14:paraId="571CDAAB" w14:textId="77777777" w:rsidTr="00B23CA3">
        <w:trPr>
          <w:trHeight w:val="77"/>
        </w:trPr>
        <w:tc>
          <w:tcPr>
            <w:tcW w:w="1020" w:type="dxa"/>
          </w:tcPr>
          <w:p w14:paraId="5B4769FC" w14:textId="77777777" w:rsidR="002A69CE" w:rsidRDefault="002A69CE" w:rsidP="002A69CE"/>
        </w:tc>
        <w:tc>
          <w:tcPr>
            <w:tcW w:w="2552" w:type="dxa"/>
          </w:tcPr>
          <w:p w14:paraId="5DB9C096" w14:textId="77777777" w:rsidR="002A69CE" w:rsidRPr="003E6B9A" w:rsidRDefault="002A69CE" w:rsidP="002A69CE"/>
        </w:tc>
        <w:tc>
          <w:tcPr>
            <w:tcW w:w="823" w:type="dxa"/>
          </w:tcPr>
          <w:p w14:paraId="3A1E24BE" w14:textId="77777777" w:rsidR="002A69CE" w:rsidRDefault="002A69CE" w:rsidP="002A69CE"/>
        </w:tc>
        <w:tc>
          <w:tcPr>
            <w:tcW w:w="3685" w:type="dxa"/>
            <w:vMerge/>
          </w:tcPr>
          <w:p w14:paraId="3174563B" w14:textId="77777777" w:rsidR="002A69CE" w:rsidRDefault="002A69CE" w:rsidP="002A69CE"/>
        </w:tc>
      </w:tr>
      <w:tr w:rsidR="002A69CE" w14:paraId="64970189" w14:textId="77777777" w:rsidTr="00F862D6">
        <w:tc>
          <w:tcPr>
            <w:tcW w:w="1020" w:type="dxa"/>
          </w:tcPr>
          <w:p w14:paraId="08FDA5AB" w14:textId="77777777" w:rsidR="002A69CE" w:rsidRDefault="002A69CE" w:rsidP="002A69CE">
            <w:r>
              <w:t>Vyřizuje</w:t>
            </w:r>
          </w:p>
        </w:tc>
        <w:tc>
          <w:tcPr>
            <w:tcW w:w="2552" w:type="dxa"/>
          </w:tcPr>
          <w:p w14:paraId="05C958E8" w14:textId="750804A1" w:rsidR="002A69CE" w:rsidRPr="003E6B9A" w:rsidRDefault="002A69CE" w:rsidP="002A69CE">
            <w:r w:rsidRPr="006F7BE2">
              <w:t>Ing. Radomíra Rečková</w:t>
            </w:r>
          </w:p>
        </w:tc>
        <w:tc>
          <w:tcPr>
            <w:tcW w:w="823" w:type="dxa"/>
          </w:tcPr>
          <w:p w14:paraId="18647036" w14:textId="77777777" w:rsidR="002A69CE" w:rsidRDefault="002A69CE" w:rsidP="002A69CE"/>
        </w:tc>
        <w:tc>
          <w:tcPr>
            <w:tcW w:w="3685" w:type="dxa"/>
            <w:vMerge/>
          </w:tcPr>
          <w:p w14:paraId="6031765F" w14:textId="77777777" w:rsidR="002A69CE" w:rsidRDefault="002A69CE" w:rsidP="002A69CE"/>
        </w:tc>
      </w:tr>
      <w:tr w:rsidR="002A69CE" w14:paraId="0E0843DD" w14:textId="77777777" w:rsidTr="00F862D6">
        <w:tc>
          <w:tcPr>
            <w:tcW w:w="1020" w:type="dxa"/>
          </w:tcPr>
          <w:p w14:paraId="1022DB9C" w14:textId="77777777" w:rsidR="002A69CE" w:rsidRDefault="002A69CE" w:rsidP="002A69CE"/>
        </w:tc>
        <w:tc>
          <w:tcPr>
            <w:tcW w:w="2552" w:type="dxa"/>
          </w:tcPr>
          <w:p w14:paraId="244FA64C" w14:textId="77777777" w:rsidR="002A69CE" w:rsidRPr="003E6B9A" w:rsidRDefault="002A69CE" w:rsidP="002A69CE"/>
        </w:tc>
        <w:tc>
          <w:tcPr>
            <w:tcW w:w="823" w:type="dxa"/>
          </w:tcPr>
          <w:p w14:paraId="1EAB750C" w14:textId="77777777" w:rsidR="002A69CE" w:rsidRDefault="002A69CE" w:rsidP="002A69CE"/>
        </w:tc>
        <w:tc>
          <w:tcPr>
            <w:tcW w:w="3685" w:type="dxa"/>
            <w:vMerge/>
          </w:tcPr>
          <w:p w14:paraId="32B6131E" w14:textId="77777777" w:rsidR="002A69CE" w:rsidRDefault="002A69CE" w:rsidP="002A69CE"/>
        </w:tc>
      </w:tr>
      <w:tr w:rsidR="002A69CE" w14:paraId="473C22D5" w14:textId="77777777" w:rsidTr="00F862D6">
        <w:tc>
          <w:tcPr>
            <w:tcW w:w="1020" w:type="dxa"/>
          </w:tcPr>
          <w:p w14:paraId="6E202037" w14:textId="77777777" w:rsidR="002A69CE" w:rsidRDefault="002A69CE" w:rsidP="002A69CE">
            <w:r>
              <w:t>Mobil</w:t>
            </w:r>
          </w:p>
        </w:tc>
        <w:tc>
          <w:tcPr>
            <w:tcW w:w="2552" w:type="dxa"/>
          </w:tcPr>
          <w:p w14:paraId="6180E141" w14:textId="4FA69B82" w:rsidR="002A69CE" w:rsidRPr="003E6B9A" w:rsidRDefault="002A69CE" w:rsidP="002A69CE">
            <w:r>
              <w:t>+420 725 744 197</w:t>
            </w:r>
          </w:p>
        </w:tc>
        <w:tc>
          <w:tcPr>
            <w:tcW w:w="823" w:type="dxa"/>
          </w:tcPr>
          <w:p w14:paraId="284E5D72" w14:textId="77777777" w:rsidR="002A69CE" w:rsidRDefault="002A69CE" w:rsidP="002A69CE"/>
        </w:tc>
        <w:tc>
          <w:tcPr>
            <w:tcW w:w="3685" w:type="dxa"/>
            <w:vMerge/>
          </w:tcPr>
          <w:p w14:paraId="6163A84B" w14:textId="77777777" w:rsidR="002A69CE" w:rsidRDefault="002A69CE" w:rsidP="002A69CE"/>
        </w:tc>
      </w:tr>
      <w:tr w:rsidR="002A69CE" w14:paraId="51C5F5C5" w14:textId="77777777" w:rsidTr="00F862D6">
        <w:tc>
          <w:tcPr>
            <w:tcW w:w="1020" w:type="dxa"/>
          </w:tcPr>
          <w:p w14:paraId="69111A32" w14:textId="77777777" w:rsidR="002A69CE" w:rsidRDefault="002A69CE" w:rsidP="002A69CE">
            <w:r>
              <w:t>E-mail</w:t>
            </w:r>
          </w:p>
        </w:tc>
        <w:tc>
          <w:tcPr>
            <w:tcW w:w="2552" w:type="dxa"/>
          </w:tcPr>
          <w:p w14:paraId="5026E1AE" w14:textId="45A8B05B" w:rsidR="002A69CE" w:rsidRPr="003E6B9A" w:rsidRDefault="002A69CE" w:rsidP="002A69CE">
            <w:r w:rsidRPr="001727F5">
              <w:t>Reckova@spravazeleznic.cz</w:t>
            </w:r>
          </w:p>
        </w:tc>
        <w:tc>
          <w:tcPr>
            <w:tcW w:w="823" w:type="dxa"/>
          </w:tcPr>
          <w:p w14:paraId="7EACB12A" w14:textId="77777777" w:rsidR="002A69CE" w:rsidRDefault="002A69CE" w:rsidP="002A69CE"/>
        </w:tc>
        <w:tc>
          <w:tcPr>
            <w:tcW w:w="3685" w:type="dxa"/>
            <w:vMerge/>
          </w:tcPr>
          <w:p w14:paraId="42159A1C" w14:textId="77777777" w:rsidR="002A69CE" w:rsidRDefault="002A69CE" w:rsidP="002A69CE"/>
        </w:tc>
      </w:tr>
      <w:tr w:rsidR="009A7568" w14:paraId="454B9213" w14:textId="77777777" w:rsidTr="00F862D6">
        <w:tc>
          <w:tcPr>
            <w:tcW w:w="1020" w:type="dxa"/>
          </w:tcPr>
          <w:p w14:paraId="327258FD" w14:textId="77777777" w:rsidR="009A7568" w:rsidRDefault="009A7568" w:rsidP="009A7568"/>
        </w:tc>
        <w:tc>
          <w:tcPr>
            <w:tcW w:w="2552" w:type="dxa"/>
          </w:tcPr>
          <w:p w14:paraId="67CCB441" w14:textId="77777777" w:rsidR="009A7568" w:rsidRPr="003E6B9A" w:rsidRDefault="009A7568" w:rsidP="009A7568"/>
        </w:tc>
        <w:tc>
          <w:tcPr>
            <w:tcW w:w="823" w:type="dxa"/>
          </w:tcPr>
          <w:p w14:paraId="332C135B" w14:textId="77777777" w:rsidR="009A7568" w:rsidRDefault="009A7568" w:rsidP="009A7568"/>
        </w:tc>
        <w:tc>
          <w:tcPr>
            <w:tcW w:w="3685" w:type="dxa"/>
          </w:tcPr>
          <w:p w14:paraId="3CEF598F" w14:textId="77777777" w:rsidR="009A7568" w:rsidRDefault="009A7568" w:rsidP="009A7568"/>
        </w:tc>
      </w:tr>
      <w:tr w:rsidR="009A7568" w14:paraId="5239E82C" w14:textId="77777777" w:rsidTr="00F862D6">
        <w:tc>
          <w:tcPr>
            <w:tcW w:w="1020" w:type="dxa"/>
          </w:tcPr>
          <w:p w14:paraId="7F2FB58B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6454A31C" w14:textId="15BF27FF" w:rsidR="009A7568" w:rsidRPr="001E06D0" w:rsidRDefault="001E06D0" w:rsidP="001E06D0">
            <w:pPr>
              <w:pStyle w:val="Odstavecseseznamem"/>
              <w:numPr>
                <w:ilvl w:val="0"/>
                <w:numId w:val="15"/>
              </w:numPr>
              <w:ind w:left="256" w:hanging="256"/>
            </w:pPr>
            <w:bookmarkStart w:id="0" w:name="Datum"/>
            <w:r>
              <w:t>července</w:t>
            </w:r>
            <w:r w:rsidR="00F95FBB" w:rsidRPr="001E06D0">
              <w:t xml:space="preserve"> 2021</w:t>
            </w:r>
            <w:r w:rsidR="009A7568" w:rsidRPr="001E06D0">
              <w:t xml:space="preserve"> </w:t>
            </w:r>
            <w:bookmarkEnd w:id="0"/>
          </w:p>
        </w:tc>
        <w:tc>
          <w:tcPr>
            <w:tcW w:w="823" w:type="dxa"/>
          </w:tcPr>
          <w:p w14:paraId="1E024EB4" w14:textId="77777777" w:rsidR="009A7568" w:rsidRDefault="009A7568" w:rsidP="009A7568"/>
        </w:tc>
        <w:tc>
          <w:tcPr>
            <w:tcW w:w="3685" w:type="dxa"/>
          </w:tcPr>
          <w:p w14:paraId="59920796" w14:textId="77777777" w:rsidR="009A7568" w:rsidRDefault="009A7568" w:rsidP="009A7568"/>
        </w:tc>
      </w:tr>
      <w:tr w:rsidR="00F64786" w14:paraId="3CDAF9A8" w14:textId="77777777" w:rsidTr="00F862D6">
        <w:tc>
          <w:tcPr>
            <w:tcW w:w="1020" w:type="dxa"/>
          </w:tcPr>
          <w:p w14:paraId="128CC24B" w14:textId="77777777" w:rsidR="00F64786" w:rsidRDefault="00F64786" w:rsidP="0077673A"/>
        </w:tc>
        <w:tc>
          <w:tcPr>
            <w:tcW w:w="2552" w:type="dxa"/>
          </w:tcPr>
          <w:p w14:paraId="3D0676B6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C04F830" w14:textId="77777777" w:rsidR="00F64786" w:rsidRDefault="00F64786" w:rsidP="0077673A"/>
        </w:tc>
        <w:tc>
          <w:tcPr>
            <w:tcW w:w="3685" w:type="dxa"/>
          </w:tcPr>
          <w:p w14:paraId="25B21BA3" w14:textId="77777777" w:rsidR="00F64786" w:rsidRDefault="00F64786" w:rsidP="0077673A"/>
        </w:tc>
      </w:tr>
      <w:tr w:rsidR="00F862D6" w14:paraId="74809A6C" w14:textId="77777777" w:rsidTr="00B45E9E">
        <w:trPr>
          <w:trHeight w:val="794"/>
        </w:trPr>
        <w:tc>
          <w:tcPr>
            <w:tcW w:w="1020" w:type="dxa"/>
          </w:tcPr>
          <w:p w14:paraId="37A879C6" w14:textId="77777777" w:rsidR="00F862D6" w:rsidRDefault="00F862D6" w:rsidP="0077673A"/>
        </w:tc>
        <w:tc>
          <w:tcPr>
            <w:tcW w:w="2552" w:type="dxa"/>
          </w:tcPr>
          <w:p w14:paraId="55546F4E" w14:textId="77777777" w:rsidR="00F862D6" w:rsidRDefault="00F862D6" w:rsidP="00F310F8"/>
        </w:tc>
        <w:tc>
          <w:tcPr>
            <w:tcW w:w="823" w:type="dxa"/>
          </w:tcPr>
          <w:p w14:paraId="233EDD07" w14:textId="77777777" w:rsidR="00F862D6" w:rsidRDefault="00F862D6" w:rsidP="0077673A"/>
        </w:tc>
        <w:tc>
          <w:tcPr>
            <w:tcW w:w="3685" w:type="dxa"/>
          </w:tcPr>
          <w:p w14:paraId="3DB21947" w14:textId="77777777" w:rsidR="00F862D6" w:rsidRDefault="00F862D6" w:rsidP="0077673A"/>
        </w:tc>
      </w:tr>
    </w:tbl>
    <w:p w14:paraId="04B11514" w14:textId="77777777" w:rsidR="00CB7B5A" w:rsidRPr="001445EF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FF10DA" w:rsidRPr="001445EF">
        <w:rPr>
          <w:rFonts w:eastAsia="Calibri" w:cs="Times New Roman"/>
          <w:b/>
          <w:lang w:eastAsia="cs-CZ"/>
        </w:rPr>
        <w:t>Rekonstrukce ŽST Vsetín</w:t>
      </w:r>
    </w:p>
    <w:p w14:paraId="18824CDA" w14:textId="492304CB" w:rsidR="00CB7B5A" w:rsidRPr="0087729C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1445EF">
        <w:rPr>
          <w:rFonts w:eastAsia="Calibri" w:cs="Times New Roman"/>
          <w:lang w:eastAsia="cs-CZ"/>
        </w:rPr>
        <w:t xml:space="preserve">Vysvětlení/ změna/ doplnění zadávací dokumentace č. </w:t>
      </w:r>
      <w:r w:rsidR="0087729C">
        <w:rPr>
          <w:rFonts w:eastAsia="Calibri" w:cs="Times New Roman"/>
          <w:lang w:eastAsia="cs-CZ"/>
        </w:rPr>
        <w:t>5</w:t>
      </w:r>
      <w:r w:rsidRPr="001445EF">
        <w:rPr>
          <w:rFonts w:eastAsia="Calibri" w:cs="Times New Roman"/>
          <w:lang w:eastAsia="cs-CZ"/>
        </w:rPr>
        <w:t xml:space="preserve"> </w:t>
      </w:r>
    </w:p>
    <w:p w14:paraId="59CAFD98" w14:textId="77777777" w:rsidR="00BD5319" w:rsidRPr="001445EF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1445EF">
        <w:rPr>
          <w:rFonts w:eastAsia="Calibri" w:cs="Times New Roman"/>
        </w:rPr>
        <w:t xml:space="preserve">ve smyslu </w:t>
      </w:r>
      <w:r w:rsidRPr="001445EF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C15C543" w14:textId="77777777" w:rsidR="005C55CD" w:rsidRDefault="005C55CD" w:rsidP="005C55CD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13AAAD8A" w14:textId="48471A6C" w:rsidR="00D73DB2" w:rsidRDefault="00D73DB2" w:rsidP="00D73DB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ACD79F2" w14:textId="77777777" w:rsidR="001E06D0" w:rsidRDefault="001E06D0" w:rsidP="00D73DB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7026CCA" w14:textId="34611DFE" w:rsidR="00D73DB2" w:rsidRPr="00BD5319" w:rsidRDefault="00D73DB2" w:rsidP="00D73DB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69</w:t>
      </w:r>
      <w:r w:rsidRPr="00BD5319">
        <w:rPr>
          <w:rFonts w:eastAsia="Calibri" w:cs="Times New Roman"/>
          <w:b/>
          <w:lang w:eastAsia="cs-CZ"/>
        </w:rPr>
        <w:t>:</w:t>
      </w:r>
    </w:p>
    <w:p w14:paraId="2115F332" w14:textId="2C29F871" w:rsidR="00D73DB2" w:rsidRDefault="00D73DB2" w:rsidP="00D73DB2">
      <w:pPr>
        <w:spacing w:after="0" w:line="276" w:lineRule="auto"/>
        <w:jc w:val="both"/>
      </w:pPr>
      <w:r w:rsidRPr="00D73DB2">
        <w:t xml:space="preserve">V soupisu prací objektu </w:t>
      </w:r>
      <w:r w:rsidRPr="00D73DB2">
        <w:rPr>
          <w:b/>
        </w:rPr>
        <w:t>D.2.2 - SO 01-15-01.1 Žst. Vsetín, dopravní terminál - Arch stav. řešení</w:t>
      </w:r>
      <w:r w:rsidRPr="00D73DB2">
        <w:t xml:space="preserve"> oddíl </w:t>
      </w:r>
      <w:r w:rsidRPr="00D73DB2">
        <w:rPr>
          <w:b/>
        </w:rPr>
        <w:t>726 Zdravotechnika</w:t>
      </w:r>
      <w:r w:rsidRPr="00D73DB2">
        <w:t xml:space="preserve"> obsahuje položky pro předstěnové instalace pro umyvadla, bidety, pisoáry, madla, klozety (pol.č. 145-151). Předstěnové instalace nejsou popsány v PD toho objektu. Dle našeho názoru jsou tyto položky v soupisu prací tohoto objektu (</w:t>
      </w:r>
      <w:r w:rsidRPr="00D73DB2">
        <w:rPr>
          <w:b/>
        </w:rPr>
        <w:t>SO 01-15-01.1</w:t>
      </w:r>
      <w:r w:rsidRPr="00D73DB2">
        <w:t>)</w:t>
      </w:r>
      <w:r w:rsidRPr="00D73DB2">
        <w:rPr>
          <w:b/>
        </w:rPr>
        <w:t xml:space="preserve"> </w:t>
      </w:r>
      <w:r w:rsidRPr="00D73DB2">
        <w:t xml:space="preserve">uvedeny navíc. Tyto položky jsou pak obsaženy také v soupisu prací a také příslušné části PD objektu </w:t>
      </w:r>
      <w:r w:rsidRPr="00D73DB2">
        <w:rPr>
          <w:b/>
        </w:rPr>
        <w:t>SO 01-15-01.3 - Žst. Vsetín, dopravní terminál – ZTI</w:t>
      </w:r>
      <w:r w:rsidRPr="00D73DB2">
        <w:t>.</w:t>
      </w:r>
      <w:r w:rsidRPr="00D73DB2">
        <w:br/>
        <w:t>Žádáme zadavatele o objasnění</w:t>
      </w:r>
    </w:p>
    <w:p w14:paraId="621F9B2E" w14:textId="77777777" w:rsidR="00D73DB2" w:rsidRPr="00BD5319" w:rsidRDefault="00D73DB2" w:rsidP="00D73DB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A3D5497" w14:textId="498DF401" w:rsidR="005C55CD" w:rsidRPr="006C11B6" w:rsidRDefault="0027691C" w:rsidP="001E06D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E06D0">
        <w:rPr>
          <w:rFonts w:eastAsia="Calibri" w:cs="Times New Roman"/>
          <w:lang w:eastAsia="cs-CZ"/>
        </w:rPr>
        <w:t xml:space="preserve">Po prověření zadavatelem </w:t>
      </w:r>
      <w:r w:rsidR="006C11B6">
        <w:rPr>
          <w:rFonts w:eastAsia="Calibri" w:cs="Times New Roman"/>
          <w:lang w:eastAsia="cs-CZ"/>
        </w:rPr>
        <w:t>je nutné zachovat</w:t>
      </w:r>
      <w:r w:rsidR="006C11B6" w:rsidRPr="001E06D0">
        <w:rPr>
          <w:rFonts w:eastAsia="Calibri" w:cs="Times New Roman"/>
          <w:lang w:eastAsia="cs-CZ"/>
        </w:rPr>
        <w:t xml:space="preserve"> </w:t>
      </w:r>
      <w:r w:rsidR="006C11B6">
        <w:rPr>
          <w:rFonts w:eastAsia="Calibri" w:cs="Times New Roman"/>
          <w:lang w:eastAsia="cs-CZ"/>
        </w:rPr>
        <w:t xml:space="preserve">uvedené </w:t>
      </w:r>
      <w:r w:rsidR="006C4BEC" w:rsidRPr="001E06D0">
        <w:rPr>
          <w:rFonts w:eastAsia="Calibri" w:cs="Times New Roman"/>
          <w:lang w:eastAsia="cs-CZ"/>
        </w:rPr>
        <w:t xml:space="preserve">položky </w:t>
      </w:r>
      <w:r w:rsidR="006C11B6">
        <w:rPr>
          <w:rFonts w:eastAsia="Calibri" w:cs="Times New Roman"/>
          <w:lang w:eastAsia="cs-CZ"/>
        </w:rPr>
        <w:t xml:space="preserve">č. 145-151 </w:t>
      </w:r>
      <w:r w:rsidR="006C4BEC" w:rsidRPr="001E06D0">
        <w:rPr>
          <w:rFonts w:eastAsia="Calibri" w:cs="Times New Roman"/>
          <w:lang w:eastAsia="cs-CZ"/>
        </w:rPr>
        <w:t xml:space="preserve">v objektu </w:t>
      </w:r>
      <w:r w:rsidR="006C4BEC" w:rsidRPr="001E06D0">
        <w:rPr>
          <w:rFonts w:eastAsia="Calibri" w:cs="Times New Roman"/>
          <w:b/>
          <w:lang w:eastAsia="cs-CZ"/>
        </w:rPr>
        <w:t xml:space="preserve">D.2.2 - SO 01-15-01.1 Žst. Vsetín, dopravní terminál - Arch stav. </w:t>
      </w:r>
      <w:r w:rsidRPr="001E06D0">
        <w:rPr>
          <w:rFonts w:eastAsia="Calibri" w:cs="Times New Roman"/>
          <w:b/>
          <w:lang w:eastAsia="cs-CZ"/>
        </w:rPr>
        <w:t xml:space="preserve">řešení </w:t>
      </w:r>
      <w:r w:rsidR="006C11B6">
        <w:rPr>
          <w:rFonts w:eastAsia="Calibri" w:cs="Times New Roman"/>
          <w:b/>
          <w:lang w:eastAsia="cs-CZ"/>
        </w:rPr>
        <w:t xml:space="preserve"> </w:t>
      </w:r>
      <w:r w:rsidRPr="001E06D0">
        <w:rPr>
          <w:rFonts w:eastAsia="Calibri" w:cs="Times New Roman"/>
          <w:b/>
          <w:lang w:eastAsia="cs-CZ"/>
        </w:rPr>
        <w:t>oddíl 726 Zdravotechnika</w:t>
      </w:r>
      <w:r w:rsidRPr="001E06D0">
        <w:rPr>
          <w:rFonts w:eastAsia="Calibri" w:cs="Times New Roman"/>
          <w:lang w:eastAsia="cs-CZ"/>
        </w:rPr>
        <w:t>.</w:t>
      </w:r>
      <w:r w:rsidR="006C4BEC" w:rsidRPr="001E06D0">
        <w:rPr>
          <w:rFonts w:eastAsia="Calibri" w:cs="Times New Roman"/>
          <w:lang w:eastAsia="cs-CZ"/>
        </w:rPr>
        <w:t xml:space="preserve"> </w:t>
      </w:r>
      <w:r w:rsidR="006C11B6">
        <w:rPr>
          <w:rFonts w:eastAsia="Calibri" w:cs="Times New Roman"/>
          <w:lang w:eastAsia="cs-CZ"/>
        </w:rPr>
        <w:t xml:space="preserve">V objektu </w:t>
      </w:r>
      <w:r w:rsidR="006C11B6" w:rsidRPr="001E06D0">
        <w:rPr>
          <w:rFonts w:eastAsia="Calibri" w:cs="Times New Roman"/>
          <w:lang w:eastAsia="cs-CZ"/>
        </w:rPr>
        <w:t xml:space="preserve"> </w:t>
      </w:r>
      <w:r w:rsidR="006C4BEC" w:rsidRPr="001E06D0">
        <w:rPr>
          <w:rFonts w:eastAsia="Calibri" w:cs="Times New Roman"/>
          <w:b/>
          <w:lang w:eastAsia="cs-CZ"/>
        </w:rPr>
        <w:t>SO 01-15-01.3 - Žst. Vsetín, dopravní terminál</w:t>
      </w:r>
      <w:r w:rsidR="00F936A6" w:rsidRPr="001E06D0">
        <w:rPr>
          <w:rFonts w:eastAsia="Calibri" w:cs="Times New Roman"/>
          <w:b/>
          <w:lang w:eastAsia="cs-CZ"/>
        </w:rPr>
        <w:t xml:space="preserve"> – ZTI oddíl 726 Zdravotechnika</w:t>
      </w:r>
      <w:r w:rsidR="006C11B6">
        <w:rPr>
          <w:rFonts w:eastAsia="Calibri" w:cs="Times New Roman"/>
          <w:b/>
          <w:lang w:eastAsia="cs-CZ"/>
        </w:rPr>
        <w:t xml:space="preserve"> </w:t>
      </w:r>
      <w:r w:rsidR="006C11B6" w:rsidRPr="003154D2">
        <w:rPr>
          <w:rFonts w:eastAsia="Calibri" w:cs="Times New Roman"/>
          <w:lang w:eastAsia="cs-CZ"/>
        </w:rPr>
        <w:t>byly položky ze soupisu prací odstraněny</w:t>
      </w:r>
      <w:r w:rsidR="006C4BEC" w:rsidRPr="006C11B6">
        <w:rPr>
          <w:rFonts w:eastAsia="Calibri" w:cs="Times New Roman"/>
          <w:lang w:eastAsia="cs-CZ"/>
        </w:rPr>
        <w:t>.</w:t>
      </w:r>
    </w:p>
    <w:p w14:paraId="1978B67A" w14:textId="77777777" w:rsidR="001E06D0" w:rsidRDefault="001E06D0" w:rsidP="00D73DB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03147B1" w14:textId="77777777" w:rsidR="001E06D0" w:rsidRDefault="001E06D0" w:rsidP="00D73DB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E5ACFA8" w14:textId="55F2D70F" w:rsidR="00D73DB2" w:rsidRPr="00BD5319" w:rsidRDefault="00D73DB2" w:rsidP="00D73DB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70</w:t>
      </w:r>
      <w:r w:rsidRPr="00BD5319">
        <w:rPr>
          <w:rFonts w:eastAsia="Calibri" w:cs="Times New Roman"/>
          <w:b/>
          <w:lang w:eastAsia="cs-CZ"/>
        </w:rPr>
        <w:t>:</w:t>
      </w:r>
    </w:p>
    <w:p w14:paraId="7F6FE800" w14:textId="77777777" w:rsidR="00D73DB2" w:rsidRPr="00D73DB2" w:rsidRDefault="00D73DB2" w:rsidP="00D73DB2">
      <w:pPr>
        <w:spacing w:after="0" w:line="240" w:lineRule="auto"/>
        <w:jc w:val="both"/>
      </w:pPr>
      <w:r w:rsidRPr="00D73DB2">
        <w:t>Ve specifikaci v části slaboproudu objektu SO 731 v evakuačním rozhlase jsou uvedeny 2 ústředny a jeden zálohovaný zdroj.</w:t>
      </w:r>
    </w:p>
    <w:p w14:paraId="032444C2" w14:textId="77777777" w:rsidR="00D73DB2" w:rsidRPr="00D73DB2" w:rsidRDefault="00D73DB2" w:rsidP="00D73DB2">
      <w:pPr>
        <w:spacing w:after="0" w:line="240" w:lineRule="auto"/>
      </w:pPr>
      <w:r w:rsidRPr="00D73DB2">
        <w:t>V blokovém schématu je jedna ústředna. V TZ se taky píše o jedné ústředně</w:t>
      </w:r>
    </w:p>
    <w:tbl>
      <w:tblPr>
        <w:tblW w:w="619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1"/>
        <w:gridCol w:w="540"/>
        <w:gridCol w:w="1194"/>
      </w:tblGrid>
      <w:tr w:rsidR="00D73DB2" w:rsidRPr="00D73DB2" w14:paraId="205842AE" w14:textId="77777777" w:rsidTr="00EB69F6">
        <w:trPr>
          <w:trHeight w:val="270"/>
          <w:tblCellSpacing w:w="0" w:type="dxa"/>
        </w:trPr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6E8A97" w14:textId="77777777" w:rsidR="00D73DB2" w:rsidRPr="00D73DB2" w:rsidRDefault="00D73DB2" w:rsidP="00D73DB2">
            <w:pPr>
              <w:spacing w:after="0" w:line="240" w:lineRule="auto"/>
            </w:pPr>
            <w:r w:rsidRPr="00D73DB2">
              <w:t xml:space="preserve">Digitální výstupní modul 4-24, EN54-16   </w:t>
            </w:r>
          </w:p>
        </w:tc>
        <w:tc>
          <w:tcPr>
            <w:tcW w:w="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C77A9B" w14:textId="77777777" w:rsidR="00D73DB2" w:rsidRPr="00D73DB2" w:rsidRDefault="00D73DB2" w:rsidP="00D73DB2">
            <w:pPr>
              <w:spacing w:after="0" w:line="240" w:lineRule="auto"/>
            </w:pPr>
            <w:r w:rsidRPr="00D73DB2">
              <w:t>KUS</w:t>
            </w:r>
          </w:p>
        </w:tc>
        <w:tc>
          <w:tcPr>
            <w:tcW w:w="11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7B75C30" w14:textId="77777777" w:rsidR="00D73DB2" w:rsidRPr="00D73DB2" w:rsidRDefault="00D73DB2" w:rsidP="00D73DB2">
            <w:pPr>
              <w:spacing w:after="0" w:line="240" w:lineRule="auto"/>
            </w:pPr>
            <w:r w:rsidRPr="00D73DB2">
              <w:t>2,000</w:t>
            </w:r>
          </w:p>
        </w:tc>
      </w:tr>
    </w:tbl>
    <w:p w14:paraId="7502CB40" w14:textId="77777777" w:rsidR="00D73DB2" w:rsidRPr="00D73DB2" w:rsidRDefault="00D73DB2" w:rsidP="00D73DB2">
      <w:pPr>
        <w:spacing w:after="0" w:line="240" w:lineRule="auto"/>
        <w:rPr>
          <w:bCs/>
        </w:rPr>
      </w:pPr>
    </w:p>
    <w:tbl>
      <w:tblPr>
        <w:tblW w:w="619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1"/>
        <w:gridCol w:w="540"/>
        <w:gridCol w:w="1194"/>
      </w:tblGrid>
      <w:tr w:rsidR="00D73DB2" w:rsidRPr="00D73DB2" w14:paraId="45F7774E" w14:textId="77777777" w:rsidTr="00EB69F6">
        <w:trPr>
          <w:trHeight w:val="270"/>
          <w:tblCellSpacing w:w="0" w:type="dxa"/>
        </w:trPr>
        <w:tc>
          <w:tcPr>
            <w:tcW w:w="4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73C3F61" w14:textId="77777777" w:rsidR="00D73DB2" w:rsidRPr="00D73DB2" w:rsidRDefault="00D73DB2" w:rsidP="00D73DB2">
            <w:pPr>
              <w:spacing w:after="0" w:line="240" w:lineRule="auto"/>
            </w:pPr>
            <w:r w:rsidRPr="00D73DB2">
              <w:t xml:space="preserve">Záložní síťový zdroj ústředny NZS PSU, EN54-4   </w:t>
            </w:r>
          </w:p>
        </w:tc>
        <w:tc>
          <w:tcPr>
            <w:tcW w:w="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D5819B9" w14:textId="77777777" w:rsidR="00D73DB2" w:rsidRPr="00D73DB2" w:rsidRDefault="00D73DB2" w:rsidP="00D73DB2">
            <w:pPr>
              <w:spacing w:after="0" w:line="240" w:lineRule="auto"/>
            </w:pPr>
            <w:r w:rsidRPr="00D73DB2">
              <w:t>KUS</w:t>
            </w:r>
          </w:p>
        </w:tc>
        <w:tc>
          <w:tcPr>
            <w:tcW w:w="12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7DF8B80" w14:textId="77777777" w:rsidR="00D73DB2" w:rsidRPr="00D73DB2" w:rsidRDefault="00D73DB2" w:rsidP="00D73DB2">
            <w:pPr>
              <w:spacing w:after="0" w:line="240" w:lineRule="auto"/>
            </w:pPr>
            <w:r w:rsidRPr="00D73DB2">
              <w:t>1,000</w:t>
            </w:r>
          </w:p>
        </w:tc>
      </w:tr>
      <w:tr w:rsidR="00D73DB2" w:rsidRPr="00D73DB2" w14:paraId="0AC9C4C4" w14:textId="77777777" w:rsidTr="00EB69F6">
        <w:trPr>
          <w:trHeight w:val="270"/>
          <w:tblCellSpacing w:w="0" w:type="dxa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1A8C1F4" w14:textId="77777777" w:rsidR="00D73DB2" w:rsidRPr="00D73DB2" w:rsidRDefault="00D73DB2" w:rsidP="00D73DB2">
            <w:pPr>
              <w:spacing w:after="0" w:line="240" w:lineRule="auto"/>
            </w:pPr>
            <w:r w:rsidRPr="00D73DB2">
              <w:t xml:space="preserve">Akumulátor 12V / 105 Ah pro PSU  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258696" w14:textId="77777777" w:rsidR="00D73DB2" w:rsidRPr="00D73DB2" w:rsidRDefault="00D73DB2" w:rsidP="00D73DB2">
            <w:pPr>
              <w:spacing w:after="0" w:line="240" w:lineRule="auto"/>
            </w:pPr>
            <w:r w:rsidRPr="00D73DB2">
              <w:t>KUS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4A8CCE8" w14:textId="77777777" w:rsidR="00D73DB2" w:rsidRPr="00D73DB2" w:rsidRDefault="00D73DB2" w:rsidP="00D73DB2">
            <w:pPr>
              <w:spacing w:after="0" w:line="240" w:lineRule="auto"/>
            </w:pPr>
            <w:r w:rsidRPr="00D73DB2">
              <w:t>2,000</w:t>
            </w:r>
          </w:p>
        </w:tc>
      </w:tr>
    </w:tbl>
    <w:p w14:paraId="798E4D92" w14:textId="77777777" w:rsidR="00D73DB2" w:rsidRPr="00D73DB2" w:rsidRDefault="00D73DB2" w:rsidP="00D73DB2">
      <w:pPr>
        <w:spacing w:after="0" w:line="240" w:lineRule="auto"/>
        <w:rPr>
          <w:bCs/>
        </w:rPr>
      </w:pPr>
    </w:p>
    <w:p w14:paraId="6342C6FC" w14:textId="77777777" w:rsidR="00D73DB2" w:rsidRPr="00D73DB2" w:rsidRDefault="00D73DB2" w:rsidP="00D73DB2">
      <w:pPr>
        <w:spacing w:after="0" w:line="240" w:lineRule="auto"/>
        <w:rPr>
          <w:bCs/>
        </w:rPr>
      </w:pPr>
      <w:r w:rsidRPr="00D73DB2">
        <w:rPr>
          <w:bCs/>
        </w:rPr>
        <w:t>Jaké počty ústředen, zesilovačů zdrojů, propojovacích kabelů jsou správně?</w:t>
      </w:r>
    </w:p>
    <w:p w14:paraId="576A9D99" w14:textId="77777777" w:rsidR="00D73DB2" w:rsidRPr="00BD5319" w:rsidRDefault="00D73DB2" w:rsidP="00D73DB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02CD225" w14:textId="254623FE" w:rsidR="00D73DB2" w:rsidRPr="001E06D0" w:rsidRDefault="00AB58DC" w:rsidP="001E06D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E06D0">
        <w:rPr>
          <w:rFonts w:eastAsia="Calibri" w:cs="Times New Roman"/>
          <w:lang w:eastAsia="cs-CZ"/>
        </w:rPr>
        <w:t>Po prověření zadavatelem jsou tyto počty</w:t>
      </w:r>
      <w:r w:rsidR="001E06D0" w:rsidRPr="001E06D0">
        <w:rPr>
          <w:rFonts w:eastAsia="Calibri" w:cs="Times New Roman"/>
          <w:lang w:eastAsia="cs-CZ"/>
        </w:rPr>
        <w:t>, které byly specifikovány,</w:t>
      </w:r>
      <w:r w:rsidRPr="001E06D0">
        <w:rPr>
          <w:rFonts w:eastAsia="Calibri" w:cs="Times New Roman"/>
          <w:lang w:eastAsia="cs-CZ"/>
        </w:rPr>
        <w:t xml:space="preserve"> správně</w:t>
      </w:r>
      <w:r w:rsidR="00D30784" w:rsidRPr="001E06D0">
        <w:rPr>
          <w:rFonts w:eastAsia="Calibri" w:cs="Times New Roman"/>
          <w:lang w:eastAsia="cs-CZ"/>
        </w:rPr>
        <w:t xml:space="preserve">. </w:t>
      </w:r>
      <w:r w:rsidR="00325348" w:rsidRPr="001E06D0">
        <w:rPr>
          <w:rFonts w:eastAsia="Calibri" w:cs="Times New Roman"/>
          <w:lang w:eastAsia="cs-CZ"/>
        </w:rPr>
        <w:t>Ú</w:t>
      </w:r>
      <w:r w:rsidR="00D30784" w:rsidRPr="001E06D0">
        <w:rPr>
          <w:rFonts w:eastAsia="Calibri" w:cs="Times New Roman"/>
          <w:lang w:eastAsia="cs-CZ"/>
        </w:rPr>
        <w:t>středna</w:t>
      </w:r>
      <w:r w:rsidR="00325348" w:rsidRPr="001E06D0">
        <w:rPr>
          <w:rFonts w:eastAsia="Calibri" w:cs="Times New Roman"/>
          <w:lang w:eastAsia="cs-CZ"/>
        </w:rPr>
        <w:t xml:space="preserve"> je jen jedna</w:t>
      </w:r>
      <w:r w:rsidR="00D30784" w:rsidRPr="001E06D0">
        <w:rPr>
          <w:rFonts w:eastAsia="Calibri" w:cs="Times New Roman"/>
          <w:lang w:eastAsia="cs-CZ"/>
        </w:rPr>
        <w:t xml:space="preserve">, </w:t>
      </w:r>
      <w:r w:rsidR="00325348" w:rsidRPr="001E06D0">
        <w:rPr>
          <w:rFonts w:eastAsia="Calibri" w:cs="Times New Roman"/>
          <w:lang w:eastAsia="cs-CZ"/>
        </w:rPr>
        <w:t>která se</w:t>
      </w:r>
      <w:r w:rsidR="00D30784" w:rsidRPr="001E06D0">
        <w:rPr>
          <w:rFonts w:eastAsia="Calibri" w:cs="Times New Roman"/>
          <w:lang w:eastAsia="cs-CZ"/>
        </w:rPr>
        <w:t xml:space="preserve"> skládá z více vzájemně propojených modulů tak, aby byly splněny požadavky na výkon a distribuci signálu do různých požárních úseků vč. zálohy. Různí výrobci mohou mít ale různou konfiguraci svých ústředen, nicméně v rámci veřejné zakázky nelze obsáhnout celé spektrum všech výrobců. Digitální výstupní modul je jen jedna část v ústředně.</w:t>
      </w:r>
    </w:p>
    <w:p w14:paraId="7631D482" w14:textId="6994ACB2" w:rsidR="00D73DB2" w:rsidRDefault="00D73DB2" w:rsidP="00D73DB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4EC8B28" w14:textId="63800B46" w:rsidR="00D73DB2" w:rsidRDefault="00D73DB2" w:rsidP="00D73DB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2183611" w14:textId="190EC447" w:rsidR="00D73DB2" w:rsidRPr="00BD5319" w:rsidRDefault="00D73DB2" w:rsidP="00D73DB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71</w:t>
      </w:r>
      <w:r w:rsidRPr="00BD5319">
        <w:rPr>
          <w:rFonts w:eastAsia="Calibri" w:cs="Times New Roman"/>
          <w:b/>
          <w:lang w:eastAsia="cs-CZ"/>
        </w:rPr>
        <w:t>:</w:t>
      </w:r>
    </w:p>
    <w:p w14:paraId="081060A8" w14:textId="24581757" w:rsidR="00D73DB2" w:rsidRPr="001E06D0" w:rsidRDefault="00D73DB2" w:rsidP="00D73DB2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1E06D0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Po kontrole PD a výkazů žádáme zadavatele o objasnění:</w:t>
      </w:r>
    </w:p>
    <w:p w14:paraId="7758B976" w14:textId="77777777" w:rsidR="00D73DB2" w:rsidRPr="001E06D0" w:rsidRDefault="00D73DB2" w:rsidP="00D73DB2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1E06D0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Průtok u VZT jednotek objektu SO 01-15-01.6 dle PD je 2x jednotka s průtokem 3.500 m3/h a 1x 1.500 m3/h = ve výkazu je popis jednotek s průtokem 1.500 m3/h</w:t>
      </w:r>
    </w:p>
    <w:p w14:paraId="21CFD90F" w14:textId="6E2361A2" w:rsidR="00D73DB2" w:rsidRPr="001E06D0" w:rsidRDefault="00D73DB2" w:rsidP="00D73DB2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1E06D0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lastRenderedPageBreak/>
        <w:t>U těchto zařízení by mělo být potrubí izolováno, tyto položk</w:t>
      </w:r>
      <w:r w:rsidR="001E06D0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y nejsou uvedeny ve VV v</w:t>
      </w:r>
      <w:r w:rsidR="00C75213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 </w:t>
      </w:r>
      <w:r w:rsidR="001E06D0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TZ</w:t>
      </w:r>
      <w:r w:rsidR="00C75213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,</w:t>
      </w:r>
      <w:r w:rsidR="001E06D0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viz</w:t>
      </w:r>
      <w:r w:rsidRPr="001E06D0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bod 6.3 Rozvody vzduchu - je uvedena zpráva, že veškeré venkovní potrubí a část po tlumiče hluku by se mělo izolovat</w:t>
      </w:r>
    </w:p>
    <w:p w14:paraId="3DC6CB39" w14:textId="77777777" w:rsidR="00D73DB2" w:rsidRPr="001E06D0" w:rsidRDefault="00D73DB2" w:rsidP="00D73DB2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1E06D0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Nesedí specifikace a množství klimatizací (příslušenství) s výkresy a se soupisem, který je součástí projektové dokumentace</w:t>
      </w:r>
    </w:p>
    <w:p w14:paraId="0E6F1B15" w14:textId="77777777" w:rsidR="00D73DB2" w:rsidRPr="001E06D0" w:rsidRDefault="00D73DB2" w:rsidP="00D73DB2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1E06D0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U jedné části klimatizace v objektu SO 01-15-04.6 chybí rozvody Cu </w:t>
      </w:r>
    </w:p>
    <w:p w14:paraId="55DF25F5" w14:textId="576EB225" w:rsidR="00D73DB2" w:rsidRPr="001E06D0" w:rsidRDefault="00D73DB2" w:rsidP="00D73DB2">
      <w:pPr>
        <w:spacing w:after="0" w:line="276" w:lineRule="auto"/>
        <w:rPr>
          <w:sz w:val="20"/>
          <w:szCs w:val="20"/>
        </w:rPr>
      </w:pPr>
      <w:r w:rsidRPr="001E06D0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Nesedí výkazy výměr se specifikací, která je součástí projektové dokumentace – část klimatizací, ventilátory</w:t>
      </w:r>
    </w:p>
    <w:p w14:paraId="6CC0048A" w14:textId="77777777" w:rsidR="00D73DB2" w:rsidRPr="00325348" w:rsidRDefault="00D73DB2" w:rsidP="00D73DB2">
      <w:pPr>
        <w:spacing w:after="0" w:line="240" w:lineRule="auto"/>
        <w:rPr>
          <w:rFonts w:eastAsia="Calibri" w:cs="Times New Roman"/>
          <w:b/>
          <w:color w:val="0070C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23D6D32" w14:textId="12CE0A92" w:rsidR="00D73DB2" w:rsidRPr="00325348" w:rsidRDefault="00325348" w:rsidP="00D73DB2">
      <w:pPr>
        <w:spacing w:after="0" w:line="240" w:lineRule="auto"/>
        <w:rPr>
          <w:rFonts w:eastAsia="Calibri" w:cs="Times New Roman"/>
          <w:b/>
          <w:color w:val="0070C0"/>
          <w:lang w:eastAsia="cs-CZ"/>
        </w:rPr>
      </w:pPr>
      <w:r w:rsidRPr="001E06D0">
        <w:rPr>
          <w:rFonts w:eastAsia="Calibri" w:cs="Times New Roman"/>
          <w:lang w:eastAsia="cs-CZ"/>
        </w:rPr>
        <w:t>Zadavatel po prověření opravil soupis prací.</w:t>
      </w:r>
    </w:p>
    <w:p w14:paraId="5EF16494" w14:textId="25AE79A8" w:rsidR="00D73DB2" w:rsidRDefault="00D73DB2" w:rsidP="00D73DB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17DD9DB" w14:textId="77777777" w:rsidR="001E06D0" w:rsidRDefault="001E06D0" w:rsidP="00D73DB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86561FC" w14:textId="7011166C" w:rsidR="00D73DB2" w:rsidRPr="00BD5319" w:rsidRDefault="00D73DB2" w:rsidP="00D73DB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72</w:t>
      </w:r>
      <w:r w:rsidRPr="00BD5319">
        <w:rPr>
          <w:rFonts w:eastAsia="Calibri" w:cs="Times New Roman"/>
          <w:b/>
          <w:lang w:eastAsia="cs-CZ"/>
        </w:rPr>
        <w:t>:</w:t>
      </w:r>
    </w:p>
    <w:p w14:paraId="7A785779" w14:textId="77777777" w:rsidR="00D73DB2" w:rsidRDefault="00D73DB2" w:rsidP="00D73DB2">
      <w:pPr>
        <w:spacing w:after="0" w:line="240" w:lineRule="auto"/>
        <w:rPr>
          <w:bCs/>
        </w:rPr>
      </w:pPr>
      <w:r w:rsidRPr="00D73DB2">
        <w:t xml:space="preserve">SO 731.7 - </w:t>
      </w:r>
      <w:r w:rsidRPr="00D73DB2">
        <w:rPr>
          <w:bCs/>
        </w:rPr>
        <w:t>Parkovací dům - Detekce plynů</w:t>
      </w:r>
      <w:r>
        <w:rPr>
          <w:bCs/>
        </w:rPr>
        <w:t xml:space="preserve">  </w:t>
      </w:r>
    </w:p>
    <w:p w14:paraId="06DA19DC" w14:textId="6BC603F4" w:rsidR="00325348" w:rsidRDefault="00D73DB2" w:rsidP="00D73DB2">
      <w:pPr>
        <w:spacing w:after="0" w:line="240" w:lineRule="auto"/>
        <w:jc w:val="both"/>
        <w:rPr>
          <w:bCs/>
        </w:rPr>
      </w:pPr>
      <w:r w:rsidRPr="00D73DB2">
        <w:rPr>
          <w:bCs/>
        </w:rPr>
        <w:t>Pro detektory CO není možné poptávat rozsah 0-100%DMV CO, ale například 0</w:t>
      </w:r>
      <w:r w:rsidR="00325348">
        <w:rPr>
          <w:bCs/>
        </w:rPr>
        <w:t xml:space="preserve"> – 250 ppm. Opraví to zadavatel</w:t>
      </w:r>
      <w:r w:rsidRPr="00D73DB2">
        <w:rPr>
          <w:bCs/>
        </w:rPr>
        <w:t>?</w:t>
      </w:r>
    </w:p>
    <w:p w14:paraId="32FF4BBA" w14:textId="58AD2E67" w:rsidR="00D73DB2" w:rsidRPr="00BD5319" w:rsidRDefault="00D73DB2" w:rsidP="00D73DB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37B2B47" w14:textId="6AAF48D3" w:rsidR="00D30784" w:rsidRPr="001E06D0" w:rsidRDefault="00325348" w:rsidP="00D30784">
      <w:pPr>
        <w:spacing w:after="0" w:line="240" w:lineRule="auto"/>
        <w:rPr>
          <w:rFonts w:eastAsia="Calibri" w:cs="Times New Roman"/>
          <w:lang w:eastAsia="cs-CZ"/>
        </w:rPr>
      </w:pPr>
      <w:r w:rsidRPr="001E06D0">
        <w:rPr>
          <w:rFonts w:eastAsia="Calibri" w:cs="Times New Roman"/>
          <w:lang w:eastAsia="cs-CZ"/>
        </w:rPr>
        <w:t xml:space="preserve">Zadavatel po prověření </w:t>
      </w:r>
      <w:r w:rsidR="006C11B6">
        <w:rPr>
          <w:rFonts w:eastAsia="Calibri" w:cs="Times New Roman"/>
          <w:lang w:eastAsia="cs-CZ"/>
        </w:rPr>
        <w:t>nahrazuje původní text novým zněním</w:t>
      </w:r>
      <w:r w:rsidR="00D30784" w:rsidRPr="001E06D0">
        <w:rPr>
          <w:rFonts w:eastAsia="Calibri" w:cs="Times New Roman"/>
          <w:lang w:eastAsia="cs-CZ"/>
        </w:rPr>
        <w:t xml:space="preserve">: </w:t>
      </w:r>
    </w:p>
    <w:p w14:paraId="03075A78" w14:textId="77777777" w:rsidR="00D30784" w:rsidRPr="001E06D0" w:rsidRDefault="00D30784" w:rsidP="00D30784">
      <w:pPr>
        <w:spacing w:after="0" w:line="240" w:lineRule="auto"/>
        <w:rPr>
          <w:rFonts w:eastAsia="Calibri" w:cs="Times New Roman"/>
          <w:lang w:eastAsia="cs-CZ"/>
        </w:rPr>
      </w:pPr>
    </w:p>
    <w:p w14:paraId="4378AA34" w14:textId="52C4C2BB" w:rsidR="006C11B6" w:rsidRDefault="006C11B6" w:rsidP="00D30784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Původní text:</w:t>
      </w:r>
    </w:p>
    <w:p w14:paraId="57382672" w14:textId="18E5D066" w:rsidR="00D30784" w:rsidRPr="001E06D0" w:rsidRDefault="00D30784" w:rsidP="00D30784">
      <w:pPr>
        <w:spacing w:after="0" w:line="240" w:lineRule="auto"/>
        <w:rPr>
          <w:rFonts w:eastAsia="Calibri" w:cs="Times New Roman"/>
          <w:lang w:eastAsia="cs-CZ"/>
        </w:rPr>
      </w:pPr>
      <w:r w:rsidRPr="001E06D0">
        <w:rPr>
          <w:rFonts w:eastAsia="Calibri" w:cs="Times New Roman"/>
          <w:lang w:eastAsia="cs-CZ"/>
        </w:rPr>
        <w:t>Snímač plynové detekce – detekovaný plyn CO – oxid uhelnatý, princip katalytický, IP54, napájení 8-28V DC, výstup 4-20mA, RS485, rozsah měření 0-100% DMV, určen do prostředí bez nebezpečí výbuchu.</w:t>
      </w:r>
    </w:p>
    <w:p w14:paraId="4C264E1D" w14:textId="77777777" w:rsidR="00D30784" w:rsidRPr="001E06D0" w:rsidRDefault="00D30784" w:rsidP="00D30784">
      <w:pPr>
        <w:spacing w:after="0" w:line="240" w:lineRule="auto"/>
        <w:rPr>
          <w:rFonts w:eastAsia="Calibri" w:cs="Times New Roman"/>
          <w:lang w:eastAsia="cs-CZ"/>
        </w:rPr>
      </w:pPr>
    </w:p>
    <w:p w14:paraId="2027D3BC" w14:textId="781529D3" w:rsidR="00D30784" w:rsidRPr="001E06D0" w:rsidRDefault="006C11B6" w:rsidP="00D30784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Nové znění</w:t>
      </w:r>
      <w:r w:rsidR="00D30784" w:rsidRPr="001E06D0">
        <w:rPr>
          <w:rFonts w:eastAsia="Calibri" w:cs="Times New Roman"/>
          <w:lang w:eastAsia="cs-CZ"/>
        </w:rPr>
        <w:t>:</w:t>
      </w:r>
    </w:p>
    <w:p w14:paraId="32F2917D" w14:textId="77777777" w:rsidR="00D30784" w:rsidRPr="001E06D0" w:rsidRDefault="00D30784" w:rsidP="00D30784">
      <w:pPr>
        <w:spacing w:after="0" w:line="240" w:lineRule="auto"/>
        <w:rPr>
          <w:rFonts w:eastAsia="Calibri" w:cs="Times New Roman"/>
          <w:i/>
          <w:lang w:eastAsia="cs-CZ"/>
        </w:rPr>
      </w:pPr>
      <w:r w:rsidRPr="001E06D0">
        <w:rPr>
          <w:rFonts w:eastAsia="Calibri" w:cs="Times New Roman"/>
          <w:i/>
          <w:lang w:eastAsia="cs-CZ"/>
        </w:rPr>
        <w:t xml:space="preserve">Snímač plynové detekce – detekovaný plyn CO – oxid uhelnatý, princip elektrochemický, IP54, napájení </w:t>
      </w:r>
      <w:r w:rsidRPr="001E06D0">
        <w:rPr>
          <w:rFonts w:eastAsia="Calibri" w:cs="Times New Roman"/>
          <w:i/>
          <w:lang w:eastAsia="cs-CZ"/>
        </w:rPr>
        <w:t>8-28V DC, výstup 4-20mA, RS485, rozsah měření 0-1000ppm (za vyhovující rozsah lze považovat i 0-250ppm s ohledem na max. přípustné koncentrace dle ČSN a NV a odlišnosti rozsahů jednotlivých výrobců)</w:t>
      </w:r>
    </w:p>
    <w:p w14:paraId="5DAC6FFB" w14:textId="224CC3D4" w:rsidR="00D73DB2" w:rsidRDefault="00D73DB2" w:rsidP="00D73DB2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76017361" w14:textId="3B17103E" w:rsidR="00D73DB2" w:rsidRDefault="00D73DB2" w:rsidP="00D73DB2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785071CF" w14:textId="5471363D" w:rsidR="00D73DB2" w:rsidRPr="00BD5319" w:rsidRDefault="00D73DB2" w:rsidP="00D73DB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73</w:t>
      </w:r>
      <w:r w:rsidRPr="00BD5319">
        <w:rPr>
          <w:rFonts w:eastAsia="Calibri" w:cs="Times New Roman"/>
          <w:b/>
          <w:lang w:eastAsia="cs-CZ"/>
        </w:rPr>
        <w:t>:</w:t>
      </w:r>
    </w:p>
    <w:p w14:paraId="366CAEE9" w14:textId="77777777" w:rsidR="00381DF9" w:rsidRDefault="00D73DB2" w:rsidP="00381DF9">
      <w:pPr>
        <w:spacing w:after="0" w:line="240" w:lineRule="auto"/>
        <w:jc w:val="both"/>
      </w:pPr>
      <w:r w:rsidRPr="00D73DB2">
        <w:t xml:space="preserve">Objekt </w:t>
      </w:r>
      <w:r w:rsidRPr="00D73DB2">
        <w:rPr>
          <w:b/>
        </w:rPr>
        <w:t xml:space="preserve">D.2.2 - SO 01-15-04 Stavební úpravy budovy RZZ, Architektonicko stavební řešení </w:t>
      </w:r>
      <w:r w:rsidRPr="00D73DB2">
        <w:t>– v objektu jsou navržena vrata V/01, dle Výpisu oken a dveří jsou popsány jako „sekční průmyslová vrata dvoukřídlové dveře pravé s nadsvětlíkem“. Na výkrese Pohledy-nový stav jsou vrata znázorněny jako sekční. Jedná se tedy o sekční vrata, nebo o dvoukřídlá vrata, nebo o sekční vrata s integrovanými dvoukřídlovými dveřmi s nadsvětlíkem? Žádáme o schematické zobrazení navržených vrat.</w:t>
      </w:r>
    </w:p>
    <w:p w14:paraId="2ADE3D11" w14:textId="0B5E298D" w:rsidR="00D73DB2" w:rsidRPr="001E06D0" w:rsidRDefault="00D73DB2" w:rsidP="00381DF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E06D0">
        <w:rPr>
          <w:rFonts w:eastAsia="Calibri" w:cs="Times New Roman"/>
          <w:b/>
          <w:lang w:eastAsia="cs-CZ"/>
        </w:rPr>
        <w:t xml:space="preserve">Odpověď: </w:t>
      </w:r>
    </w:p>
    <w:p w14:paraId="2AD98BF2" w14:textId="4396D6E4" w:rsidR="00D73DB2" w:rsidRPr="001E06D0" w:rsidRDefault="00325348" w:rsidP="00D73DB2">
      <w:pPr>
        <w:spacing w:after="0" w:line="240" w:lineRule="auto"/>
        <w:rPr>
          <w:rFonts w:eastAsia="Calibri" w:cs="Times New Roman"/>
          <w:lang w:eastAsia="cs-CZ"/>
        </w:rPr>
      </w:pPr>
      <w:r w:rsidRPr="001E06D0">
        <w:rPr>
          <w:rFonts w:eastAsia="Calibri" w:cs="Times New Roman"/>
          <w:lang w:eastAsia="cs-CZ"/>
        </w:rPr>
        <w:t xml:space="preserve">Zadavatel po prověření upravuje přílohu 1.26. </w:t>
      </w:r>
      <w:r w:rsidR="005D49E7" w:rsidRPr="001E06D0">
        <w:rPr>
          <w:rFonts w:eastAsia="Calibri" w:cs="Times New Roman"/>
          <w:lang w:eastAsia="cs-CZ"/>
        </w:rPr>
        <w:t xml:space="preserve">Jedná se o sekční průmyslová vrata. </w:t>
      </w:r>
    </w:p>
    <w:p w14:paraId="76DA836D" w14:textId="77777777" w:rsidR="00D73DB2" w:rsidRDefault="00D73DB2" w:rsidP="00D73DB2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255EAD2B" w14:textId="77777777" w:rsidR="00616CE1" w:rsidRDefault="00616CE1" w:rsidP="00D73DB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7F0D580" w14:textId="59AEE39C" w:rsidR="00D73DB2" w:rsidRPr="00BD5319" w:rsidRDefault="00D73DB2" w:rsidP="00D73DB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74</w:t>
      </w:r>
      <w:r w:rsidRPr="00BD5319">
        <w:rPr>
          <w:rFonts w:eastAsia="Calibri" w:cs="Times New Roman"/>
          <w:b/>
          <w:lang w:eastAsia="cs-CZ"/>
        </w:rPr>
        <w:t>:</w:t>
      </w:r>
    </w:p>
    <w:p w14:paraId="2D3B4E5E" w14:textId="64F6328B" w:rsidR="00D73DB2" w:rsidRPr="00616CE1" w:rsidRDefault="00381DF9" w:rsidP="00381DF9">
      <w:pPr>
        <w:spacing w:after="0" w:line="276" w:lineRule="auto"/>
        <w:jc w:val="both"/>
      </w:pPr>
      <w:r w:rsidRPr="00381DF9">
        <w:t xml:space="preserve">Objekt </w:t>
      </w:r>
      <w:r w:rsidRPr="00381DF9">
        <w:rPr>
          <w:b/>
        </w:rPr>
        <w:t xml:space="preserve">D.2.2 – SO 01-15-05 Technologický objekt, Architektonicko stavební řešení </w:t>
      </w:r>
      <w:r w:rsidRPr="00381DF9">
        <w:t xml:space="preserve">– domníváme se, že záchytný systém na střeše je v tomto objektu duplicitně ve dvou položkách, a to v položce č. 192 („D+M střešní záchytný kotevní systém, ozn. Z/04“) a v položce č. 214 </w:t>
      </w:r>
      <w:r w:rsidRPr="00616CE1">
        <w:t>(„D+M záchytný a zádržný systém proti pádu z výšky“)</w:t>
      </w:r>
    </w:p>
    <w:p w14:paraId="573A2ED5" w14:textId="77777777" w:rsidR="00D73DB2" w:rsidRPr="00616CE1" w:rsidRDefault="00D73DB2" w:rsidP="00D73DB2">
      <w:pPr>
        <w:spacing w:after="0" w:line="240" w:lineRule="auto"/>
        <w:rPr>
          <w:rFonts w:eastAsia="Calibri" w:cs="Times New Roman"/>
          <w:b/>
          <w:lang w:eastAsia="cs-CZ"/>
        </w:rPr>
      </w:pPr>
      <w:r w:rsidRPr="00616CE1">
        <w:rPr>
          <w:rFonts w:eastAsia="Calibri" w:cs="Times New Roman"/>
          <w:b/>
          <w:lang w:eastAsia="cs-CZ"/>
        </w:rPr>
        <w:t xml:space="preserve">Odpověď: </w:t>
      </w:r>
    </w:p>
    <w:p w14:paraId="6E23948B" w14:textId="32612ABE" w:rsidR="00D73DB2" w:rsidRPr="00616CE1" w:rsidRDefault="00325348" w:rsidP="00D73DB2">
      <w:pPr>
        <w:spacing w:after="0" w:line="240" w:lineRule="auto"/>
        <w:rPr>
          <w:rFonts w:eastAsia="Calibri" w:cs="Times New Roman"/>
          <w:b/>
          <w:lang w:eastAsia="cs-CZ"/>
        </w:rPr>
      </w:pPr>
      <w:r w:rsidRPr="00616CE1">
        <w:rPr>
          <w:rFonts w:eastAsia="Calibri" w:cs="Times New Roman"/>
          <w:lang w:eastAsia="cs-CZ"/>
        </w:rPr>
        <w:t xml:space="preserve">Zadavatel po prověření upravil </w:t>
      </w:r>
      <w:r w:rsidR="003152B1" w:rsidRPr="00616CE1">
        <w:rPr>
          <w:rFonts w:eastAsia="Calibri" w:cs="Times New Roman"/>
          <w:lang w:eastAsia="cs-CZ"/>
        </w:rPr>
        <w:t>soupis prací</w:t>
      </w:r>
      <w:r w:rsidRPr="00616CE1">
        <w:rPr>
          <w:rFonts w:eastAsia="Calibri" w:cs="Times New Roman"/>
          <w:lang w:eastAsia="cs-CZ"/>
        </w:rPr>
        <w:t>.</w:t>
      </w:r>
    </w:p>
    <w:p w14:paraId="6606794D" w14:textId="77777777" w:rsidR="00D73DB2" w:rsidRDefault="00D73DB2" w:rsidP="00D73DB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16872E4" w14:textId="77777777" w:rsidR="00D73DB2" w:rsidRDefault="00D73DB2" w:rsidP="00D73DB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F0C483B" w14:textId="484EB6C3" w:rsidR="00D73DB2" w:rsidRPr="00BD5319" w:rsidRDefault="00D73DB2" w:rsidP="00D73DB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75</w:t>
      </w:r>
      <w:r w:rsidRPr="00BD5319">
        <w:rPr>
          <w:rFonts w:eastAsia="Calibri" w:cs="Times New Roman"/>
          <w:b/>
          <w:lang w:eastAsia="cs-CZ"/>
        </w:rPr>
        <w:t>:</w:t>
      </w:r>
    </w:p>
    <w:p w14:paraId="4DFFEA53" w14:textId="2925D769" w:rsidR="00381DF9" w:rsidRPr="00381DF9" w:rsidRDefault="00381DF9" w:rsidP="00381DF9">
      <w:pPr>
        <w:spacing w:after="0" w:line="276" w:lineRule="auto"/>
      </w:pPr>
      <w:r w:rsidRPr="00381DF9">
        <w:rPr>
          <w:bCs/>
        </w:rPr>
        <w:t xml:space="preserve">Soupis prací pro objekt </w:t>
      </w:r>
      <w:r w:rsidRPr="00381DF9">
        <w:rPr>
          <w:b/>
        </w:rPr>
        <w:t>D.2.2 - SO 01-15-01.1 Žst. Vsetín, dopravní terminál – Stavebně konstrukční řešení</w:t>
      </w:r>
      <w:r w:rsidRPr="00381DF9">
        <w:t xml:space="preserve"> obsahuje položky č. 86 až 94 pro smykovou výztuž H01 až H09. Značení smykové výztuže proti protlačení v soupisu prací není úplné, neboť v označení chybí délka dvouhlavých trnů /oboustranně kovaných / viz např.:</w:t>
      </w:r>
    </w:p>
    <w:p w14:paraId="6DCD526F" w14:textId="77777777" w:rsidR="00381DF9" w:rsidRPr="00381DF9" w:rsidRDefault="00381DF9" w:rsidP="00381DF9">
      <w:pPr>
        <w:spacing w:after="0" w:line="276" w:lineRule="auto"/>
        <w:rPr>
          <w:b/>
          <w:bCs/>
        </w:rPr>
      </w:pPr>
      <w:r w:rsidRPr="00381DF9">
        <w:rPr>
          <w:b/>
          <w:bCs/>
        </w:rPr>
        <w:lastRenderedPageBreak/>
        <w:t>…… "H01" Smyková výztuž v ŽB konstrukcích vč. lišt dl. 450mm a dvouhlavňových trnů pr.12mm /</w:t>
      </w:r>
      <w:r w:rsidRPr="00381DF9">
        <w:rPr>
          <w:b/>
          <w:bCs/>
          <w:i/>
          <w:iCs/>
        </w:rPr>
        <w:t>zde chybí délka trnů</w:t>
      </w:r>
      <w:r w:rsidRPr="00381DF9">
        <w:rPr>
          <w:b/>
          <w:bCs/>
        </w:rPr>
        <w:t>/dle PD; D+M komplet….</w:t>
      </w:r>
    </w:p>
    <w:p w14:paraId="553BCA23" w14:textId="78E055D2" w:rsidR="00D73DB2" w:rsidRDefault="00381DF9" w:rsidP="00381DF9">
      <w:pPr>
        <w:spacing w:after="0" w:line="276" w:lineRule="auto"/>
      </w:pPr>
      <w:r w:rsidRPr="00381DF9">
        <w:t>Potřebné délky jsme nedohledali ani v projektové dokumentaci. Žádáme o doplnění.</w:t>
      </w:r>
    </w:p>
    <w:p w14:paraId="71C67E39" w14:textId="177F66E0" w:rsidR="00D73DB2" w:rsidRDefault="00616CE1" w:rsidP="00D73DB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br/>
      </w:r>
      <w:r w:rsidR="00D73DB2" w:rsidRPr="00BD5319">
        <w:rPr>
          <w:rFonts w:eastAsia="Calibri" w:cs="Times New Roman"/>
          <w:b/>
          <w:lang w:eastAsia="cs-CZ"/>
        </w:rPr>
        <w:t xml:space="preserve">Odpověď: </w:t>
      </w:r>
    </w:p>
    <w:p w14:paraId="06CB3FFB" w14:textId="2B9C945C" w:rsidR="00AE1BAC" w:rsidRPr="00616CE1" w:rsidRDefault="00DD72C4" w:rsidP="00AE1BAC">
      <w:pPr>
        <w:spacing w:after="0" w:line="240" w:lineRule="auto"/>
        <w:rPr>
          <w:rFonts w:eastAsia="Calibri" w:cs="Times New Roman"/>
          <w:lang w:eastAsia="cs-CZ"/>
        </w:rPr>
      </w:pPr>
      <w:r w:rsidRPr="00616CE1">
        <w:rPr>
          <w:rFonts w:eastAsia="Calibri" w:cs="Times New Roman"/>
          <w:lang w:eastAsia="cs-CZ"/>
        </w:rPr>
        <w:t>P</w:t>
      </w:r>
      <w:r w:rsidR="00AE1BAC" w:rsidRPr="00616CE1">
        <w:rPr>
          <w:rFonts w:eastAsia="Calibri" w:cs="Times New Roman"/>
          <w:lang w:eastAsia="cs-CZ"/>
        </w:rPr>
        <w:t>otřebné délky trnů i ostatní rozměry smykové výztuže jsou uvedeny ve výkresu D.2.2.</w:t>
      </w:r>
      <w:r w:rsidR="006C11B6">
        <w:rPr>
          <w:rFonts w:eastAsia="Calibri" w:cs="Times New Roman"/>
          <w:lang w:eastAsia="cs-CZ"/>
        </w:rPr>
        <w:t xml:space="preserve"> </w:t>
      </w:r>
      <w:r w:rsidR="00AE1BAC" w:rsidRPr="00616CE1">
        <w:rPr>
          <w:rFonts w:eastAsia="Calibri" w:cs="Times New Roman"/>
          <w:lang w:eastAsia="cs-CZ"/>
        </w:rPr>
        <w:t>1-29 „Smykové hlavice H01-H09“</w:t>
      </w:r>
      <w:r w:rsidR="003D0685" w:rsidRPr="00616CE1">
        <w:rPr>
          <w:rFonts w:eastAsia="Calibri" w:cs="Times New Roman"/>
          <w:lang w:eastAsia="cs-CZ"/>
        </w:rPr>
        <w:t>.</w:t>
      </w:r>
    </w:p>
    <w:p w14:paraId="2FC07EBF" w14:textId="77777777" w:rsidR="00AE1BAC" w:rsidRPr="00BD5319" w:rsidRDefault="00AE1BAC" w:rsidP="00D73DB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0787EAC" w14:textId="77777777" w:rsidR="00D30784" w:rsidRDefault="00D30784" w:rsidP="00D73DB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A7D2199" w14:textId="09F6BB34" w:rsidR="00D73DB2" w:rsidRPr="00BD5319" w:rsidRDefault="00D73DB2" w:rsidP="00D73DB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76</w:t>
      </w:r>
      <w:r w:rsidRPr="00BD5319">
        <w:rPr>
          <w:rFonts w:eastAsia="Calibri" w:cs="Times New Roman"/>
          <w:b/>
          <w:lang w:eastAsia="cs-CZ"/>
        </w:rPr>
        <w:t>:</w:t>
      </w:r>
    </w:p>
    <w:p w14:paraId="2D7ED129" w14:textId="19024D55" w:rsidR="00D73DB2" w:rsidRPr="00616CE1" w:rsidRDefault="00381DF9" w:rsidP="00381DF9">
      <w:pPr>
        <w:spacing w:after="0" w:line="276" w:lineRule="auto"/>
        <w:jc w:val="both"/>
      </w:pPr>
      <w:r w:rsidRPr="00381DF9">
        <w:t xml:space="preserve">Soupis prací objektu </w:t>
      </w:r>
      <w:r w:rsidRPr="00381DF9">
        <w:rPr>
          <w:b/>
        </w:rPr>
        <w:t>D.2.2 - SO 01-15-01.1 Žst. Vsetín, dopravní terminál - Arch stav. Řešení</w:t>
      </w:r>
      <w:r w:rsidRPr="00381DF9">
        <w:t xml:space="preserve">, položka č. 437 „Umělá vodicí linie - prostorová orientace a samostatný pohyb pro osoby s omezenou schopností pohybu a orientace; D+M komplet“, množství 33,51 m. Předpokládáme, že se jedná např. o samolepící pásky, z dokumentace ale není zřejmé, o jaký materiál jde, jakých </w:t>
      </w:r>
      <w:r w:rsidRPr="00616CE1">
        <w:t>rozměrů pásky budou a zda budou pásky přerušované či bez mezer.</w:t>
      </w:r>
    </w:p>
    <w:p w14:paraId="752ADEFE" w14:textId="77777777" w:rsidR="00D73DB2" w:rsidRPr="00616CE1" w:rsidRDefault="00D73DB2" w:rsidP="00D73DB2">
      <w:pPr>
        <w:spacing w:after="0" w:line="240" w:lineRule="auto"/>
        <w:rPr>
          <w:rFonts w:eastAsia="Calibri" w:cs="Times New Roman"/>
          <w:b/>
          <w:lang w:eastAsia="cs-CZ"/>
        </w:rPr>
      </w:pPr>
      <w:r w:rsidRPr="00616CE1">
        <w:rPr>
          <w:rFonts w:eastAsia="Calibri" w:cs="Times New Roman"/>
          <w:b/>
          <w:lang w:eastAsia="cs-CZ"/>
        </w:rPr>
        <w:t xml:space="preserve">Odpověď: </w:t>
      </w:r>
    </w:p>
    <w:p w14:paraId="3753E9C3" w14:textId="48063189" w:rsidR="00AE1BAC" w:rsidRPr="00616CE1" w:rsidRDefault="00AE1BAC" w:rsidP="00616CE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16CE1">
        <w:rPr>
          <w:rFonts w:eastAsia="Calibri" w:cs="Times New Roman"/>
          <w:lang w:eastAsia="cs-CZ"/>
        </w:rPr>
        <w:t xml:space="preserve">Jedná se o samolepící interiérové vodící linie pro vytvoření kontinuální umělé vodící linie pro nevidomé bez mezer. Vyráběno z elastomeru a z dvousložkového plastu odlévaného za studena. Produkt </w:t>
      </w:r>
      <w:r w:rsidR="00DD72C4" w:rsidRPr="00616CE1">
        <w:rPr>
          <w:rFonts w:eastAsia="Calibri" w:cs="Times New Roman"/>
          <w:lang w:eastAsia="cs-CZ"/>
        </w:rPr>
        <w:t xml:space="preserve">je </w:t>
      </w:r>
      <w:r w:rsidRPr="00616CE1">
        <w:rPr>
          <w:rFonts w:eastAsia="Calibri" w:cs="Times New Roman"/>
          <w:lang w:eastAsia="cs-CZ"/>
        </w:rPr>
        <w:t>opa</w:t>
      </w:r>
      <w:r w:rsidR="00DD72C4" w:rsidRPr="00616CE1">
        <w:rPr>
          <w:rFonts w:eastAsia="Calibri" w:cs="Times New Roman"/>
          <w:lang w:eastAsia="cs-CZ"/>
        </w:rPr>
        <w:t>t</w:t>
      </w:r>
      <w:r w:rsidRPr="00616CE1">
        <w:rPr>
          <w:rFonts w:eastAsia="Calibri" w:cs="Times New Roman"/>
          <w:lang w:eastAsia="cs-CZ"/>
        </w:rPr>
        <w:t xml:space="preserve">řen vysoce pevnostním lepidlem na bázi polyuretanu. </w:t>
      </w:r>
      <w:r w:rsidR="00DD72C4" w:rsidRPr="00616CE1">
        <w:rPr>
          <w:rFonts w:eastAsia="Calibri" w:cs="Times New Roman"/>
          <w:lang w:eastAsia="cs-CZ"/>
        </w:rPr>
        <w:t>Š</w:t>
      </w:r>
      <w:r w:rsidRPr="00616CE1">
        <w:rPr>
          <w:rFonts w:eastAsia="Calibri" w:cs="Times New Roman"/>
          <w:lang w:eastAsia="cs-CZ"/>
        </w:rPr>
        <w:t>ířka vodící pásky 35 mm, výška vodící pásky 5 mm, celková šířka vodící linie 300 mm</w:t>
      </w:r>
      <w:r w:rsidR="0017526B" w:rsidRPr="00616CE1">
        <w:rPr>
          <w:rFonts w:eastAsia="Calibri" w:cs="Times New Roman"/>
          <w:lang w:eastAsia="cs-CZ"/>
        </w:rPr>
        <w:t>.</w:t>
      </w:r>
    </w:p>
    <w:p w14:paraId="08B9B2F5" w14:textId="4F71DB71" w:rsidR="00D73DB2" w:rsidRDefault="00D73DB2" w:rsidP="00D73DB2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7ED6EAEB" w14:textId="1B72E988" w:rsidR="00D73DB2" w:rsidRDefault="00D73DB2" w:rsidP="00D73DB2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4C0A49BA" w14:textId="12D32DA9" w:rsidR="00D73DB2" w:rsidRPr="00BD5319" w:rsidRDefault="00D73DB2" w:rsidP="00D73DB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77</w:t>
      </w:r>
      <w:r w:rsidRPr="00BD5319">
        <w:rPr>
          <w:rFonts w:eastAsia="Calibri" w:cs="Times New Roman"/>
          <w:b/>
          <w:lang w:eastAsia="cs-CZ"/>
        </w:rPr>
        <w:t>:</w:t>
      </w:r>
    </w:p>
    <w:p w14:paraId="47069DEF" w14:textId="77777777" w:rsidR="00020A4F" w:rsidRPr="00020A4F" w:rsidRDefault="00020A4F" w:rsidP="00020A4F">
      <w:pPr>
        <w:spacing w:after="0" w:line="276" w:lineRule="auto"/>
        <w:rPr>
          <w:b/>
        </w:rPr>
      </w:pPr>
      <w:r w:rsidRPr="00020A4F">
        <w:rPr>
          <w:bCs/>
        </w:rPr>
        <w:t xml:space="preserve">Žádáme o zodpovězení dotazů k objektu </w:t>
      </w:r>
      <w:r w:rsidRPr="00020A4F">
        <w:rPr>
          <w:b/>
        </w:rPr>
        <w:t>D.2.2 - SO 01-15-06 Tankovací stanice:</w:t>
      </w:r>
    </w:p>
    <w:p w14:paraId="63E5AC2B" w14:textId="77777777" w:rsidR="00020A4F" w:rsidRPr="00020A4F" w:rsidRDefault="00020A4F" w:rsidP="00020A4F">
      <w:pPr>
        <w:numPr>
          <w:ilvl w:val="0"/>
          <w:numId w:val="11"/>
        </w:numPr>
        <w:spacing w:after="0" w:line="276" w:lineRule="auto"/>
      </w:pPr>
      <w:r w:rsidRPr="00020A4F">
        <w:t>V projektové dokumentaci jsme nenalezli část elektro k technologii</w:t>
      </w:r>
    </w:p>
    <w:p w14:paraId="7D0ADF5C" w14:textId="77777777" w:rsidR="00020A4F" w:rsidRPr="00020A4F" w:rsidRDefault="00020A4F" w:rsidP="00020A4F">
      <w:pPr>
        <w:numPr>
          <w:ilvl w:val="0"/>
          <w:numId w:val="11"/>
        </w:numPr>
        <w:spacing w:after="0" w:line="276" w:lineRule="auto"/>
      </w:pPr>
      <w:r w:rsidRPr="00020A4F">
        <w:t xml:space="preserve">V rozvaděči je přepěťová ochrana popsána T2, dle typového čísla spíše odpovídá T1+2, ale 12,5kA, pro uvedenou třídu LPS II je tento ale nedostatečný </w:t>
      </w:r>
    </w:p>
    <w:p w14:paraId="2527C249" w14:textId="77777777" w:rsidR="00020A4F" w:rsidRPr="00020A4F" w:rsidRDefault="00020A4F" w:rsidP="00020A4F">
      <w:pPr>
        <w:numPr>
          <w:ilvl w:val="0"/>
          <w:numId w:val="11"/>
        </w:numPr>
        <w:spacing w:after="0" w:line="276" w:lineRule="auto"/>
      </w:pPr>
      <w:r w:rsidRPr="00020A4F">
        <w:t>V protokolu o určení vnějších vlivů je vliv BE1 – povaha zpracovávaných látek bez zvláštního nebezpečí – tomu nerozumíme, protože nafta je hořlavá, není to chyba?</w:t>
      </w:r>
    </w:p>
    <w:p w14:paraId="18C8158F" w14:textId="77777777" w:rsidR="00020A4F" w:rsidRDefault="00020A4F" w:rsidP="00020A4F">
      <w:pPr>
        <w:numPr>
          <w:ilvl w:val="0"/>
          <w:numId w:val="11"/>
        </w:numPr>
        <w:spacing w:after="0" w:line="276" w:lineRule="auto"/>
      </w:pPr>
      <w:r w:rsidRPr="00020A4F">
        <w:t>Výpočet osvětlení je zpracován dle ČSN EN 12464-1 Osvětlování vnitřních pracovních prostorů, ale čerpací stanice je venkovní prostor.</w:t>
      </w:r>
    </w:p>
    <w:p w14:paraId="41BB3664" w14:textId="6E71A4B1" w:rsidR="00D73DB2" w:rsidRDefault="00020A4F" w:rsidP="00020A4F">
      <w:pPr>
        <w:numPr>
          <w:ilvl w:val="0"/>
          <w:numId w:val="11"/>
        </w:numPr>
        <w:spacing w:after="0" w:line="276" w:lineRule="auto"/>
      </w:pPr>
      <w:r w:rsidRPr="00020A4F">
        <w:t>Návrh ochrany proti blesku u zastřešení, VS mimo přístřešek atd. – dle vyjádření odborných firem je celé uzemnění neodpovídající, nesprávně navržené</w:t>
      </w:r>
    </w:p>
    <w:p w14:paraId="462281A7" w14:textId="77777777" w:rsidR="00D73DB2" w:rsidRPr="00616CE1" w:rsidRDefault="00D73DB2" w:rsidP="00D73DB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4B094AA" w14:textId="35914812" w:rsidR="00DD72C4" w:rsidRPr="00616CE1" w:rsidRDefault="00B66509" w:rsidP="00D73DB2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616CE1">
        <w:rPr>
          <w:rFonts w:eastAsia="Calibri" w:cs="Times New Roman"/>
          <w:lang w:eastAsia="cs-CZ"/>
        </w:rPr>
        <w:t>čerpací stanice (ČS) je certifikovaný finální funkční celek, který vyhovuje příslušným předpisům pro nakládání a manipulaci s pohonnými hmotami. Je navržena ČS v otevřené technologii, s vícekomorovou nádrží, která je připojená na inženýrské sítě, tj. silnoproud, slaboproud, vodu a kanalizaci.</w:t>
      </w:r>
      <w:r w:rsidR="00DD72C4" w:rsidRPr="00616CE1">
        <w:rPr>
          <w:rFonts w:eastAsia="Calibri" w:cs="Times New Roman"/>
          <w:lang w:eastAsia="cs-CZ"/>
        </w:rPr>
        <w:t xml:space="preserve"> </w:t>
      </w:r>
      <w:r w:rsidRPr="00616CE1">
        <w:rPr>
          <w:rFonts w:eastAsia="Calibri" w:cs="Times New Roman"/>
          <w:lang w:eastAsia="cs-CZ"/>
        </w:rPr>
        <w:t>Vnitřní technologické elektro rozvody ČS jsou součástí funkčního celku ČS.</w:t>
      </w:r>
      <w:r w:rsidR="00DD72C4" w:rsidRPr="00616CE1">
        <w:rPr>
          <w:rFonts w:eastAsia="Calibri" w:cs="Times New Roman"/>
          <w:lang w:eastAsia="cs-CZ"/>
        </w:rPr>
        <w:t xml:space="preserve"> </w:t>
      </w:r>
      <w:r w:rsidRPr="00616CE1">
        <w:rPr>
          <w:rFonts w:eastAsia="Calibri" w:cs="Times New Roman"/>
          <w:lang w:eastAsia="cs-CZ"/>
        </w:rPr>
        <w:t>Určující technické specifikace ČS jsou popsány v projektové dokumentaci. Technologie ČS bude připojena do centrálního systému manipulace a evidence s PHM dopravce (ČD, a.s.) na základě certifikovaného SW řešení a tím bude také umožněn výdej PHM bezobslužně pomocí integrovaného karetního terminálu s akceptací bezkontaktních karet typu MIFARE/DesFire, tzn. že vnitřní řídicí systém ČS s ním bude schopen komunikovat.</w:t>
      </w:r>
      <w:r w:rsidR="00DD72C4" w:rsidRPr="00616CE1">
        <w:rPr>
          <w:rFonts w:eastAsia="Calibri" w:cs="Times New Roman"/>
          <w:lang w:eastAsia="cs-CZ"/>
        </w:rPr>
        <w:t xml:space="preserve"> </w:t>
      </w:r>
      <w:r w:rsidRPr="00616CE1">
        <w:rPr>
          <w:rFonts w:eastAsia="Calibri" w:cs="Times New Roman"/>
          <w:lang w:eastAsia="cs-CZ"/>
        </w:rPr>
        <w:t xml:space="preserve">Řídicí jednotka na provozní nádrži ČS (součást ČS) také řídí uzavírání a otevírání kanalizačních větví záchytných jímek a havarijní jímky a </w:t>
      </w:r>
      <w:r w:rsidR="00DD72C4" w:rsidRPr="00616CE1">
        <w:rPr>
          <w:rFonts w:eastAsia="Calibri" w:cs="Times New Roman"/>
          <w:lang w:eastAsia="cs-CZ"/>
        </w:rPr>
        <w:t>osvětlení ČS;</w:t>
      </w:r>
    </w:p>
    <w:p w14:paraId="75286B5D" w14:textId="77777777" w:rsidR="00DD72C4" w:rsidRPr="00616CE1" w:rsidRDefault="00A3449D" w:rsidP="00DD72C4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616CE1">
        <w:rPr>
          <w:rFonts w:eastAsia="Calibri" w:cs="Times New Roman"/>
          <w:lang w:eastAsia="cs-CZ"/>
        </w:rPr>
        <w:t>opraveno v soupisu prací</w:t>
      </w:r>
      <w:r w:rsidR="00DD72C4" w:rsidRPr="00616CE1">
        <w:rPr>
          <w:rFonts w:eastAsia="Calibri" w:cs="Times New Roman"/>
          <w:lang w:eastAsia="cs-CZ"/>
        </w:rPr>
        <w:t>;</w:t>
      </w:r>
    </w:p>
    <w:p w14:paraId="4A315E87" w14:textId="1E104AA1" w:rsidR="00DD72C4" w:rsidRPr="00616CE1" w:rsidRDefault="006C11B6" w:rsidP="00DD72C4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eastAsia="Calibri" w:cs="Times New Roman"/>
          <w:lang w:eastAsia="cs-CZ"/>
        </w:rPr>
      </w:pPr>
      <w:r>
        <w:t xml:space="preserve">uvedený </w:t>
      </w:r>
      <w:r w:rsidR="00A3449D" w:rsidRPr="00616CE1">
        <w:t>protokol je zpracovaný pro stavbu</w:t>
      </w:r>
      <w:r w:rsidR="003154D2">
        <w:t xml:space="preserve"> jako celek</w:t>
      </w:r>
      <w:r w:rsidR="00A3449D" w:rsidRPr="00616CE1">
        <w:t>. Technologie čerpací stanice bude mít svůj vlastní protokol o určení vlivů (nádrž, tankovací pistole apod</w:t>
      </w:r>
      <w:r w:rsidR="00DD72C4" w:rsidRPr="00616CE1">
        <w:t>.), takže protokol je v pořádku;</w:t>
      </w:r>
    </w:p>
    <w:p w14:paraId="68A80AC9" w14:textId="1AC158B5" w:rsidR="00DD72C4" w:rsidRPr="00616CE1" w:rsidRDefault="00A3449D" w:rsidP="00A3449D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616CE1">
        <w:lastRenderedPageBreak/>
        <w:t>čerpací stanice je krytý prostor stejně jako kry</w:t>
      </w:r>
      <w:r w:rsidR="00616CE1" w:rsidRPr="00616CE1">
        <w:t>tá nástupiště viz</w:t>
      </w:r>
      <w:r w:rsidRPr="00616CE1">
        <w:t xml:space="preserve"> ČSN EN 12464-1, tabulka 5.53, ref. č. 5.53.1.</w:t>
      </w:r>
    </w:p>
    <w:p w14:paraId="2D1E2C9F" w14:textId="3E07DC48" w:rsidR="00A3449D" w:rsidRPr="00616CE1" w:rsidRDefault="00815627" w:rsidP="00A3449D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Zadavatel není schopen na takto obecně podaný dotaz odpovědět. V případě dotazu uchazeče je nutné přesně specifikovat, v čem spatřuje nesprávné navržení ochrany blesku</w:t>
      </w:r>
      <w:r w:rsidR="00DD72C4" w:rsidRPr="00616CE1">
        <w:rPr>
          <w:rFonts w:eastAsia="Calibri" w:cs="Times New Roman"/>
          <w:lang w:eastAsia="cs-CZ"/>
        </w:rPr>
        <w:t>.</w:t>
      </w:r>
    </w:p>
    <w:p w14:paraId="18D7A978" w14:textId="52A6CF74" w:rsidR="00A3449D" w:rsidRDefault="00A3449D" w:rsidP="00D73DB2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34B47CF0" w14:textId="77777777" w:rsidR="00D73DB2" w:rsidRDefault="00D73DB2" w:rsidP="00D73DB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B29E13A" w14:textId="5A7594DC" w:rsidR="00D73DB2" w:rsidRPr="00BD5319" w:rsidRDefault="00D73DB2" w:rsidP="00D73DB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78</w:t>
      </w:r>
      <w:r w:rsidRPr="00BD5319">
        <w:rPr>
          <w:rFonts w:eastAsia="Calibri" w:cs="Times New Roman"/>
          <w:b/>
          <w:lang w:eastAsia="cs-CZ"/>
        </w:rPr>
        <w:t>:</w:t>
      </w:r>
    </w:p>
    <w:p w14:paraId="5FF0BDFC" w14:textId="77777777" w:rsidR="00020A4F" w:rsidRDefault="00020A4F" w:rsidP="00D73DB2">
      <w:pPr>
        <w:spacing w:after="0" w:line="240" w:lineRule="auto"/>
      </w:pPr>
      <w:r w:rsidRPr="00020A4F">
        <w:t>SO 01-19-02 – pro podkladní beton je dle výkresové dokumentace (řezy a tvary) navržen beton C8/10 XA1, technická zpráva žádnou specifikaci neuvádí. Pro stupeň vlivu prostředí XA1 je doporučená minimální třída pevnosti betonu C30/37 resp. C25/30. Může zadavatel uvést specifikaci betonu do souladu s platnými normami?</w:t>
      </w:r>
    </w:p>
    <w:p w14:paraId="2C816C40" w14:textId="45120904" w:rsidR="00D73DB2" w:rsidRPr="00BD5319" w:rsidRDefault="00D73DB2" w:rsidP="00D73DB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C229017" w14:textId="6813379B" w:rsidR="00D73DB2" w:rsidRPr="00616CE1" w:rsidRDefault="00DD72C4" w:rsidP="00D73DB2">
      <w:pPr>
        <w:spacing w:after="0" w:line="240" w:lineRule="auto"/>
        <w:rPr>
          <w:rFonts w:eastAsia="Calibri" w:cs="Times New Roman"/>
          <w:b/>
          <w:lang w:eastAsia="cs-CZ"/>
        </w:rPr>
      </w:pPr>
      <w:r w:rsidRPr="00616CE1">
        <w:rPr>
          <w:rFonts w:eastAsia="Calibri" w:cs="Times New Roman"/>
          <w:lang w:eastAsia="cs-CZ"/>
        </w:rPr>
        <w:t xml:space="preserve">Po prověření je uvažováno s třídou prostředí </w:t>
      </w:r>
      <w:r w:rsidR="005D49E7" w:rsidRPr="00616CE1">
        <w:rPr>
          <w:rFonts w:eastAsia="Calibri" w:cs="Times New Roman"/>
          <w:lang w:eastAsia="cs-CZ"/>
        </w:rPr>
        <w:t>X0</w:t>
      </w:r>
      <w:r w:rsidRPr="00616CE1">
        <w:rPr>
          <w:rFonts w:eastAsia="Calibri" w:cs="Times New Roman"/>
          <w:lang w:eastAsia="cs-CZ"/>
        </w:rPr>
        <w:t>.</w:t>
      </w:r>
    </w:p>
    <w:p w14:paraId="54FEAF13" w14:textId="55CBAC97" w:rsidR="00D73DB2" w:rsidRDefault="00D73DB2" w:rsidP="00D73DB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1A8F38D" w14:textId="7F5C7EC1" w:rsidR="00DD72C4" w:rsidRDefault="00DD72C4" w:rsidP="00D73DB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A77ABA6" w14:textId="2EC266D3" w:rsidR="00DD72C4" w:rsidRDefault="00DD72C4" w:rsidP="00D73DB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2EF6AEA" w14:textId="77777777" w:rsidR="00DD72C4" w:rsidRDefault="00DD72C4" w:rsidP="00D73DB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98F5B52" w14:textId="77777777" w:rsidR="00D73DB2" w:rsidRDefault="00D73DB2" w:rsidP="00D73DB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BAF3674" w14:textId="3C7686BC" w:rsidR="00D73DB2" w:rsidRPr="00BD5319" w:rsidRDefault="00D73DB2" w:rsidP="00D73DB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79</w:t>
      </w:r>
      <w:r w:rsidRPr="00BD5319">
        <w:rPr>
          <w:rFonts w:eastAsia="Calibri" w:cs="Times New Roman"/>
          <w:b/>
          <w:lang w:eastAsia="cs-CZ"/>
        </w:rPr>
        <w:t>:</w:t>
      </w:r>
    </w:p>
    <w:p w14:paraId="2BC8B591" w14:textId="32C1B73F" w:rsidR="00D73DB2" w:rsidRDefault="00020A4F" w:rsidP="00D73DB2">
      <w:pPr>
        <w:spacing w:after="0" w:line="276" w:lineRule="auto"/>
      </w:pPr>
      <w:r w:rsidRPr="00020A4F">
        <w:t>SO 01-19-04 – pol. č. 16 - MOSTNÍ RÁMOVÉ KONSTR ZE ŽELEZOBETONU DO C40/50 – 238,615 m3 má v soupisu prací uvedenou specifikaci betonu C35/45-XC4, XF3, v TZ a na výkresech je uvedeno C35/45-XC4, XF4. Která specifikace platí?</w:t>
      </w:r>
    </w:p>
    <w:p w14:paraId="4DEA42B5" w14:textId="77777777" w:rsidR="00D73DB2" w:rsidRPr="00DD72C4" w:rsidRDefault="00D73DB2" w:rsidP="00D73DB2">
      <w:pPr>
        <w:spacing w:after="0" w:line="240" w:lineRule="auto"/>
        <w:rPr>
          <w:rFonts w:eastAsia="Calibri" w:cs="Times New Roman"/>
          <w:b/>
          <w:color w:val="0070C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F0DFB16" w14:textId="5D427776" w:rsidR="00D73DB2" w:rsidRPr="00616CE1" w:rsidRDefault="00DD72C4" w:rsidP="00D73DB2">
      <w:pPr>
        <w:spacing w:after="0" w:line="240" w:lineRule="auto"/>
        <w:rPr>
          <w:rFonts w:eastAsia="Calibri" w:cs="Times New Roman"/>
          <w:lang w:eastAsia="cs-CZ"/>
        </w:rPr>
      </w:pPr>
      <w:r w:rsidRPr="00616CE1">
        <w:rPr>
          <w:rFonts w:eastAsia="Calibri" w:cs="Times New Roman"/>
          <w:lang w:eastAsia="cs-CZ"/>
        </w:rPr>
        <w:t>Po prověření je uvažováno se</w:t>
      </w:r>
      <w:r w:rsidR="00276902" w:rsidRPr="00616CE1">
        <w:rPr>
          <w:rFonts w:eastAsia="Calibri" w:cs="Times New Roman"/>
          <w:lang w:eastAsia="cs-CZ"/>
        </w:rPr>
        <w:t xml:space="preserve"> specifikac</w:t>
      </w:r>
      <w:r w:rsidRPr="00616CE1">
        <w:rPr>
          <w:rFonts w:eastAsia="Calibri" w:cs="Times New Roman"/>
          <w:lang w:eastAsia="cs-CZ"/>
        </w:rPr>
        <w:t>í</w:t>
      </w:r>
      <w:r w:rsidR="00276902" w:rsidRPr="00616CE1">
        <w:rPr>
          <w:rFonts w:eastAsia="Calibri" w:cs="Times New Roman"/>
          <w:lang w:eastAsia="cs-CZ"/>
        </w:rPr>
        <w:t xml:space="preserve"> XF4.</w:t>
      </w:r>
    </w:p>
    <w:p w14:paraId="466652F5" w14:textId="77777777" w:rsidR="00D73DB2" w:rsidRDefault="00D73DB2" w:rsidP="00D73DB2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5E896448" w14:textId="77777777" w:rsidR="00D73DB2" w:rsidRDefault="00D73DB2" w:rsidP="00D73DB2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57D911D8" w14:textId="00549D58" w:rsidR="00D73DB2" w:rsidRPr="00BD5319" w:rsidRDefault="00D73DB2" w:rsidP="00D73DB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80</w:t>
      </w:r>
      <w:r w:rsidRPr="00BD5319">
        <w:rPr>
          <w:rFonts w:eastAsia="Calibri" w:cs="Times New Roman"/>
          <w:b/>
          <w:lang w:eastAsia="cs-CZ"/>
        </w:rPr>
        <w:t>:</w:t>
      </w:r>
    </w:p>
    <w:p w14:paraId="3D8E76B1" w14:textId="37989441" w:rsidR="00D73DB2" w:rsidRDefault="00020A4F" w:rsidP="00D73DB2">
      <w:pPr>
        <w:spacing w:after="0" w:line="276" w:lineRule="auto"/>
      </w:pPr>
      <w:r w:rsidRPr="00020A4F">
        <w:t>SO 01-19-11 – pro podkladní beton je dle výkresové dokumentace (řezy a tvary) a soupisu prací navržen beton C8/10 XA1, technická zpráva žádnou specifikaci neuvádí. Pro stupeň vlivu prostředí XA1 je doporučená minimální třída pevnosti betonu C30/37 resp. C25/30. Může zadavatel uvést specifikaci betonu do souladu s platnými normami?</w:t>
      </w:r>
    </w:p>
    <w:p w14:paraId="1D6C3B5F" w14:textId="77777777" w:rsidR="00D73DB2" w:rsidRPr="00616CE1" w:rsidRDefault="00D73DB2" w:rsidP="00D73DB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78893B7" w14:textId="77777777" w:rsidR="00DD72C4" w:rsidRPr="00616CE1" w:rsidRDefault="00DD72C4" w:rsidP="00DD72C4">
      <w:pPr>
        <w:spacing w:after="0" w:line="240" w:lineRule="auto"/>
        <w:rPr>
          <w:rFonts w:eastAsia="Calibri" w:cs="Times New Roman"/>
          <w:b/>
          <w:lang w:eastAsia="cs-CZ"/>
        </w:rPr>
      </w:pPr>
      <w:r w:rsidRPr="00616CE1">
        <w:rPr>
          <w:rFonts w:eastAsia="Calibri" w:cs="Times New Roman"/>
          <w:lang w:eastAsia="cs-CZ"/>
        </w:rPr>
        <w:t>Po prověření je uvažováno s třídou prostředí X0.</w:t>
      </w:r>
    </w:p>
    <w:p w14:paraId="526552F4" w14:textId="77777777" w:rsidR="00D73DB2" w:rsidRPr="00BD5319" w:rsidRDefault="00D73DB2" w:rsidP="00D73DB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7FF4B65" w14:textId="1E4E8447" w:rsidR="00D73DB2" w:rsidRPr="00BD5319" w:rsidRDefault="00D73DB2" w:rsidP="00D73DB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81</w:t>
      </w:r>
      <w:r w:rsidRPr="00BD5319">
        <w:rPr>
          <w:rFonts w:eastAsia="Calibri" w:cs="Times New Roman"/>
          <w:b/>
          <w:lang w:eastAsia="cs-CZ"/>
        </w:rPr>
        <w:t>:</w:t>
      </w:r>
    </w:p>
    <w:p w14:paraId="77FC5215" w14:textId="6BCC1BA4" w:rsidR="00D73DB2" w:rsidRDefault="00020A4F" w:rsidP="00D73DB2">
      <w:pPr>
        <w:spacing w:after="0" w:line="276" w:lineRule="auto"/>
      </w:pPr>
      <w:r w:rsidRPr="00020A4F">
        <w:t>SO 02-19-01 – pol. č. 19 - VÝZTUŽ ŘÍMS Z OCELI 10505, B500B – 0,084t se v soupisu prací odkazuje na přílohu 5.2, na které je uvedeno množství výztuže římsy čela 62,1kg. Opraví zadavatel soupis prací?</w:t>
      </w:r>
    </w:p>
    <w:p w14:paraId="25E5DB27" w14:textId="205D51E8" w:rsidR="00D73DB2" w:rsidRPr="00DD72C4" w:rsidRDefault="00D73DB2" w:rsidP="00D73DB2">
      <w:pPr>
        <w:spacing w:after="0" w:line="240" w:lineRule="auto"/>
        <w:rPr>
          <w:rFonts w:eastAsia="Calibri" w:cs="Times New Roman"/>
          <w:color w:val="0070C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B60E108" w14:textId="3B62F1D9" w:rsidR="005C55CD" w:rsidRPr="00616CE1" w:rsidRDefault="00DD72C4" w:rsidP="005C55C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16CE1">
        <w:rPr>
          <w:rFonts w:eastAsia="Calibri" w:cs="Times New Roman"/>
          <w:lang w:eastAsia="cs-CZ"/>
        </w:rPr>
        <w:t>Zadavatel po prověření opravil soupis prací.</w:t>
      </w:r>
    </w:p>
    <w:p w14:paraId="647A4AD6" w14:textId="77777777" w:rsidR="00D407B5" w:rsidRDefault="00D407B5" w:rsidP="00D73DB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71B3A1" w14:textId="515CFFAD" w:rsidR="00D73DB2" w:rsidRPr="00BD5319" w:rsidRDefault="00D73DB2" w:rsidP="00D73DB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82</w:t>
      </w:r>
      <w:r w:rsidRPr="00BD5319">
        <w:rPr>
          <w:rFonts w:eastAsia="Calibri" w:cs="Times New Roman"/>
          <w:b/>
          <w:lang w:eastAsia="cs-CZ"/>
        </w:rPr>
        <w:t>:</w:t>
      </w:r>
    </w:p>
    <w:p w14:paraId="3629213C" w14:textId="77777777" w:rsidR="00020A4F" w:rsidRDefault="00020A4F" w:rsidP="00D73DB2">
      <w:pPr>
        <w:spacing w:after="0" w:line="240" w:lineRule="auto"/>
      </w:pPr>
      <w:r w:rsidRPr="00020A4F">
        <w:t>SO 02-19-01 – v zadávací dokumentaci chybí výkresy tvaru a výztuže jímky na vtoku. Doplní zadavatel dokumentaci?</w:t>
      </w:r>
    </w:p>
    <w:p w14:paraId="68DF11D6" w14:textId="77777777" w:rsidR="00DD72C4" w:rsidRPr="00616CE1" w:rsidRDefault="00D73DB2" w:rsidP="00D73DB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26AA84C" w14:textId="0594E4B8" w:rsidR="00276902" w:rsidRPr="00616CE1" w:rsidRDefault="00DD72C4" w:rsidP="00D73DB2">
      <w:pPr>
        <w:spacing w:after="0" w:line="240" w:lineRule="auto"/>
        <w:rPr>
          <w:rFonts w:eastAsia="Calibri" w:cs="Times New Roman"/>
          <w:b/>
          <w:lang w:eastAsia="cs-CZ"/>
        </w:rPr>
      </w:pPr>
      <w:r w:rsidRPr="00616CE1">
        <w:rPr>
          <w:rFonts w:eastAsia="Calibri" w:cs="Times New Roman"/>
          <w:lang w:eastAsia="cs-CZ"/>
        </w:rPr>
        <w:t>Zadavatel po prověření zjistil, že t</w:t>
      </w:r>
      <w:r w:rsidR="006C4BEC" w:rsidRPr="00616CE1">
        <w:rPr>
          <w:rFonts w:eastAsia="Calibri" w:cs="Times New Roman"/>
          <w:lang w:eastAsia="cs-CZ"/>
        </w:rPr>
        <w:t xml:space="preserve">var jímky a výkaz KARI sítí je </w:t>
      </w:r>
      <w:r w:rsidRPr="00616CE1">
        <w:rPr>
          <w:rFonts w:eastAsia="Calibri" w:cs="Times New Roman"/>
          <w:lang w:eastAsia="cs-CZ"/>
        </w:rPr>
        <w:t xml:space="preserve">uveden </w:t>
      </w:r>
      <w:r w:rsidR="006C4BEC" w:rsidRPr="00616CE1">
        <w:rPr>
          <w:rFonts w:eastAsia="Calibri" w:cs="Times New Roman"/>
          <w:lang w:eastAsia="cs-CZ"/>
        </w:rPr>
        <w:t>v </w:t>
      </w:r>
      <w:r w:rsidR="0031256A">
        <w:rPr>
          <w:rFonts w:eastAsia="Calibri" w:cs="Times New Roman"/>
          <w:lang w:eastAsia="cs-CZ"/>
        </w:rPr>
        <w:t xml:space="preserve">SO 02-19-01 </w:t>
      </w:r>
      <w:r w:rsidR="006C4BEC" w:rsidRPr="00616CE1">
        <w:rPr>
          <w:rFonts w:eastAsia="Calibri" w:cs="Times New Roman"/>
          <w:lang w:eastAsia="cs-CZ"/>
        </w:rPr>
        <w:t>příloze 4.2.</w:t>
      </w:r>
      <w:r w:rsidR="00815627">
        <w:rPr>
          <w:rFonts w:eastAsia="Calibri" w:cs="Times New Roman"/>
          <w:lang w:eastAsia="cs-CZ"/>
        </w:rPr>
        <w:t xml:space="preserve"> </w:t>
      </w:r>
    </w:p>
    <w:p w14:paraId="60CF7DC4" w14:textId="77777777" w:rsidR="00CE3E6D" w:rsidRDefault="00CE3E6D" w:rsidP="005C55CD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1318AABD" w14:textId="77777777" w:rsidR="00CE3E6D" w:rsidRDefault="00CE3E6D" w:rsidP="005C55CD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60E45C95" w14:textId="332B7BA4" w:rsidR="00D73DB2" w:rsidRPr="00BD5319" w:rsidRDefault="00D73DB2" w:rsidP="00D73DB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83</w:t>
      </w:r>
      <w:r w:rsidRPr="00BD5319">
        <w:rPr>
          <w:rFonts w:eastAsia="Calibri" w:cs="Times New Roman"/>
          <w:b/>
          <w:lang w:eastAsia="cs-CZ"/>
        </w:rPr>
        <w:t>:</w:t>
      </w:r>
    </w:p>
    <w:p w14:paraId="481C6060" w14:textId="77777777" w:rsidR="00020A4F" w:rsidRPr="00020A4F" w:rsidRDefault="00020A4F" w:rsidP="00020A4F">
      <w:pPr>
        <w:spacing w:after="0" w:line="240" w:lineRule="auto"/>
      </w:pPr>
      <w:r w:rsidRPr="00020A4F">
        <w:t xml:space="preserve">V </w:t>
      </w:r>
      <w:r w:rsidRPr="00020A4F">
        <w:rPr>
          <w:b/>
        </w:rPr>
        <w:t xml:space="preserve">SO 020 Příprava staveniště </w:t>
      </w:r>
      <w:r w:rsidRPr="00020A4F">
        <w:t>je v pol č. 8 a 9 množství 1 m2. Je toto množství správné?</w:t>
      </w:r>
    </w:p>
    <w:p w14:paraId="03AA2350" w14:textId="77777777" w:rsidR="00020A4F" w:rsidRPr="00020A4F" w:rsidRDefault="00020A4F" w:rsidP="00020A4F">
      <w:pPr>
        <w:spacing w:after="0" w:line="240" w:lineRule="auto"/>
      </w:pPr>
      <w:r w:rsidRPr="00020A4F">
        <w:t>V soupisu prací je odkaz na technickou zprávu, ale v té jsme žádné upřesnění (specifikaci) položek nenalezli, tak stejně u pol. č. 10 - provizorní oplocení.</w:t>
      </w:r>
    </w:p>
    <w:p w14:paraId="31195EC6" w14:textId="77777777" w:rsidR="00020A4F" w:rsidRPr="00020A4F" w:rsidRDefault="00020A4F" w:rsidP="00020A4F">
      <w:pPr>
        <w:spacing w:after="0" w:line="240" w:lineRule="auto"/>
      </w:pPr>
      <w:r w:rsidRPr="00020A4F">
        <w:t>Může zadavatel zaslat přesnou specifikaci těchto položek?</w:t>
      </w:r>
    </w:p>
    <w:p w14:paraId="355599F0" w14:textId="77777777" w:rsidR="00020A4F" w:rsidRPr="00020A4F" w:rsidRDefault="00020A4F" w:rsidP="00020A4F">
      <w:pPr>
        <w:spacing w:after="0" w:line="240" w:lineRule="auto"/>
      </w:pPr>
    </w:p>
    <w:p w14:paraId="2FFF5505" w14:textId="77777777" w:rsidR="00020A4F" w:rsidRPr="00020A4F" w:rsidRDefault="00020A4F" w:rsidP="00020A4F">
      <w:pPr>
        <w:spacing w:after="0" w:line="240" w:lineRule="auto"/>
        <w:rPr>
          <w:b/>
          <w:bCs/>
        </w:rPr>
      </w:pPr>
      <w:r w:rsidRPr="00020A4F">
        <w:rPr>
          <w:b/>
          <w:bCs/>
        </w:rPr>
        <w:t>8</w:t>
      </w:r>
      <w:r w:rsidRPr="00020A4F">
        <w:rPr>
          <w:b/>
          <w:bCs/>
        </w:rPr>
        <w:tab/>
        <w:t>27121</w:t>
      </w:r>
      <w:r w:rsidRPr="00020A4F">
        <w:rPr>
          <w:b/>
          <w:bCs/>
        </w:rPr>
        <w:tab/>
        <w:t>PROVIZORNÍ PŘÍSTUPOVÉ CESTY - ZŘÍZENÍ</w:t>
      </w:r>
      <w:r w:rsidRPr="00020A4F">
        <w:rPr>
          <w:b/>
          <w:bCs/>
        </w:rPr>
        <w:tab/>
      </w:r>
      <w:r w:rsidRPr="00020A4F">
        <w:rPr>
          <w:b/>
          <w:bCs/>
        </w:rPr>
        <w:tab/>
        <w:t>m2</w:t>
      </w:r>
      <w:r w:rsidRPr="00020A4F">
        <w:rPr>
          <w:b/>
          <w:bCs/>
        </w:rPr>
        <w:tab/>
        <w:t>1,000</w:t>
      </w:r>
    </w:p>
    <w:p w14:paraId="716D6992" w14:textId="77777777" w:rsidR="00020A4F" w:rsidRPr="00020A4F" w:rsidRDefault="00020A4F" w:rsidP="00020A4F">
      <w:pPr>
        <w:spacing w:after="0" w:line="240" w:lineRule="auto"/>
      </w:pPr>
      <w:r w:rsidRPr="00020A4F">
        <w:rPr>
          <w:b/>
          <w:bCs/>
        </w:rPr>
        <w:tab/>
      </w:r>
      <w:r w:rsidRPr="00020A4F">
        <w:rPr>
          <w:b/>
          <w:bCs/>
        </w:rPr>
        <w:tab/>
      </w:r>
      <w:r w:rsidRPr="00020A4F">
        <w:t xml:space="preserve">1: SO 020_01_Technická zpráva </w:t>
      </w:r>
    </w:p>
    <w:p w14:paraId="0D77EE31" w14:textId="77777777" w:rsidR="00020A4F" w:rsidRPr="00020A4F" w:rsidRDefault="00020A4F" w:rsidP="00020A4F">
      <w:pPr>
        <w:spacing w:after="0" w:line="240" w:lineRule="auto"/>
      </w:pPr>
      <w:r w:rsidRPr="00020A4F">
        <w:tab/>
      </w:r>
      <w:r w:rsidRPr="00020A4F">
        <w:tab/>
        <w:t xml:space="preserve">2: provizorní propojení pěších tras </w:t>
      </w:r>
    </w:p>
    <w:p w14:paraId="4CF993DC" w14:textId="77777777" w:rsidR="00020A4F" w:rsidRPr="00020A4F" w:rsidRDefault="00020A4F" w:rsidP="00020A4F">
      <w:pPr>
        <w:spacing w:after="0" w:line="240" w:lineRule="auto"/>
      </w:pPr>
      <w:r w:rsidRPr="00020A4F">
        <w:tab/>
      </w:r>
      <w:r w:rsidRPr="00020A4F">
        <w:tab/>
        <w:t>3: 1,0</w:t>
      </w:r>
    </w:p>
    <w:p w14:paraId="1DAA3265" w14:textId="77777777" w:rsidR="00020A4F" w:rsidRPr="00020A4F" w:rsidRDefault="00020A4F" w:rsidP="00020A4F">
      <w:pPr>
        <w:spacing w:after="0" w:line="240" w:lineRule="auto"/>
      </w:pPr>
      <w:r w:rsidRPr="00020A4F">
        <w:tab/>
      </w:r>
      <w:r w:rsidRPr="00020A4F">
        <w:tab/>
        <w:t>zahrnuje veškeré náklady spojené s objednatelem požadovanými zařízeními</w:t>
      </w:r>
      <w:r w:rsidRPr="00020A4F">
        <w:tab/>
      </w:r>
    </w:p>
    <w:p w14:paraId="255C0D82" w14:textId="77777777" w:rsidR="00020A4F" w:rsidRPr="00020A4F" w:rsidRDefault="00020A4F" w:rsidP="00020A4F">
      <w:pPr>
        <w:spacing w:after="0" w:line="240" w:lineRule="auto"/>
      </w:pPr>
    </w:p>
    <w:p w14:paraId="577EEC46" w14:textId="77777777" w:rsidR="00020A4F" w:rsidRPr="00020A4F" w:rsidRDefault="00020A4F" w:rsidP="00020A4F">
      <w:pPr>
        <w:spacing w:after="0" w:line="240" w:lineRule="auto"/>
        <w:rPr>
          <w:b/>
          <w:bCs/>
        </w:rPr>
      </w:pPr>
      <w:r w:rsidRPr="00020A4F">
        <w:rPr>
          <w:b/>
          <w:bCs/>
        </w:rPr>
        <w:t>9</w:t>
      </w:r>
      <w:r w:rsidRPr="00020A4F">
        <w:rPr>
          <w:b/>
          <w:bCs/>
        </w:rPr>
        <w:tab/>
        <w:t>27123</w:t>
      </w:r>
      <w:r w:rsidRPr="00020A4F">
        <w:rPr>
          <w:b/>
          <w:bCs/>
        </w:rPr>
        <w:tab/>
        <w:t>PROVIZORNÍ PŘÍSTUPOVÉ CESTY - ZRUŠENÍ</w:t>
      </w:r>
      <w:r w:rsidRPr="00020A4F">
        <w:tab/>
      </w:r>
      <w:r w:rsidRPr="00020A4F">
        <w:tab/>
        <w:t>m2</w:t>
      </w:r>
      <w:r w:rsidRPr="00020A4F">
        <w:rPr>
          <w:b/>
          <w:bCs/>
        </w:rPr>
        <w:tab/>
        <w:t>1,000</w:t>
      </w:r>
    </w:p>
    <w:p w14:paraId="3B3B0E2D" w14:textId="77777777" w:rsidR="00020A4F" w:rsidRPr="00020A4F" w:rsidRDefault="00020A4F" w:rsidP="00020A4F">
      <w:pPr>
        <w:spacing w:after="0" w:line="240" w:lineRule="auto"/>
      </w:pPr>
      <w:r w:rsidRPr="00020A4F">
        <w:rPr>
          <w:b/>
          <w:bCs/>
        </w:rPr>
        <w:tab/>
      </w:r>
      <w:r w:rsidRPr="00020A4F">
        <w:rPr>
          <w:b/>
          <w:bCs/>
        </w:rPr>
        <w:tab/>
      </w:r>
      <w:r w:rsidRPr="00020A4F">
        <w:t xml:space="preserve">1: SO 020_01_Technická zpráva </w:t>
      </w:r>
    </w:p>
    <w:p w14:paraId="639B9888" w14:textId="77777777" w:rsidR="00020A4F" w:rsidRPr="00020A4F" w:rsidRDefault="00020A4F" w:rsidP="00020A4F">
      <w:pPr>
        <w:spacing w:after="0" w:line="240" w:lineRule="auto"/>
      </w:pPr>
      <w:r w:rsidRPr="00020A4F">
        <w:tab/>
      </w:r>
      <w:r w:rsidRPr="00020A4F">
        <w:tab/>
        <w:t xml:space="preserve">2: provizorní propojení pěších tras - zrušení </w:t>
      </w:r>
    </w:p>
    <w:p w14:paraId="63377E7C" w14:textId="77777777" w:rsidR="00020A4F" w:rsidRPr="00020A4F" w:rsidRDefault="00020A4F" w:rsidP="00020A4F">
      <w:pPr>
        <w:spacing w:after="0" w:line="240" w:lineRule="auto"/>
      </w:pPr>
      <w:r w:rsidRPr="00020A4F">
        <w:tab/>
      </w:r>
      <w:r w:rsidRPr="00020A4F">
        <w:tab/>
        <w:t>3: 1,0</w:t>
      </w:r>
    </w:p>
    <w:p w14:paraId="62FC3628" w14:textId="77777777" w:rsidR="00020A4F" w:rsidRPr="00020A4F" w:rsidRDefault="00020A4F" w:rsidP="00020A4F">
      <w:pPr>
        <w:spacing w:after="0" w:line="240" w:lineRule="auto"/>
      </w:pPr>
      <w:r w:rsidRPr="00020A4F">
        <w:tab/>
      </w:r>
      <w:r w:rsidRPr="00020A4F">
        <w:tab/>
        <w:t>zahrnuje veškeré náklady spojené s objednatelem požadovanými zařízeními</w:t>
      </w:r>
    </w:p>
    <w:p w14:paraId="00B697F1" w14:textId="77777777" w:rsidR="00020A4F" w:rsidRPr="00020A4F" w:rsidRDefault="00020A4F" w:rsidP="00020A4F">
      <w:pPr>
        <w:spacing w:after="0" w:line="240" w:lineRule="auto"/>
      </w:pPr>
    </w:p>
    <w:p w14:paraId="77EFB23E" w14:textId="77777777" w:rsidR="00020A4F" w:rsidRPr="00020A4F" w:rsidRDefault="00020A4F" w:rsidP="00020A4F">
      <w:pPr>
        <w:spacing w:after="0" w:line="240" w:lineRule="auto"/>
        <w:rPr>
          <w:b/>
          <w:bCs/>
        </w:rPr>
      </w:pPr>
      <w:r w:rsidRPr="00020A4F">
        <w:rPr>
          <w:b/>
          <w:bCs/>
        </w:rPr>
        <w:t>10</w:t>
      </w:r>
      <w:r w:rsidRPr="00020A4F">
        <w:rPr>
          <w:b/>
          <w:bCs/>
        </w:rPr>
        <w:tab/>
        <w:t>R0272</w:t>
      </w:r>
      <w:r w:rsidRPr="00020A4F">
        <w:rPr>
          <w:b/>
          <w:bCs/>
        </w:rPr>
        <w:tab/>
        <w:t>PROVIZORNÍ OPLOCENÍ</w:t>
      </w:r>
      <w:r w:rsidRPr="00020A4F">
        <w:rPr>
          <w:b/>
          <w:bCs/>
        </w:rPr>
        <w:tab/>
      </w:r>
      <w:r w:rsidRPr="00020A4F">
        <w:rPr>
          <w:b/>
          <w:bCs/>
        </w:rPr>
        <w:tab/>
      </w:r>
      <w:r w:rsidRPr="00020A4F">
        <w:rPr>
          <w:b/>
          <w:bCs/>
        </w:rPr>
        <w:tab/>
      </w:r>
      <w:r w:rsidRPr="00020A4F">
        <w:rPr>
          <w:b/>
          <w:bCs/>
        </w:rPr>
        <w:tab/>
        <w:t>kpl</w:t>
      </w:r>
      <w:r w:rsidRPr="00020A4F">
        <w:rPr>
          <w:b/>
          <w:bCs/>
        </w:rPr>
        <w:tab/>
        <w:t>1,000</w:t>
      </w:r>
    </w:p>
    <w:p w14:paraId="4195EF7B" w14:textId="77777777" w:rsidR="00020A4F" w:rsidRPr="00020A4F" w:rsidRDefault="00020A4F" w:rsidP="00020A4F">
      <w:pPr>
        <w:spacing w:after="0" w:line="240" w:lineRule="auto"/>
      </w:pPr>
      <w:r w:rsidRPr="00020A4F">
        <w:rPr>
          <w:b/>
          <w:bCs/>
        </w:rPr>
        <w:tab/>
      </w:r>
      <w:r w:rsidRPr="00020A4F">
        <w:rPr>
          <w:b/>
          <w:bCs/>
        </w:rPr>
        <w:tab/>
      </w:r>
      <w:r w:rsidRPr="00020A4F">
        <w:t xml:space="preserve">1: SO 020_01_Technická zpráva </w:t>
      </w:r>
    </w:p>
    <w:p w14:paraId="301129E9" w14:textId="77777777" w:rsidR="00020A4F" w:rsidRPr="00020A4F" w:rsidRDefault="00020A4F" w:rsidP="00020A4F">
      <w:pPr>
        <w:spacing w:after="0" w:line="240" w:lineRule="auto"/>
      </w:pPr>
      <w:r w:rsidRPr="00020A4F">
        <w:tab/>
      </w:r>
      <w:r w:rsidRPr="00020A4F">
        <w:tab/>
        <w:t>2: 1,0</w:t>
      </w:r>
    </w:p>
    <w:p w14:paraId="1D819C86" w14:textId="77777777" w:rsidR="00020A4F" w:rsidRPr="00020A4F" w:rsidRDefault="00020A4F" w:rsidP="00020A4F">
      <w:pPr>
        <w:spacing w:after="0" w:line="240" w:lineRule="auto"/>
      </w:pPr>
      <w:r w:rsidRPr="00020A4F">
        <w:tab/>
        <w:t>zahrnuje veškeré náklady spojené s objednatelem požadovanými zařízeními</w:t>
      </w:r>
    </w:p>
    <w:p w14:paraId="041DF460" w14:textId="59FD404C" w:rsidR="00D73DB2" w:rsidRPr="00DD72C4" w:rsidRDefault="00D73DB2" w:rsidP="00D73DB2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3987F65" w14:textId="5FCA092A" w:rsidR="00DD72C4" w:rsidRPr="0031256A" w:rsidRDefault="00DD72C4" w:rsidP="00D73DB2">
      <w:pPr>
        <w:spacing w:after="0" w:line="240" w:lineRule="auto"/>
        <w:rPr>
          <w:rFonts w:eastAsia="Calibri" w:cs="Times New Roman"/>
          <w:lang w:eastAsia="cs-CZ"/>
        </w:rPr>
      </w:pPr>
      <w:r w:rsidRPr="0031256A">
        <w:rPr>
          <w:rFonts w:eastAsia="Calibri" w:cs="Times New Roman"/>
          <w:lang w:eastAsia="cs-CZ"/>
        </w:rPr>
        <w:t>Zadavatel po prověření provedl následující změny.</w:t>
      </w:r>
    </w:p>
    <w:p w14:paraId="0F959063" w14:textId="52BB73E4" w:rsidR="00DD72C4" w:rsidRPr="00616CE1" w:rsidRDefault="00DD72C4" w:rsidP="00DD72C4">
      <w:pPr>
        <w:pStyle w:val="Odstavecseseznamem"/>
        <w:numPr>
          <w:ilvl w:val="0"/>
          <w:numId w:val="14"/>
        </w:numPr>
        <w:spacing w:after="0" w:line="240" w:lineRule="auto"/>
        <w:rPr>
          <w:rFonts w:eastAsia="Calibri" w:cs="Times New Roman"/>
          <w:lang w:eastAsia="cs-CZ"/>
        </w:rPr>
      </w:pPr>
      <w:r w:rsidRPr="00616CE1">
        <w:rPr>
          <w:rFonts w:eastAsia="Calibri" w:cs="Times New Roman"/>
          <w:lang w:eastAsia="cs-CZ"/>
        </w:rPr>
        <w:t>8 – opravena výměra v soupisu prací</w:t>
      </w:r>
    </w:p>
    <w:p w14:paraId="7C59CCDD" w14:textId="55ACCB8E" w:rsidR="00DD72C4" w:rsidRPr="00616CE1" w:rsidRDefault="00DD72C4" w:rsidP="00DD72C4">
      <w:pPr>
        <w:pStyle w:val="Odstavecseseznamem"/>
        <w:numPr>
          <w:ilvl w:val="0"/>
          <w:numId w:val="14"/>
        </w:numPr>
        <w:spacing w:after="0" w:line="240" w:lineRule="auto"/>
        <w:rPr>
          <w:rFonts w:eastAsia="Calibri" w:cs="Times New Roman"/>
          <w:lang w:eastAsia="cs-CZ"/>
        </w:rPr>
      </w:pPr>
      <w:r w:rsidRPr="00616CE1">
        <w:rPr>
          <w:rFonts w:eastAsia="Calibri" w:cs="Times New Roman"/>
          <w:lang w:eastAsia="cs-CZ"/>
        </w:rPr>
        <w:t>9 – opravena výměra v soupisu prací</w:t>
      </w:r>
    </w:p>
    <w:p w14:paraId="6109D928" w14:textId="14217EDD" w:rsidR="00DD72C4" w:rsidRPr="00616CE1" w:rsidRDefault="00DD72C4" w:rsidP="00DD72C4">
      <w:pPr>
        <w:pStyle w:val="Odstavecseseznamem"/>
        <w:numPr>
          <w:ilvl w:val="0"/>
          <w:numId w:val="14"/>
        </w:numPr>
        <w:spacing w:after="0" w:line="240" w:lineRule="auto"/>
        <w:rPr>
          <w:rFonts w:eastAsia="Calibri" w:cs="Times New Roman"/>
          <w:lang w:eastAsia="cs-CZ"/>
        </w:rPr>
      </w:pPr>
      <w:r w:rsidRPr="00616CE1">
        <w:rPr>
          <w:rFonts w:eastAsia="Calibri" w:cs="Times New Roman"/>
          <w:lang w:eastAsia="cs-CZ"/>
        </w:rPr>
        <w:t>10 – upravená specifikace v Technické zprávě.</w:t>
      </w:r>
    </w:p>
    <w:p w14:paraId="57325711" w14:textId="72E7476C" w:rsidR="00DD72C4" w:rsidRPr="00616CE1" w:rsidRDefault="00DD72C4" w:rsidP="00D73DB2">
      <w:pPr>
        <w:spacing w:after="0" w:line="240" w:lineRule="auto"/>
        <w:rPr>
          <w:rFonts w:eastAsia="Calibri" w:cs="Times New Roman"/>
          <w:lang w:eastAsia="cs-CZ"/>
        </w:rPr>
      </w:pPr>
    </w:p>
    <w:p w14:paraId="2DABFBA3" w14:textId="1A05958C" w:rsidR="00600FD9" w:rsidRDefault="00600FD9" w:rsidP="00D73DB2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6346ED14" w14:textId="59BADF4E" w:rsidR="00600FD9" w:rsidRDefault="00600FD9" w:rsidP="00D73DB2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71158A40" w14:textId="0CEE1D0C" w:rsidR="00600FD9" w:rsidRDefault="00600FD9" w:rsidP="00D73DB2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25DD1B92" w14:textId="77777777" w:rsidR="00600FD9" w:rsidRDefault="00600FD9" w:rsidP="00D73DB2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688A20D0" w14:textId="68AA880F" w:rsidR="00D73DB2" w:rsidRDefault="00D73DB2" w:rsidP="005C55CD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515496FA" w14:textId="77777777" w:rsidR="00600FD9" w:rsidRPr="00BD5319" w:rsidRDefault="00600FD9" w:rsidP="00600FD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84</w:t>
      </w:r>
      <w:r w:rsidRPr="00BD5319">
        <w:rPr>
          <w:rFonts w:eastAsia="Calibri" w:cs="Times New Roman"/>
          <w:b/>
          <w:lang w:eastAsia="cs-CZ"/>
        </w:rPr>
        <w:t>:</w:t>
      </w:r>
    </w:p>
    <w:p w14:paraId="3530C778" w14:textId="77777777" w:rsidR="00600FD9" w:rsidRDefault="00600FD9" w:rsidP="00600FD9">
      <w:pPr>
        <w:spacing w:after="0" w:line="240" w:lineRule="auto"/>
      </w:pPr>
      <w:r w:rsidRPr="003C3209">
        <w:t>V zadavatelem poskytnuté dokumentaci – část ZOV – F_03_02–z1 žádáme o kontrolu údajů Harmonogramu stavby viz níže. “Časový úsek“ stavby se neshoduje s datumy “od-do“. Jedná se o tyto objekty – Parkovací dům, Nová výpravní budova a Úpravy v budově RZZ (stavební, technologie).</w:t>
      </w:r>
    </w:p>
    <w:p w14:paraId="2B61077C" w14:textId="77777777" w:rsidR="00600FD9" w:rsidRDefault="00600FD9" w:rsidP="00600FD9">
      <w:pPr>
        <w:spacing w:after="0" w:line="240" w:lineRule="auto"/>
      </w:pPr>
      <w:r w:rsidRPr="003C3209">
        <w:rPr>
          <w:noProof/>
          <w:lang w:eastAsia="cs-CZ"/>
        </w:rPr>
        <w:drawing>
          <wp:inline distT="0" distB="0" distL="0" distR="0" wp14:anchorId="51A47261" wp14:editId="2CC4D698">
            <wp:extent cx="5525770" cy="619032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619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68DF10" w14:textId="77777777" w:rsidR="00600FD9" w:rsidRPr="00600FD9" w:rsidRDefault="00600FD9" w:rsidP="00600FD9">
      <w:pPr>
        <w:spacing w:after="0" w:line="240" w:lineRule="auto"/>
      </w:pPr>
      <w:r w:rsidRPr="00600FD9">
        <w:rPr>
          <w:bCs/>
          <w:iCs/>
        </w:rPr>
        <w:t>Žádáme zadavatele o upřesnění, který z těchto uvedených termínů tedy platí?</w:t>
      </w:r>
    </w:p>
    <w:p w14:paraId="06423970" w14:textId="77777777" w:rsidR="00600FD9" w:rsidRPr="00600FD9" w:rsidRDefault="00600FD9" w:rsidP="00600FD9">
      <w:pPr>
        <w:spacing w:after="0" w:line="240" w:lineRule="auto"/>
        <w:rPr>
          <w:rFonts w:eastAsia="Calibri" w:cs="Times New Roman"/>
          <w:b/>
          <w:color w:val="0070C0"/>
          <w:lang w:eastAsia="cs-CZ"/>
        </w:rPr>
      </w:pPr>
      <w:r w:rsidRPr="00600FD9">
        <w:rPr>
          <w:rFonts w:eastAsia="Calibri" w:cs="Times New Roman"/>
          <w:b/>
          <w:lang w:eastAsia="cs-CZ"/>
        </w:rPr>
        <w:t xml:space="preserve">Odpověď: </w:t>
      </w:r>
    </w:p>
    <w:p w14:paraId="35A2423F" w14:textId="4EC4CE24" w:rsidR="00600FD9" w:rsidRPr="00616CE1" w:rsidRDefault="00600FD9" w:rsidP="00600FD9">
      <w:pPr>
        <w:spacing w:after="0" w:line="240" w:lineRule="auto"/>
        <w:rPr>
          <w:rFonts w:eastAsia="Calibri" w:cs="Times New Roman"/>
          <w:lang w:eastAsia="cs-CZ"/>
        </w:rPr>
      </w:pPr>
      <w:r w:rsidRPr="00616CE1">
        <w:rPr>
          <w:rFonts w:eastAsia="Calibri" w:cs="Times New Roman"/>
          <w:lang w:eastAsia="cs-CZ"/>
        </w:rPr>
        <w:t>Zadavatel po prověření opravil termíny výstavby u daných objektů v harmonogramu.</w:t>
      </w:r>
    </w:p>
    <w:p w14:paraId="2CD44C72" w14:textId="77777777" w:rsidR="00600FD9" w:rsidRPr="00600FD9" w:rsidRDefault="00600FD9" w:rsidP="00600FD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678577EB" w14:textId="77777777" w:rsidR="00600FD9" w:rsidRPr="00600FD9" w:rsidRDefault="00600FD9" w:rsidP="00600FD9">
      <w:pPr>
        <w:spacing w:after="0" w:line="240" w:lineRule="auto"/>
        <w:rPr>
          <w:rFonts w:eastAsia="Calibri" w:cs="Times New Roman"/>
          <w:b/>
          <w:lang w:eastAsia="cs-CZ"/>
        </w:rPr>
      </w:pPr>
      <w:r w:rsidRPr="00600FD9">
        <w:rPr>
          <w:rFonts w:eastAsia="Calibri" w:cs="Times New Roman"/>
          <w:b/>
          <w:lang w:eastAsia="cs-CZ"/>
        </w:rPr>
        <w:t>Dotaz č. 85:</w:t>
      </w:r>
    </w:p>
    <w:p w14:paraId="06566FA8" w14:textId="77777777" w:rsidR="00600FD9" w:rsidRPr="00600FD9" w:rsidRDefault="00600FD9" w:rsidP="00600FD9">
      <w:pPr>
        <w:pStyle w:val="Default"/>
        <w:rPr>
          <w:rFonts w:asciiTheme="minorHAnsi" w:hAnsiTheme="minorHAnsi"/>
          <w:sz w:val="18"/>
          <w:szCs w:val="18"/>
        </w:rPr>
      </w:pPr>
      <w:r w:rsidRPr="00600FD9">
        <w:rPr>
          <w:rFonts w:asciiTheme="minorHAnsi" w:hAnsiTheme="minorHAnsi"/>
          <w:sz w:val="18"/>
          <w:szCs w:val="18"/>
        </w:rPr>
        <w:t xml:space="preserve">V zadavatelem poskytnuté dokumentaci ke </w:t>
      </w:r>
      <w:r w:rsidRPr="00600FD9">
        <w:rPr>
          <w:rFonts w:asciiTheme="minorHAnsi" w:hAnsiTheme="minorHAnsi"/>
          <w:b/>
          <w:bCs/>
          <w:sz w:val="18"/>
          <w:szCs w:val="18"/>
        </w:rPr>
        <w:t xml:space="preserve">SO 01-16-01.1 Žst. Vsetín, železniční spodek </w:t>
      </w:r>
      <w:r w:rsidRPr="00600FD9">
        <w:rPr>
          <w:rFonts w:asciiTheme="minorHAnsi" w:hAnsiTheme="minorHAnsi"/>
          <w:sz w:val="18"/>
          <w:szCs w:val="18"/>
        </w:rPr>
        <w:t xml:space="preserve">je uvedena položka číslo 58 – Provizorní dopravní a dopravní opatření – 1 KPL. </w:t>
      </w:r>
    </w:p>
    <w:p w14:paraId="3D06281E" w14:textId="77777777" w:rsidR="00600FD9" w:rsidRPr="00600FD9" w:rsidRDefault="00600FD9" w:rsidP="00600FD9">
      <w:pPr>
        <w:pStyle w:val="Default"/>
        <w:rPr>
          <w:rFonts w:asciiTheme="minorHAnsi" w:hAnsiTheme="minorHAnsi"/>
          <w:sz w:val="18"/>
          <w:szCs w:val="18"/>
        </w:rPr>
      </w:pPr>
      <w:r w:rsidRPr="00600FD9">
        <w:rPr>
          <w:rFonts w:asciiTheme="minorHAnsi" w:hAnsiTheme="minorHAnsi"/>
          <w:sz w:val="18"/>
          <w:szCs w:val="18"/>
        </w:rPr>
        <w:t xml:space="preserve">V poznámce pod touto položkou je uvedeno “Viz. Technická zpráva F_01, část F. Organizace výstavby“. </w:t>
      </w:r>
    </w:p>
    <w:p w14:paraId="303DE78F" w14:textId="77777777" w:rsidR="00600FD9" w:rsidRPr="00600FD9" w:rsidRDefault="00600FD9" w:rsidP="00600FD9">
      <w:pPr>
        <w:pStyle w:val="Default"/>
        <w:rPr>
          <w:rFonts w:asciiTheme="minorHAnsi" w:hAnsiTheme="minorHAnsi"/>
          <w:sz w:val="18"/>
          <w:szCs w:val="18"/>
        </w:rPr>
      </w:pPr>
      <w:r w:rsidRPr="00600FD9">
        <w:rPr>
          <w:rFonts w:asciiTheme="minorHAnsi" w:hAnsiTheme="minorHAnsi"/>
          <w:b/>
          <w:bCs/>
          <w:i/>
          <w:iCs/>
          <w:sz w:val="18"/>
          <w:szCs w:val="18"/>
        </w:rPr>
        <w:t xml:space="preserve">a) Může zadavatel objasnit konkrétně, jaké náklady obsažené v technické zprávě F_01 budou zahrnuty do této dané položky v soupisu prací, položka svým názvem odpovídá nákladům typu přechodné dopravní značení. </w:t>
      </w:r>
    </w:p>
    <w:p w14:paraId="51E91890" w14:textId="77777777" w:rsidR="00600FD9" w:rsidRPr="00600FD9" w:rsidRDefault="00600FD9" w:rsidP="00600FD9">
      <w:pPr>
        <w:spacing w:after="0" w:line="240" w:lineRule="auto"/>
        <w:rPr>
          <w:rFonts w:cs="Segoe UI"/>
        </w:rPr>
      </w:pPr>
      <w:r w:rsidRPr="00600FD9">
        <w:rPr>
          <w:rFonts w:cs="Segoe UI"/>
        </w:rPr>
        <w:t xml:space="preserve">V technické zprávě F_01, část F. Organizace výstavby jsme našli na str. 27-29 soupis nákladů, které je nutno zahrnout do SO 01-16-01 Žst. Vsetín, železniční spodek. Ten ale obsahuje i jiné náklady, než jen přechodné dopravní značení/ opatření (viz soupis níže): </w:t>
      </w:r>
    </w:p>
    <w:p w14:paraId="76602E51" w14:textId="77777777" w:rsidR="00600FD9" w:rsidRDefault="00600FD9" w:rsidP="00600FD9">
      <w:pPr>
        <w:spacing w:after="0" w:line="240" w:lineRule="auto"/>
        <w:rPr>
          <w:rFonts w:ascii="Segoe UI" w:hAnsi="Segoe UI" w:cs="Segoe UI"/>
          <w:sz w:val="22"/>
          <w:szCs w:val="22"/>
        </w:rPr>
      </w:pPr>
    </w:p>
    <w:p w14:paraId="62DDC9BE" w14:textId="77777777" w:rsidR="00600FD9" w:rsidRDefault="00600FD9" w:rsidP="00600FD9">
      <w:pPr>
        <w:spacing w:after="0" w:line="240" w:lineRule="auto"/>
        <w:rPr>
          <w:rFonts w:ascii="Segoe UI" w:hAnsi="Segoe UI" w:cs="Segoe UI"/>
          <w:sz w:val="22"/>
          <w:szCs w:val="22"/>
        </w:rPr>
      </w:pPr>
      <w:r w:rsidRPr="003C3209">
        <w:rPr>
          <w:rFonts w:ascii="Segoe UI" w:hAnsi="Segoe UI" w:cs="Segoe UI"/>
          <w:noProof/>
          <w:sz w:val="22"/>
          <w:szCs w:val="22"/>
          <w:lang w:eastAsia="cs-CZ"/>
        </w:rPr>
        <w:lastRenderedPageBreak/>
        <w:drawing>
          <wp:inline distT="0" distB="0" distL="0" distR="0" wp14:anchorId="16695984" wp14:editId="629BDDB0">
            <wp:extent cx="4791075" cy="3571875"/>
            <wp:effectExtent l="0" t="0" r="9525" b="952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9162A6" w14:textId="77777777" w:rsidR="00600FD9" w:rsidRDefault="00600FD9" w:rsidP="00600FD9">
      <w:pPr>
        <w:spacing w:after="0" w:line="240" w:lineRule="auto"/>
        <w:rPr>
          <w:rFonts w:ascii="Segoe UI" w:hAnsi="Segoe UI" w:cs="Segoe UI"/>
          <w:sz w:val="22"/>
          <w:szCs w:val="22"/>
        </w:rPr>
      </w:pPr>
      <w:r w:rsidRPr="003C3209">
        <w:rPr>
          <w:rFonts w:ascii="Segoe UI" w:hAnsi="Segoe UI" w:cs="Segoe UI"/>
          <w:noProof/>
          <w:sz w:val="22"/>
          <w:szCs w:val="22"/>
          <w:lang w:eastAsia="cs-CZ"/>
        </w:rPr>
        <w:drawing>
          <wp:inline distT="0" distB="0" distL="0" distR="0" wp14:anchorId="1094A6BF" wp14:editId="31CD9FE4">
            <wp:extent cx="4752975" cy="3952875"/>
            <wp:effectExtent l="0" t="0" r="9525" b="9525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827855" w14:textId="77777777" w:rsidR="00600FD9" w:rsidRDefault="00600FD9" w:rsidP="00600FD9">
      <w:pPr>
        <w:spacing w:after="0" w:line="240" w:lineRule="auto"/>
        <w:rPr>
          <w:rFonts w:ascii="Segoe UI" w:hAnsi="Segoe UI" w:cs="Segoe UI"/>
          <w:sz w:val="22"/>
          <w:szCs w:val="22"/>
        </w:rPr>
      </w:pPr>
    </w:p>
    <w:p w14:paraId="354F42CD" w14:textId="77777777" w:rsidR="00600FD9" w:rsidRDefault="00600FD9" w:rsidP="00600FD9">
      <w:pPr>
        <w:spacing w:after="0" w:line="240" w:lineRule="auto"/>
        <w:rPr>
          <w:rFonts w:ascii="Segoe UI" w:hAnsi="Segoe UI" w:cs="Segoe UI"/>
          <w:sz w:val="22"/>
          <w:szCs w:val="22"/>
        </w:rPr>
      </w:pPr>
    </w:p>
    <w:p w14:paraId="410B456D" w14:textId="77777777" w:rsidR="00600FD9" w:rsidRDefault="00600FD9" w:rsidP="00600FD9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68734202" w14:textId="77777777" w:rsidR="00600FD9" w:rsidRDefault="00600FD9" w:rsidP="00600FD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  <w:r w:rsidRPr="003C3209">
        <w:rPr>
          <w:rFonts w:eastAsia="Times New Roman" w:cs="Times New Roman"/>
          <w:noProof/>
          <w:color w:val="FF0000"/>
          <w:lang w:eastAsia="cs-CZ"/>
        </w:rPr>
        <w:lastRenderedPageBreak/>
        <w:drawing>
          <wp:inline distT="0" distB="0" distL="0" distR="0" wp14:anchorId="387BB1A4" wp14:editId="7C5AA2D0">
            <wp:extent cx="4752975" cy="4838700"/>
            <wp:effectExtent l="0" t="0" r="9525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483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B837A5" w14:textId="77777777" w:rsidR="00600FD9" w:rsidRDefault="00600FD9" w:rsidP="00600FD9">
      <w:pPr>
        <w:spacing w:after="0" w:line="240" w:lineRule="auto"/>
        <w:rPr>
          <w:rFonts w:eastAsia="Calibri" w:cs="Times New Roman"/>
          <w:b/>
          <w:lang w:eastAsia="cs-CZ"/>
        </w:rPr>
      </w:pPr>
      <w:r w:rsidRPr="003C3209">
        <w:rPr>
          <w:rFonts w:eastAsia="Calibri" w:cs="Times New Roman"/>
          <w:b/>
          <w:noProof/>
          <w:lang w:eastAsia="cs-CZ"/>
        </w:rPr>
        <w:drawing>
          <wp:inline distT="0" distB="0" distL="0" distR="0" wp14:anchorId="3C24F548" wp14:editId="70E29E66">
            <wp:extent cx="4752975" cy="2752725"/>
            <wp:effectExtent l="0" t="0" r="9525" b="9525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3B8484" w14:textId="77777777" w:rsidR="00600FD9" w:rsidRDefault="00600FD9" w:rsidP="00600FD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C57920D" w14:textId="77777777" w:rsidR="00600FD9" w:rsidRDefault="00600FD9" w:rsidP="00600FD9">
      <w:pPr>
        <w:spacing w:after="0" w:line="240" w:lineRule="auto"/>
        <w:rPr>
          <w:rFonts w:eastAsia="Calibri" w:cs="Times New Roman"/>
          <w:b/>
          <w:lang w:eastAsia="cs-CZ"/>
        </w:rPr>
      </w:pPr>
      <w:r w:rsidRPr="003C3209">
        <w:rPr>
          <w:rFonts w:eastAsia="Calibri" w:cs="Times New Roman"/>
          <w:b/>
          <w:noProof/>
          <w:lang w:eastAsia="cs-CZ"/>
        </w:rPr>
        <w:lastRenderedPageBreak/>
        <w:drawing>
          <wp:inline distT="0" distB="0" distL="0" distR="0" wp14:anchorId="40E3A7B1" wp14:editId="78A4F5DB">
            <wp:extent cx="4752975" cy="3238500"/>
            <wp:effectExtent l="0" t="0" r="9525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AA4E3" w14:textId="77777777" w:rsidR="00600FD9" w:rsidRDefault="00600FD9" w:rsidP="00600FD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FE459BA" w14:textId="77777777" w:rsidR="00600FD9" w:rsidRDefault="00600FD9" w:rsidP="00600FD9">
      <w:pPr>
        <w:spacing w:after="0" w:line="240" w:lineRule="auto"/>
        <w:rPr>
          <w:rFonts w:eastAsia="Calibri" w:cs="Times New Roman"/>
          <w:b/>
          <w:lang w:eastAsia="cs-CZ"/>
        </w:rPr>
      </w:pPr>
      <w:r w:rsidRPr="003C3209">
        <w:rPr>
          <w:rFonts w:eastAsia="Calibri" w:cs="Times New Roman"/>
          <w:b/>
          <w:bCs/>
          <w:i/>
          <w:iCs/>
          <w:lang w:eastAsia="cs-CZ"/>
        </w:rPr>
        <w:t>b) Žádáme zadavatele o upřesnění, zda má uchazeč do položky č. 58 zahrnout všechny tyto náklady z přiloženého soupisu nákladů, či nikoliv.</w:t>
      </w:r>
    </w:p>
    <w:p w14:paraId="656C1D10" w14:textId="77777777" w:rsidR="002F333A" w:rsidRDefault="002F333A" w:rsidP="002F333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2A8A6C2" w14:textId="4CD368E6" w:rsidR="002F333A" w:rsidRPr="00BD5319" w:rsidRDefault="002F333A" w:rsidP="002F333A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B12208A" w14:textId="77777777" w:rsidR="002F333A" w:rsidRPr="00616CE1" w:rsidRDefault="002F333A" w:rsidP="002F333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16CE1">
        <w:rPr>
          <w:rFonts w:eastAsia="Calibri" w:cs="Times New Roman"/>
          <w:lang w:eastAsia="cs-CZ"/>
        </w:rPr>
        <w:t>Po prověření zadavatelem jsou do vyjmenovaných položek zahrnuty náklady spojené s realizací, ty vyjadřuje tabulka na konci F.1, např. vysprávky komunikací po ukončení stavby, zpevnění staveništních přístupových cest apod. Položka je koncipovaná jako R-položka. ZOV nemá vlastní nákladovou část.</w:t>
      </w:r>
    </w:p>
    <w:p w14:paraId="31773396" w14:textId="77777777" w:rsidR="002F333A" w:rsidRDefault="002F333A" w:rsidP="002F333A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4C01F16D" w14:textId="77777777" w:rsidR="00BC759B" w:rsidRDefault="00BC759B" w:rsidP="00600FD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C9035FA" w14:textId="77777777" w:rsidR="00600FD9" w:rsidRPr="00BD5319" w:rsidRDefault="00600FD9" w:rsidP="00600FD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86</w:t>
      </w:r>
      <w:r w:rsidRPr="00BD5319">
        <w:rPr>
          <w:rFonts w:eastAsia="Calibri" w:cs="Times New Roman"/>
          <w:b/>
          <w:lang w:eastAsia="cs-CZ"/>
        </w:rPr>
        <w:t>:</w:t>
      </w:r>
    </w:p>
    <w:p w14:paraId="5373A49E" w14:textId="77777777" w:rsidR="00600FD9" w:rsidRPr="00BC04EF" w:rsidRDefault="00600FD9" w:rsidP="00600FD9">
      <w:pPr>
        <w:spacing w:after="0" w:line="276" w:lineRule="auto"/>
      </w:pPr>
      <w:r w:rsidRPr="00BC04EF">
        <w:t xml:space="preserve">V zadavatelem poskytnuté dokumentaci ke </w:t>
      </w:r>
      <w:r w:rsidRPr="00BC04EF">
        <w:rPr>
          <w:b/>
          <w:bCs/>
        </w:rPr>
        <w:t xml:space="preserve">SO 01-16-01.1 Žst. Vsetín, železniční spodek </w:t>
      </w:r>
      <w:r w:rsidRPr="00BC04EF">
        <w:t xml:space="preserve">je uvedena položka číslo 47 – ŽLABY A RIGOLY Z PŘÍKOPOVÝCH ŽLABŮ (VČETNĚ POKLOPŮ A MŘÍŽÍ) UCH 0 – 175 M. </w:t>
      </w:r>
    </w:p>
    <w:p w14:paraId="167F115A" w14:textId="77777777" w:rsidR="00600FD9" w:rsidRPr="00985A50" w:rsidRDefault="00600FD9" w:rsidP="00600FD9">
      <w:pPr>
        <w:spacing w:after="0" w:line="276" w:lineRule="auto"/>
      </w:pPr>
      <w:r w:rsidRPr="00BC04EF">
        <w:t xml:space="preserve">V technické zprávě “D_02_01_01_SO011601_01 – z1“ v kapitole “5.1.11 Odvodňovací systém“ na straně 17 je uveden příkopový žlab typu UCB 0, který bude osazen v úseku km 37,150 – 37,325, což je 175 metrů. V projektu ve vzorovém příčném řezu a dále v příčných řezech je uvažováno s příkopovými žlaby typu UCH 0. Typ UCH 0 je uveden také v názvu dané položky v soupise prací. </w:t>
      </w:r>
    </w:p>
    <w:p w14:paraId="23C955E8" w14:textId="77777777" w:rsidR="00600FD9" w:rsidRPr="00985A50" w:rsidRDefault="00600FD9" w:rsidP="00600FD9">
      <w:pPr>
        <w:spacing w:after="0" w:line="276" w:lineRule="auto"/>
      </w:pPr>
      <w:r w:rsidRPr="00985A50">
        <w:rPr>
          <w:bCs/>
          <w:iCs/>
        </w:rPr>
        <w:t>Žádáme zadavatele o kontrolu a upřesnění.</w:t>
      </w:r>
    </w:p>
    <w:p w14:paraId="7DF15F33" w14:textId="77777777" w:rsidR="00600FD9" w:rsidRPr="00600FD9" w:rsidRDefault="00600FD9" w:rsidP="00600FD9">
      <w:pPr>
        <w:spacing w:after="0" w:line="240" w:lineRule="auto"/>
        <w:rPr>
          <w:rFonts w:eastAsia="Calibri" w:cs="Times New Roman"/>
          <w:b/>
          <w:color w:val="0070C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FDE1107" w14:textId="264C8016" w:rsidR="00600FD9" w:rsidRPr="00BC759B" w:rsidRDefault="00600FD9" w:rsidP="00600FD9">
      <w:pPr>
        <w:spacing w:after="0" w:line="240" w:lineRule="auto"/>
        <w:rPr>
          <w:rFonts w:eastAsia="Calibri" w:cs="Times New Roman"/>
          <w:lang w:eastAsia="cs-CZ"/>
        </w:rPr>
      </w:pPr>
      <w:r w:rsidRPr="00BC759B">
        <w:rPr>
          <w:rFonts w:eastAsia="Calibri" w:cs="Times New Roman"/>
          <w:lang w:eastAsia="cs-CZ"/>
        </w:rPr>
        <w:t>Po prověření zadavatelem bude použit žlab UCH0.</w:t>
      </w:r>
    </w:p>
    <w:p w14:paraId="754009CA" w14:textId="128EC01F" w:rsidR="00600FD9" w:rsidRDefault="00600FD9" w:rsidP="00600FD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096D112C" w14:textId="77777777" w:rsidR="00BC759B" w:rsidRDefault="00BC759B" w:rsidP="00600FD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34C478D4" w14:textId="77777777" w:rsidR="00600FD9" w:rsidRPr="00BD5319" w:rsidRDefault="00600FD9" w:rsidP="00600FD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87</w:t>
      </w:r>
      <w:r w:rsidRPr="00BD5319">
        <w:rPr>
          <w:rFonts w:eastAsia="Calibri" w:cs="Times New Roman"/>
          <w:b/>
          <w:lang w:eastAsia="cs-CZ"/>
        </w:rPr>
        <w:t>:</w:t>
      </w:r>
    </w:p>
    <w:p w14:paraId="705C2CF6" w14:textId="77777777" w:rsidR="00600FD9" w:rsidRPr="00BC04EF" w:rsidRDefault="00600FD9" w:rsidP="00600FD9">
      <w:pPr>
        <w:spacing w:after="0" w:line="240" w:lineRule="auto"/>
      </w:pPr>
      <w:r w:rsidRPr="00BC04EF">
        <w:t xml:space="preserve">V zadavatelem poskytnuté dokumentaci ke </w:t>
      </w:r>
      <w:r w:rsidRPr="00BC04EF">
        <w:rPr>
          <w:b/>
          <w:bCs/>
        </w:rPr>
        <w:t xml:space="preserve">SO 01-18-01 Přeložka ul. U křivačkárny </w:t>
      </w:r>
      <w:r w:rsidRPr="00BC04EF">
        <w:t xml:space="preserve">je položka č. 47 – DEMOLICE BUDOV DŘEVĚNÝCH – 145 M3OP. </w:t>
      </w:r>
    </w:p>
    <w:p w14:paraId="1B35D24E" w14:textId="77777777" w:rsidR="00600FD9" w:rsidRPr="00BC04EF" w:rsidRDefault="00600FD9" w:rsidP="00600FD9">
      <w:pPr>
        <w:spacing w:after="0" w:line="240" w:lineRule="auto"/>
      </w:pPr>
      <w:r w:rsidRPr="00BC04EF">
        <w:t xml:space="preserve">Z projektové dokumentace není jasné, o kterou budovu se jedná. Chybí popis položky. </w:t>
      </w:r>
    </w:p>
    <w:p w14:paraId="7AD1B467" w14:textId="77777777" w:rsidR="00600FD9" w:rsidRPr="00985A50" w:rsidRDefault="00600FD9" w:rsidP="00600FD9">
      <w:pPr>
        <w:spacing w:after="0" w:line="240" w:lineRule="auto"/>
        <w:rPr>
          <w:bCs/>
          <w:iCs/>
        </w:rPr>
      </w:pPr>
      <w:r w:rsidRPr="00985A50">
        <w:rPr>
          <w:bCs/>
          <w:iCs/>
        </w:rPr>
        <w:t xml:space="preserve">Žádáme zadavatele o upřesnění. </w:t>
      </w:r>
    </w:p>
    <w:p w14:paraId="5A02CADA" w14:textId="77777777" w:rsidR="00600FD9" w:rsidRPr="00BD5319" w:rsidRDefault="00600FD9" w:rsidP="00600FD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82CFBB7" w14:textId="7568EB38" w:rsidR="00600FD9" w:rsidRPr="00BC759B" w:rsidRDefault="00985A50" w:rsidP="00600FD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C759B">
        <w:rPr>
          <w:rFonts w:eastAsia="Calibri" w:cs="Times New Roman"/>
          <w:lang w:eastAsia="cs-CZ"/>
        </w:rPr>
        <w:t>Jedná se o d</w:t>
      </w:r>
      <w:r w:rsidR="00600FD9" w:rsidRPr="00BC759B">
        <w:rPr>
          <w:rFonts w:eastAsia="Calibri" w:cs="Times New Roman"/>
          <w:lang w:eastAsia="cs-CZ"/>
        </w:rPr>
        <w:t>robné dřevěné provizorní objekty bez parcelního čísla,</w:t>
      </w:r>
      <w:r w:rsidR="00BC759B">
        <w:rPr>
          <w:rFonts w:eastAsia="Calibri" w:cs="Times New Roman"/>
          <w:lang w:eastAsia="cs-CZ"/>
        </w:rPr>
        <w:t xml:space="preserve"> které leží</w:t>
      </w:r>
      <w:r w:rsidR="00600FD9" w:rsidRPr="00BC759B">
        <w:rPr>
          <w:rFonts w:eastAsia="Calibri" w:cs="Times New Roman"/>
          <w:lang w:eastAsia="cs-CZ"/>
        </w:rPr>
        <w:t xml:space="preserve"> na p.č.</w:t>
      </w:r>
      <w:r w:rsidR="00815627">
        <w:rPr>
          <w:rFonts w:eastAsia="Calibri" w:cs="Times New Roman"/>
          <w:lang w:eastAsia="cs-CZ"/>
        </w:rPr>
        <w:t xml:space="preserve"> </w:t>
      </w:r>
      <w:r w:rsidR="00600FD9" w:rsidRPr="00BC759B">
        <w:rPr>
          <w:rFonts w:eastAsia="Calibri" w:cs="Times New Roman"/>
          <w:lang w:eastAsia="cs-CZ"/>
        </w:rPr>
        <w:t>3425/1</w:t>
      </w:r>
      <w:r w:rsidR="00815627">
        <w:rPr>
          <w:rFonts w:eastAsia="Calibri" w:cs="Times New Roman"/>
          <w:lang w:eastAsia="cs-CZ"/>
        </w:rPr>
        <w:t xml:space="preserve"> v k.ú. Vsetín</w:t>
      </w:r>
      <w:r w:rsidR="00600FD9" w:rsidRPr="00BC759B">
        <w:rPr>
          <w:rFonts w:eastAsia="Calibri" w:cs="Times New Roman"/>
          <w:lang w:eastAsia="cs-CZ"/>
        </w:rPr>
        <w:t xml:space="preserve">. Objekty </w:t>
      </w:r>
      <w:r w:rsidR="00600FD9" w:rsidRPr="00BC759B">
        <w:rPr>
          <w:rFonts w:eastAsia="Calibri" w:cs="Times New Roman"/>
          <w:lang w:eastAsia="cs-CZ"/>
        </w:rPr>
        <w:t>jsou v kolizi s komunikací i podchodem. Výměra odpovídá</w:t>
      </w:r>
      <w:r w:rsidRPr="00BC759B">
        <w:rPr>
          <w:rFonts w:eastAsia="Calibri" w:cs="Times New Roman"/>
          <w:lang w:eastAsia="cs-CZ"/>
        </w:rPr>
        <w:t xml:space="preserve"> výkazu výměr</w:t>
      </w:r>
      <w:r w:rsidR="00600FD9" w:rsidRPr="00BC759B">
        <w:rPr>
          <w:rFonts w:eastAsia="Calibri" w:cs="Times New Roman"/>
          <w:lang w:eastAsia="cs-CZ"/>
        </w:rPr>
        <w:t>.</w:t>
      </w:r>
    </w:p>
    <w:p w14:paraId="30C17240" w14:textId="117C23A3" w:rsidR="00600FD9" w:rsidRDefault="00600FD9" w:rsidP="00600FD9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626FEE51" w14:textId="77777777" w:rsidR="00BC759B" w:rsidRDefault="00BC759B" w:rsidP="00600FD9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0848C1C4" w14:textId="77777777" w:rsidR="00600FD9" w:rsidRPr="00BD5319" w:rsidRDefault="00600FD9" w:rsidP="00600FD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88</w:t>
      </w:r>
      <w:r w:rsidRPr="00BD5319">
        <w:rPr>
          <w:rFonts w:eastAsia="Calibri" w:cs="Times New Roman"/>
          <w:b/>
          <w:lang w:eastAsia="cs-CZ"/>
        </w:rPr>
        <w:t>:</w:t>
      </w:r>
    </w:p>
    <w:p w14:paraId="6A3E3EBD" w14:textId="77777777" w:rsidR="00600FD9" w:rsidRPr="00BC04EF" w:rsidRDefault="00600FD9" w:rsidP="00600FD9">
      <w:pPr>
        <w:spacing w:after="0" w:line="276" w:lineRule="auto"/>
      </w:pPr>
      <w:r w:rsidRPr="00BC04EF">
        <w:t xml:space="preserve">V zadavatelem poskytnuté dokumentaci ke </w:t>
      </w:r>
      <w:r w:rsidRPr="00BC04EF">
        <w:rPr>
          <w:b/>
          <w:bCs/>
        </w:rPr>
        <w:t xml:space="preserve">SO 01-18-01 Přeložka ul. U křivačkárny </w:t>
      </w:r>
      <w:r w:rsidRPr="00BC04EF">
        <w:t xml:space="preserve">je položka číslo 44 – SILNIČNÍ A CHODNÍKOVÉ OBRUBY Z BETONOVÝCH OBRUBNÍKŮ ŠÍŘ </w:t>
      </w:r>
    </w:p>
    <w:p w14:paraId="70F9BDE3" w14:textId="77777777" w:rsidR="00600FD9" w:rsidRPr="00BC04EF" w:rsidRDefault="00600FD9" w:rsidP="00600FD9">
      <w:pPr>
        <w:spacing w:after="0" w:line="276" w:lineRule="auto"/>
      </w:pPr>
      <w:r w:rsidRPr="00BC04EF">
        <w:t xml:space="preserve">150MM – 449 M. </w:t>
      </w:r>
    </w:p>
    <w:p w14:paraId="37F69684" w14:textId="77777777" w:rsidR="00600FD9" w:rsidRPr="00BC04EF" w:rsidRDefault="00600FD9" w:rsidP="00600FD9">
      <w:pPr>
        <w:spacing w:after="0" w:line="276" w:lineRule="auto"/>
      </w:pPr>
      <w:r w:rsidRPr="00BC04EF">
        <w:t xml:space="preserve">Chybí specifikace betonových obrub. </w:t>
      </w:r>
    </w:p>
    <w:p w14:paraId="09F912E8" w14:textId="77777777" w:rsidR="00600FD9" w:rsidRPr="00985A50" w:rsidRDefault="00600FD9" w:rsidP="00600FD9">
      <w:pPr>
        <w:spacing w:after="0" w:line="276" w:lineRule="auto"/>
      </w:pPr>
      <w:r w:rsidRPr="00985A50">
        <w:rPr>
          <w:bCs/>
          <w:iCs/>
        </w:rPr>
        <w:t>Žádáme zadavatele o doplnění.</w:t>
      </w:r>
    </w:p>
    <w:p w14:paraId="335716AA" w14:textId="77777777" w:rsidR="00600FD9" w:rsidRPr="00855240" w:rsidRDefault="00600FD9" w:rsidP="00600FD9">
      <w:pPr>
        <w:spacing w:after="0" w:line="240" w:lineRule="auto"/>
        <w:rPr>
          <w:rFonts w:eastAsia="Calibri" w:cs="Times New Roman"/>
          <w:b/>
          <w:color w:val="0070C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F0D3D11" w14:textId="5E2B327D" w:rsidR="00600FD9" w:rsidRPr="00BC759B" w:rsidRDefault="00600FD9" w:rsidP="00600FD9">
      <w:pPr>
        <w:spacing w:after="0" w:line="240" w:lineRule="auto"/>
        <w:rPr>
          <w:rFonts w:eastAsia="Calibri" w:cs="Times New Roman"/>
          <w:lang w:eastAsia="cs-CZ"/>
        </w:rPr>
      </w:pPr>
      <w:r w:rsidRPr="00BC759B">
        <w:rPr>
          <w:rFonts w:eastAsia="Calibri" w:cs="Times New Roman"/>
          <w:lang w:eastAsia="cs-CZ"/>
        </w:rPr>
        <w:t>Specifikace obrub je ve výkresové dokumentaci</w:t>
      </w:r>
      <w:r w:rsidR="00855240" w:rsidRPr="00BC759B">
        <w:rPr>
          <w:rFonts w:eastAsia="Calibri" w:cs="Times New Roman"/>
          <w:lang w:eastAsia="cs-CZ"/>
        </w:rPr>
        <w:t>,</w:t>
      </w:r>
      <w:r w:rsidRPr="00BC759B">
        <w:rPr>
          <w:rFonts w:eastAsia="Calibri" w:cs="Times New Roman"/>
          <w:lang w:eastAsia="cs-CZ"/>
        </w:rPr>
        <w:t xml:space="preserve"> příloha 4 vzorový řez a </w:t>
      </w:r>
      <w:r w:rsidR="00855240" w:rsidRPr="00BC759B">
        <w:rPr>
          <w:rFonts w:eastAsia="Calibri" w:cs="Times New Roman"/>
          <w:lang w:eastAsia="cs-CZ"/>
        </w:rPr>
        <w:t xml:space="preserve">v </w:t>
      </w:r>
      <w:r w:rsidRPr="00BC759B">
        <w:rPr>
          <w:rFonts w:eastAsia="Calibri" w:cs="Times New Roman"/>
          <w:lang w:eastAsia="cs-CZ"/>
        </w:rPr>
        <w:t>situac</w:t>
      </w:r>
      <w:r w:rsidR="00855240" w:rsidRPr="00BC759B">
        <w:rPr>
          <w:rFonts w:eastAsia="Calibri" w:cs="Times New Roman"/>
          <w:lang w:eastAsia="cs-CZ"/>
        </w:rPr>
        <w:t>i.</w:t>
      </w:r>
    </w:p>
    <w:p w14:paraId="29EC8FB1" w14:textId="77777777" w:rsidR="00600FD9" w:rsidRDefault="00600FD9" w:rsidP="00600FD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73513CF5" w14:textId="77777777" w:rsidR="00600FD9" w:rsidRPr="00BD5319" w:rsidRDefault="00600FD9" w:rsidP="00600FD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89</w:t>
      </w:r>
      <w:r w:rsidRPr="00BD5319">
        <w:rPr>
          <w:rFonts w:eastAsia="Calibri" w:cs="Times New Roman"/>
          <w:b/>
          <w:lang w:eastAsia="cs-CZ"/>
        </w:rPr>
        <w:t>:</w:t>
      </w:r>
    </w:p>
    <w:p w14:paraId="0E9C8409" w14:textId="77777777" w:rsidR="00600FD9" w:rsidRPr="00BC04EF" w:rsidRDefault="00600FD9" w:rsidP="00600FD9">
      <w:pPr>
        <w:spacing w:after="0" w:line="240" w:lineRule="auto"/>
      </w:pPr>
      <w:r w:rsidRPr="00BC04EF">
        <w:t xml:space="preserve">V zadavatelem poskytnuté dokumentaci k části </w:t>
      </w:r>
      <w:r w:rsidRPr="00BC04EF">
        <w:rPr>
          <w:b/>
          <w:bCs/>
        </w:rPr>
        <w:t xml:space="preserve">D.2.1.10 Protihlukové objekty </w:t>
      </w:r>
      <w:r w:rsidRPr="00BC04EF">
        <w:t xml:space="preserve">není v položkách zemních prací a poplatcích za skládku u daného objektu uvažováno s vodorovnou dopravou. </w:t>
      </w:r>
    </w:p>
    <w:p w14:paraId="2581F8A8" w14:textId="77777777" w:rsidR="00600FD9" w:rsidRPr="00855240" w:rsidRDefault="00600FD9" w:rsidP="00600FD9">
      <w:pPr>
        <w:spacing w:after="0" w:line="240" w:lineRule="auto"/>
      </w:pPr>
      <w:r w:rsidRPr="00855240">
        <w:rPr>
          <w:bCs/>
          <w:iCs/>
        </w:rPr>
        <w:t>Žádáme zadavatele o prověření a případnou opravu.</w:t>
      </w:r>
    </w:p>
    <w:p w14:paraId="062CFF08" w14:textId="77777777" w:rsidR="00600FD9" w:rsidRPr="00855240" w:rsidRDefault="00600FD9" w:rsidP="00600FD9">
      <w:pPr>
        <w:spacing w:after="0" w:line="240" w:lineRule="auto"/>
        <w:rPr>
          <w:rFonts w:eastAsia="Calibri" w:cs="Times New Roman"/>
          <w:b/>
          <w:color w:val="0070C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74079A7" w14:textId="56043DCD" w:rsidR="00600FD9" w:rsidRPr="00BC759B" w:rsidRDefault="00855240" w:rsidP="00600FD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C759B">
        <w:rPr>
          <w:rFonts w:eastAsia="Calibri" w:cs="Times New Roman"/>
          <w:lang w:eastAsia="cs-CZ"/>
        </w:rPr>
        <w:t>Zadavatel po prověření opravil specifikaci položky.</w:t>
      </w:r>
    </w:p>
    <w:p w14:paraId="5AE9D75C" w14:textId="77777777" w:rsidR="00855240" w:rsidRDefault="00855240" w:rsidP="00600FD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4F87A16E" w14:textId="77777777" w:rsidR="00600FD9" w:rsidRPr="00BD5319" w:rsidRDefault="00600FD9" w:rsidP="00600FD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90:</w:t>
      </w:r>
    </w:p>
    <w:p w14:paraId="2148E7C8" w14:textId="77777777" w:rsidR="00600FD9" w:rsidRPr="00BC04EF" w:rsidRDefault="00600FD9" w:rsidP="00600FD9">
      <w:pPr>
        <w:spacing w:after="0" w:line="240" w:lineRule="auto"/>
      </w:pPr>
      <w:r w:rsidRPr="00BC04EF">
        <w:t xml:space="preserve">V zadavatelem poskytnuté dokumentaci ke </w:t>
      </w:r>
      <w:r w:rsidRPr="00BC04EF">
        <w:rPr>
          <w:b/>
          <w:bCs/>
        </w:rPr>
        <w:t xml:space="preserve">SO 02-19-13 žst. Vsetín Bečva - žst. Vsetín, zajištění svahu Bečevná km 35,60-37,03 </w:t>
      </w:r>
      <w:r w:rsidRPr="00BC04EF">
        <w:t xml:space="preserve">je v technické zprávě na straně 13 a výkresu D.2.1.4 uvedena a nakreslena realizace těžkého ochranného plotu. Soupis prací pro ocenění realizace těžkého záchytného plotu zcela chybí. </w:t>
      </w:r>
    </w:p>
    <w:p w14:paraId="04F0AFF0" w14:textId="77777777" w:rsidR="00600FD9" w:rsidRDefault="00600FD9" w:rsidP="00600FD9">
      <w:pPr>
        <w:spacing w:after="0" w:line="240" w:lineRule="auto"/>
        <w:rPr>
          <w:b/>
          <w:bCs/>
          <w:i/>
          <w:iCs/>
        </w:rPr>
      </w:pPr>
      <w:r w:rsidRPr="00855240">
        <w:rPr>
          <w:bCs/>
          <w:iCs/>
        </w:rPr>
        <w:t>Žádáme o doplnění soupisu prací pro jeho řádné ocenění, případně vysvětlení, kde se položky pro jeho realizaci ve stávajícím soupise prací nachází</w:t>
      </w:r>
      <w:r w:rsidRPr="00BC04EF">
        <w:rPr>
          <w:b/>
          <w:bCs/>
          <w:i/>
          <w:iCs/>
        </w:rPr>
        <w:t xml:space="preserve">. </w:t>
      </w:r>
    </w:p>
    <w:p w14:paraId="209A3A38" w14:textId="77777777" w:rsidR="00600FD9" w:rsidRPr="00855240" w:rsidRDefault="00600FD9" w:rsidP="00600FD9">
      <w:pPr>
        <w:spacing w:after="0" w:line="240" w:lineRule="auto"/>
        <w:rPr>
          <w:rFonts w:eastAsia="Calibri" w:cs="Times New Roman"/>
          <w:b/>
          <w:color w:val="0070C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7B83A61" w14:textId="7C6EE51D" w:rsidR="00600FD9" w:rsidRPr="00BC759B" w:rsidRDefault="00855240" w:rsidP="00600FD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C759B">
        <w:rPr>
          <w:rFonts w:eastAsia="Calibri" w:cs="Times New Roman"/>
          <w:lang w:eastAsia="cs-CZ"/>
        </w:rPr>
        <w:t>Zadavatel po prověření doplnil popis položky.</w:t>
      </w:r>
    </w:p>
    <w:p w14:paraId="71328DCC" w14:textId="3102A470" w:rsidR="000447A3" w:rsidRDefault="000447A3" w:rsidP="005C55CD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4D6B1B1A" w14:textId="15FFB4DA" w:rsidR="000447A3" w:rsidRDefault="000447A3" w:rsidP="005C55CD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402FB1BC" w14:textId="77777777" w:rsidR="00855240" w:rsidRPr="00BD5319" w:rsidRDefault="00855240" w:rsidP="00855240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91</w:t>
      </w:r>
      <w:r w:rsidRPr="00BD5319">
        <w:rPr>
          <w:rFonts w:eastAsia="Calibri" w:cs="Times New Roman"/>
          <w:b/>
          <w:lang w:eastAsia="cs-CZ"/>
        </w:rPr>
        <w:t>:</w:t>
      </w:r>
    </w:p>
    <w:p w14:paraId="00C247C0" w14:textId="77777777" w:rsidR="00855240" w:rsidRPr="00835D40" w:rsidRDefault="00855240" w:rsidP="00855240">
      <w:pPr>
        <w:spacing w:after="0" w:line="240" w:lineRule="auto"/>
        <w:jc w:val="both"/>
      </w:pPr>
      <w:r w:rsidRPr="00835D40">
        <w:t>Zadavatel stanovil v souladu s ust. § 41 zák. č. 134/2016 Sb. o zadávání veřejných zakázek, v platném znění (dále jen „ZZVZ“) požadavek na předložení jistoty ve výši 30 800 000,- Kč.</w:t>
      </w:r>
    </w:p>
    <w:p w14:paraId="38474B0C" w14:textId="77777777" w:rsidR="00855240" w:rsidRPr="00835D40" w:rsidRDefault="00855240" w:rsidP="00855240">
      <w:pPr>
        <w:spacing w:after="0" w:line="240" w:lineRule="auto"/>
        <w:jc w:val="both"/>
      </w:pPr>
      <w:r w:rsidRPr="00835D40">
        <w:t>Žádáme tímto zadavatele o sdělení, zda v případě společné účasti dodavatelů dle ust. § 82 ZZVZ a podání společné nabídky vícero dodavatelů, bude zadavatel akceptovat doložení dělené jistoty, tj. jistota bude předložena jednotlivými dodavateli podávajícími společnou nabídku v dílčích částech za podmínky zachování požadavku na celkovou částku ve výši 30 800 000,- Kč, přičemž části jistoty budou předloženy formou bankovních záruk a část jistoty bude složena v hotovosti na účet zadavatele.</w:t>
      </w:r>
    </w:p>
    <w:p w14:paraId="2216CAFA" w14:textId="77777777" w:rsidR="00855240" w:rsidRPr="00835D40" w:rsidRDefault="00855240" w:rsidP="00855240">
      <w:pPr>
        <w:spacing w:after="0" w:line="240" w:lineRule="auto"/>
        <w:jc w:val="both"/>
      </w:pPr>
      <w:r w:rsidRPr="00835D40">
        <w:t xml:space="preserve">Domníváme se, že shora uvedené není v žádném rozporu s ust. § 41 ZZVZ a též naplňuje účel jistoty, kterým je poskytnout zadavateli garanci vázanosti nabídkou po dobu zadávací lhůty. Máme za to, že nezáleží, zda zadavatel formálně uplatní své právo na plnění z jistoty na základě jednoho druhu/formy jistoty, nebo vícero druhů/forem jistot, a pokud bude zadavatel fakticky moct uplatnit právo z plnění vícero druhů/forem jistot splňujících v součtu požadavek na výši jistoty dle zadávací dokumentace, je striktní požadavek na doložení pouze jedné jistoty bezpředmětný a bezdůvodný. </w:t>
      </w:r>
    </w:p>
    <w:p w14:paraId="5F759FED" w14:textId="77777777" w:rsidR="00855240" w:rsidRPr="00835D40" w:rsidRDefault="00855240" w:rsidP="00855240">
      <w:pPr>
        <w:spacing w:after="0" w:line="240" w:lineRule="auto"/>
        <w:jc w:val="both"/>
      </w:pPr>
      <w:r w:rsidRPr="00835D40">
        <w:t>Navíc se domníváme, že zadavatel takto může obdržet cenovou nabídku od dalšího potenciálního dodavatele, čímž dochází k naplnění smyslu ZZVZ, kterým je zajistit co největší hospodářskou soutěž a největší počet možných uchazečů, kteří mohou podat zadavateli ekonomicky nejvýhodnější nabídku.</w:t>
      </w:r>
    </w:p>
    <w:p w14:paraId="3E852F66" w14:textId="77777777" w:rsidR="00855240" w:rsidRPr="00835D40" w:rsidRDefault="00855240" w:rsidP="00855240">
      <w:pPr>
        <w:spacing w:after="0" w:line="240" w:lineRule="auto"/>
        <w:jc w:val="both"/>
      </w:pPr>
      <w:r w:rsidRPr="00835D40">
        <w:t>Umožní zadavatel doložení dělené jistoty tak, jak je uvedeno shora?</w:t>
      </w:r>
    </w:p>
    <w:p w14:paraId="16782FE7" w14:textId="77777777" w:rsidR="00855240" w:rsidRPr="00BD5319" w:rsidRDefault="00855240" w:rsidP="0085524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DC9BD34" w14:textId="13752F86" w:rsidR="00600FD9" w:rsidRDefault="00D50867" w:rsidP="005C55CD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  <w:r>
        <w:rPr>
          <w:rFonts w:eastAsia="Calibri" w:cs="Times New Roman"/>
          <w:lang w:eastAsia="cs-CZ"/>
        </w:rPr>
        <w:t>Ano, zadavatel připouští, aby</w:t>
      </w:r>
      <w:r w:rsidRPr="00275C10">
        <w:rPr>
          <w:rFonts w:eastAsia="Calibri" w:cs="Times New Roman"/>
          <w:lang w:eastAsia="cs-CZ"/>
        </w:rPr>
        <w:t xml:space="preserve"> v případě společné účasti více dodavatelů, kteří jsou zavázáni společně a nerozdílně, byla jistota poskytnuta </w:t>
      </w:r>
      <w:r>
        <w:rPr>
          <w:rFonts w:eastAsia="Calibri" w:cs="Times New Roman"/>
          <w:lang w:eastAsia="cs-CZ"/>
        </w:rPr>
        <w:t>buď</w:t>
      </w:r>
      <w:r w:rsidRPr="00275C10">
        <w:rPr>
          <w:rFonts w:eastAsia="Calibri" w:cs="Times New Roman"/>
          <w:lang w:eastAsia="cs-CZ"/>
        </w:rPr>
        <w:t xml:space="preserve"> jedn</w:t>
      </w:r>
      <w:r>
        <w:rPr>
          <w:rFonts w:eastAsia="Calibri" w:cs="Times New Roman"/>
          <w:lang w:eastAsia="cs-CZ"/>
        </w:rPr>
        <w:t>í</w:t>
      </w:r>
      <w:r w:rsidRPr="00275C10">
        <w:rPr>
          <w:rFonts w:eastAsia="Calibri" w:cs="Times New Roman"/>
          <w:lang w:eastAsia="cs-CZ"/>
        </w:rPr>
        <w:t xml:space="preserve">m z dodavatelů, </w:t>
      </w:r>
      <w:r>
        <w:rPr>
          <w:rFonts w:eastAsia="Calibri" w:cs="Times New Roman"/>
          <w:lang w:eastAsia="cs-CZ"/>
        </w:rPr>
        <w:t>nebo</w:t>
      </w:r>
      <w:r w:rsidRPr="00275C10">
        <w:rPr>
          <w:rFonts w:eastAsia="Calibri" w:cs="Times New Roman"/>
          <w:lang w:eastAsia="cs-CZ"/>
        </w:rPr>
        <w:t xml:space="preserve"> více </w:t>
      </w:r>
      <w:r w:rsidRPr="00275C10">
        <w:rPr>
          <w:rFonts w:eastAsia="Calibri" w:cs="Times New Roman"/>
          <w:lang w:eastAsia="cs-CZ"/>
        </w:rPr>
        <w:lastRenderedPageBreak/>
        <w:t xml:space="preserve">dodavateli podávajícími společnou nabídku tak, že v součtu bude jistota dosahovat nejméně zadavatelem požadované výše, </w:t>
      </w:r>
      <w:r>
        <w:rPr>
          <w:rFonts w:eastAsia="Calibri" w:cs="Times New Roman"/>
          <w:lang w:eastAsia="cs-CZ"/>
        </w:rPr>
        <w:t xml:space="preserve">a to </w:t>
      </w:r>
      <w:r w:rsidRPr="00275C10">
        <w:rPr>
          <w:rFonts w:eastAsia="Calibri" w:cs="Times New Roman"/>
          <w:lang w:eastAsia="cs-CZ"/>
        </w:rPr>
        <w:t xml:space="preserve">za předpokladu, že jistota bude poskytnuta v zákonem stanovené formě podle </w:t>
      </w:r>
      <w:r>
        <w:rPr>
          <w:rFonts w:eastAsia="Calibri" w:cs="Times New Roman"/>
          <w:lang w:eastAsia="cs-CZ"/>
        </w:rPr>
        <w:t xml:space="preserve">§ 41 </w:t>
      </w:r>
      <w:r w:rsidRPr="00275C10">
        <w:rPr>
          <w:rFonts w:eastAsia="Calibri" w:cs="Times New Roman"/>
          <w:lang w:eastAsia="cs-CZ"/>
        </w:rPr>
        <w:t>odst. 3</w:t>
      </w:r>
      <w:r>
        <w:rPr>
          <w:rFonts w:eastAsia="Calibri" w:cs="Times New Roman"/>
          <w:lang w:eastAsia="cs-CZ"/>
        </w:rPr>
        <w:t xml:space="preserve"> ZZVZ</w:t>
      </w:r>
      <w:r w:rsidRPr="00275C10">
        <w:rPr>
          <w:rFonts w:eastAsia="Calibri" w:cs="Times New Roman"/>
          <w:lang w:eastAsia="cs-CZ"/>
        </w:rPr>
        <w:t>.</w:t>
      </w:r>
    </w:p>
    <w:p w14:paraId="4CFDC52A" w14:textId="3C8EBD1D" w:rsidR="00855240" w:rsidRDefault="00855240" w:rsidP="005C55CD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4AF9DAD9" w14:textId="77777777" w:rsidR="00BC759B" w:rsidRDefault="00BC759B" w:rsidP="005C55CD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1F653D01" w14:textId="77777777" w:rsidR="00855240" w:rsidRPr="00BD5319" w:rsidRDefault="00855240" w:rsidP="00855240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92</w:t>
      </w:r>
      <w:r w:rsidRPr="00BD5319">
        <w:rPr>
          <w:rFonts w:eastAsia="Calibri" w:cs="Times New Roman"/>
          <w:b/>
          <w:lang w:eastAsia="cs-CZ"/>
        </w:rPr>
        <w:t>:</w:t>
      </w:r>
    </w:p>
    <w:p w14:paraId="09E2046B" w14:textId="77777777" w:rsidR="00855240" w:rsidRPr="00B1056C" w:rsidRDefault="00855240" w:rsidP="0031256A">
      <w:pPr>
        <w:spacing w:after="0" w:line="240" w:lineRule="auto"/>
        <w:jc w:val="both"/>
        <w:rPr>
          <w:i/>
          <w:iCs/>
        </w:rPr>
      </w:pPr>
      <w:r w:rsidRPr="00B1056C">
        <w:rPr>
          <w:b/>
          <w:bCs/>
        </w:rPr>
        <w:t>SO 02-16-01</w:t>
      </w:r>
      <w:r w:rsidRPr="00B1056C">
        <w:t xml:space="preserve"> - V soupisu prací neodpovídá výpočet v položce č.76 -  </w:t>
      </w:r>
      <w:r w:rsidRPr="00B1056C">
        <w:rPr>
          <w:i/>
          <w:iCs/>
        </w:rPr>
        <w:t xml:space="preserve">"3: příkopový žlab UCB1 - prefabrikáty dl.2,5m; C30/37, XF3; z toho atypické kusy: 1x1,117m; 1x1,455m; 1,117+1,455"  </w:t>
      </w:r>
      <w:r w:rsidRPr="00B1056C">
        <w:t xml:space="preserve">výpočtu z pol. č. 56 - </w:t>
      </w:r>
      <w:r w:rsidRPr="00B1056C">
        <w:rPr>
          <w:i/>
          <w:iCs/>
        </w:rPr>
        <w:t xml:space="preserve">"příkopový žlab UCB1 - prefabrikáty dl.2,5m; C30/37, XF3; z toho atypické kusy: 1x1,117m; 1x1,455m; </w:t>
      </w:r>
      <w:r w:rsidRPr="00B1056C">
        <w:rPr>
          <w:b/>
          <w:bCs/>
          <w:i/>
          <w:iCs/>
        </w:rPr>
        <w:t>2x1,385m</w:t>
      </w:r>
      <w:r w:rsidRPr="00B1056C">
        <w:rPr>
          <w:i/>
          <w:iCs/>
        </w:rPr>
        <w:t>".</w:t>
      </w:r>
    </w:p>
    <w:p w14:paraId="3ED02110" w14:textId="77777777" w:rsidR="00855240" w:rsidRPr="00B1056C" w:rsidRDefault="00855240" w:rsidP="0031256A">
      <w:pPr>
        <w:spacing w:after="0" w:line="240" w:lineRule="auto"/>
        <w:jc w:val="both"/>
      </w:pPr>
      <w:r w:rsidRPr="00B1056C">
        <w:t xml:space="preserve">Pokud je výpočet v položce č. </w:t>
      </w:r>
      <w:bookmarkStart w:id="1" w:name="_GoBack"/>
      <w:bookmarkEnd w:id="1"/>
      <w:r w:rsidRPr="00B1056C">
        <w:t xml:space="preserve">56 správně, mělo by být množství v položce č. 76 - </w:t>
      </w:r>
      <w:r w:rsidRPr="00B1056C">
        <w:rPr>
          <w:b/>
          <w:bCs/>
        </w:rPr>
        <w:t>9,417 m</w:t>
      </w:r>
      <w:r w:rsidRPr="00B1056C">
        <w:t>.</w:t>
      </w:r>
    </w:p>
    <w:p w14:paraId="51913263" w14:textId="77777777" w:rsidR="00855240" w:rsidRDefault="00855240" w:rsidP="00855240">
      <w:pPr>
        <w:spacing w:after="0" w:line="240" w:lineRule="auto"/>
      </w:pPr>
      <w:r w:rsidRPr="00B1056C">
        <w:t>Opraví zadavatel soupis prací?</w:t>
      </w:r>
    </w:p>
    <w:p w14:paraId="4A46D60F" w14:textId="77777777" w:rsidR="00855240" w:rsidRPr="00BC759B" w:rsidRDefault="00855240" w:rsidP="00855240">
      <w:pPr>
        <w:spacing w:after="0" w:line="240" w:lineRule="auto"/>
        <w:rPr>
          <w:rFonts w:eastAsia="Calibri" w:cs="Times New Roman"/>
          <w:b/>
          <w:lang w:eastAsia="cs-CZ"/>
        </w:rPr>
      </w:pPr>
      <w:r w:rsidRPr="00BC759B">
        <w:rPr>
          <w:rFonts w:eastAsia="Calibri" w:cs="Times New Roman"/>
          <w:b/>
          <w:lang w:eastAsia="cs-CZ"/>
        </w:rPr>
        <w:t xml:space="preserve">Odpověď: </w:t>
      </w:r>
    </w:p>
    <w:p w14:paraId="1A8ECBFA" w14:textId="7A155E17" w:rsidR="00855240" w:rsidRPr="00BC759B" w:rsidRDefault="00855240" w:rsidP="00855240">
      <w:pPr>
        <w:spacing w:after="0" w:line="240" w:lineRule="auto"/>
        <w:rPr>
          <w:rFonts w:eastAsia="Calibri" w:cs="Times New Roman"/>
          <w:b/>
          <w:lang w:eastAsia="cs-CZ"/>
        </w:rPr>
      </w:pPr>
      <w:r w:rsidRPr="00BC759B">
        <w:rPr>
          <w:rFonts w:eastAsia="Calibri" w:cs="Times New Roman"/>
          <w:lang w:eastAsia="cs-CZ"/>
        </w:rPr>
        <w:t>Zadavatel po prověření opravil soupis prací.</w:t>
      </w:r>
    </w:p>
    <w:p w14:paraId="2E0D7C5B" w14:textId="77777777" w:rsidR="00855240" w:rsidRDefault="00855240" w:rsidP="005C55CD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290CCADB" w14:textId="4321D55D" w:rsidR="00600FD9" w:rsidRDefault="00600FD9" w:rsidP="005C55CD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04031B91" w14:textId="5E5B0DB8" w:rsidR="00600FD9" w:rsidRDefault="00600FD9" w:rsidP="005C55CD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5D46EDF4" w14:textId="5F85BE31" w:rsidR="00966D62" w:rsidRPr="00BD5319" w:rsidRDefault="00966D62" w:rsidP="00966D62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F333A">
        <w:rPr>
          <w:rFonts w:ascii="Verdana" w:eastAsia="Times New Roman" w:hAnsi="Verdana" w:cs="Times New Roman"/>
          <w:lang w:eastAsia="cs-CZ"/>
        </w:rPr>
        <w:t xml:space="preserve">Vzhledem ke skutečnosti, že byly zadavatelem provedeny </w:t>
      </w:r>
      <w:r w:rsidRPr="002F333A">
        <w:rPr>
          <w:rFonts w:ascii="Verdana" w:eastAsia="Times New Roman" w:hAnsi="Verdana" w:cs="Times New Roman"/>
          <w:b/>
          <w:lang w:eastAsia="cs-CZ"/>
        </w:rPr>
        <w:t>změny/doplnění zadávací dokumentace</w:t>
      </w:r>
      <w:r w:rsidRPr="002F333A">
        <w:rPr>
          <w:rFonts w:ascii="Verdana" w:eastAsia="Times New Roman" w:hAnsi="Verdana" w:cs="Times New Roman"/>
          <w:lang w:eastAsia="cs-CZ"/>
        </w:rPr>
        <w:t xml:space="preserve">, postupuje zadavatel v souladu s ust. § 99 odst. 2 ZZVZ a prodlužuje lhůtu </w:t>
      </w:r>
      <w:r w:rsidRPr="002F333A">
        <w:rPr>
          <w:rFonts w:ascii="Verdana" w:eastAsia="Times New Roman" w:hAnsi="Verdana" w:cs="Times New Roman"/>
          <w:lang w:eastAsia="cs-CZ"/>
        </w:rPr>
        <w:br/>
        <w:t xml:space="preserve">pro podání nabídek </w:t>
      </w:r>
      <w:r w:rsidR="002F333A" w:rsidRPr="002F333A">
        <w:rPr>
          <w:rFonts w:ascii="Verdana" w:eastAsia="Times New Roman" w:hAnsi="Verdana" w:cs="Times New Roman"/>
          <w:lang w:eastAsia="cs-CZ"/>
        </w:rPr>
        <w:t>o 2</w:t>
      </w:r>
      <w:r w:rsidRPr="002F333A">
        <w:rPr>
          <w:rFonts w:ascii="Verdana" w:eastAsia="Times New Roman" w:hAnsi="Verdana" w:cs="Times New Roman"/>
          <w:lang w:eastAsia="cs-CZ"/>
        </w:rPr>
        <w:t xml:space="preserve"> pracovní dny, a to ze </w:t>
      </w:r>
      <w:r w:rsidR="0087729C" w:rsidRPr="002F333A">
        <w:rPr>
          <w:rFonts w:ascii="Verdana" w:eastAsia="Times New Roman" w:hAnsi="Verdana" w:cs="Times New Roman"/>
          <w:lang w:eastAsia="cs-CZ"/>
        </w:rPr>
        <w:t xml:space="preserve">dne </w:t>
      </w:r>
      <w:r w:rsidR="002F333A" w:rsidRPr="002F333A">
        <w:rPr>
          <w:rFonts w:ascii="Verdana" w:eastAsia="Times New Roman" w:hAnsi="Verdana" w:cs="Times New Roman"/>
          <w:lang w:eastAsia="cs-CZ"/>
        </w:rPr>
        <w:t>13</w:t>
      </w:r>
      <w:r w:rsidR="002F333A" w:rsidRPr="002F333A">
        <w:rPr>
          <w:rFonts w:eastAsia="Times New Roman" w:cs="Times New Roman"/>
          <w:lang w:eastAsia="cs-CZ"/>
        </w:rPr>
        <w:t>. 7. 2021 na den 15</w:t>
      </w:r>
      <w:r w:rsidRPr="002F333A">
        <w:rPr>
          <w:rFonts w:eastAsia="Times New Roman" w:cs="Times New Roman"/>
          <w:lang w:eastAsia="cs-CZ"/>
        </w:rPr>
        <w:t>. 7. 2021.</w:t>
      </w:r>
    </w:p>
    <w:p w14:paraId="72358843" w14:textId="77777777" w:rsidR="008D4DBB" w:rsidRPr="00BD5319" w:rsidRDefault="008D4DBB" w:rsidP="008D4DBB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390A544" w14:textId="77777777" w:rsidR="00D7086B" w:rsidRPr="00BD5319" w:rsidRDefault="00D7086B" w:rsidP="00D7086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7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</w:t>
      </w:r>
      <w:r>
        <w:rPr>
          <w:rFonts w:eastAsia="Times New Roman" w:cs="Times New Roman"/>
          <w:lang w:eastAsia="cs-CZ"/>
        </w:rPr>
        <w:br/>
      </w:r>
      <w:r w:rsidRPr="00BD5319">
        <w:rPr>
          <w:rFonts w:eastAsia="Times New Roman" w:cs="Times New Roman"/>
          <w:lang w:eastAsia="cs-CZ"/>
        </w:rPr>
        <w:t xml:space="preserve">č. VZ </w:t>
      </w:r>
      <w:r w:rsidRPr="00AA3667">
        <w:rPr>
          <w:rFonts w:eastAsia="Times New Roman" w:cs="Times New Roman"/>
          <w:lang w:eastAsia="cs-CZ"/>
        </w:rPr>
        <w:t>Z2021-019799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5F20DC5F" w14:textId="77777777" w:rsidR="00D7086B" w:rsidRPr="00BD5319" w:rsidRDefault="00D7086B" w:rsidP="00D7086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AB30AF9" w14:textId="77777777" w:rsidR="00D7086B" w:rsidRPr="00BD5319" w:rsidRDefault="00D7086B" w:rsidP="00D7086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11B8997F" w14:textId="5AE96B47" w:rsidR="00D7086B" w:rsidRPr="00BD5319" w:rsidRDefault="00D7086B" w:rsidP="00D7086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2F333A">
        <w:rPr>
          <w:rFonts w:eastAsia="Times New Roman" w:cs="Times New Roman"/>
          <w:lang w:eastAsia="cs-CZ"/>
        </w:rPr>
        <w:t>13</w:t>
      </w:r>
      <w:r>
        <w:rPr>
          <w:rFonts w:eastAsia="Times New Roman" w:cs="Times New Roman"/>
          <w:lang w:eastAsia="cs-CZ"/>
        </w:rPr>
        <w:t>. 7. 2021</w:t>
      </w:r>
      <w:r w:rsidRPr="00BD5319">
        <w:rPr>
          <w:rFonts w:eastAsia="Times New Roman" w:cs="Times New Roman"/>
          <w:lang w:eastAsia="cs-CZ"/>
        </w:rPr>
        <w:t xml:space="preserve"> v</w:t>
      </w:r>
      <w:r>
        <w:rPr>
          <w:rFonts w:eastAsia="Times New Roman" w:cs="Times New Roman"/>
          <w:lang w:eastAsia="cs-CZ"/>
        </w:rPr>
        <w:t> 9:30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2F333A">
        <w:rPr>
          <w:rFonts w:eastAsia="Times New Roman" w:cs="Times New Roman"/>
          <w:lang w:eastAsia="cs-CZ"/>
        </w:rPr>
        <w:t>15</w:t>
      </w:r>
      <w:r>
        <w:rPr>
          <w:rFonts w:eastAsia="Times New Roman" w:cs="Times New Roman"/>
          <w:lang w:eastAsia="cs-CZ"/>
        </w:rPr>
        <w:t>. 7. 2021</w:t>
      </w:r>
      <w:r w:rsidRPr="00BD5319">
        <w:rPr>
          <w:rFonts w:eastAsia="Times New Roman" w:cs="Times New Roman"/>
          <w:lang w:eastAsia="cs-CZ"/>
        </w:rPr>
        <w:t xml:space="preserve"> v</w:t>
      </w:r>
      <w:r>
        <w:rPr>
          <w:rFonts w:eastAsia="Times New Roman" w:cs="Times New Roman"/>
          <w:lang w:eastAsia="cs-CZ"/>
        </w:rPr>
        <w:t> 9:30</w:t>
      </w:r>
      <w:r w:rsidRPr="00BD5319">
        <w:rPr>
          <w:rFonts w:eastAsia="Times New Roman" w:cs="Times New Roman"/>
          <w:lang w:eastAsia="cs-CZ"/>
        </w:rPr>
        <w:t xml:space="preserve">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71E568F6" w14:textId="77777777" w:rsidR="00D7086B" w:rsidRPr="00BD5319" w:rsidRDefault="00D7086B" w:rsidP="00D7086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08F89EAE" w14:textId="70C71BE1" w:rsidR="00D7086B" w:rsidRPr="00BD5319" w:rsidRDefault="00D7086B" w:rsidP="00D7086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2F333A">
        <w:rPr>
          <w:rFonts w:eastAsia="Times New Roman" w:cs="Times New Roman"/>
          <w:lang w:eastAsia="cs-CZ"/>
        </w:rPr>
        <w:t>13</w:t>
      </w:r>
      <w:r>
        <w:rPr>
          <w:rFonts w:eastAsia="Times New Roman" w:cs="Times New Roman"/>
          <w:lang w:eastAsia="cs-CZ"/>
        </w:rPr>
        <w:t>. 7. 2021 v</w:t>
      </w:r>
      <w:r w:rsidR="00F95FBB">
        <w:rPr>
          <w:rFonts w:eastAsia="Times New Roman" w:cs="Times New Roman"/>
          <w:lang w:eastAsia="cs-CZ"/>
        </w:rPr>
        <w:t> 9:30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245678">
        <w:rPr>
          <w:rFonts w:eastAsia="Times New Roman" w:cs="Times New Roman"/>
          <w:lang w:eastAsia="cs-CZ"/>
        </w:rPr>
        <w:t>15</w:t>
      </w:r>
      <w:r>
        <w:rPr>
          <w:rFonts w:eastAsia="Times New Roman" w:cs="Times New Roman"/>
          <w:lang w:eastAsia="cs-CZ"/>
        </w:rPr>
        <w:t>. 7. 2021</w:t>
      </w:r>
      <w:r w:rsidRPr="00BD5319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v 9:30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14:paraId="44EC2FAF" w14:textId="77777777" w:rsidR="00D7086B" w:rsidRPr="00DA0A9B" w:rsidRDefault="00D7086B" w:rsidP="00D7086B">
      <w:pPr>
        <w:spacing w:after="0" w:line="240" w:lineRule="auto"/>
        <w:rPr>
          <w:rFonts w:eastAsia="Times New Roman" w:cs="Times New Roman"/>
          <w:lang w:eastAsia="cs-CZ"/>
        </w:rPr>
      </w:pPr>
    </w:p>
    <w:p w14:paraId="33EE2870" w14:textId="77777777" w:rsidR="00D7086B" w:rsidRPr="00BD5319" w:rsidRDefault="00D7086B" w:rsidP="00D7086B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DA0A9B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zadavatel uveřejňuje na profilu zadavatele na webovém portálu </w:t>
      </w:r>
      <w:hyperlink r:id="rId18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52921EB0" w14:textId="77777777" w:rsidR="00D7086B" w:rsidRPr="00BD5319" w:rsidRDefault="00D7086B" w:rsidP="00D7086B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4AB02326" w14:textId="77777777" w:rsidR="00D7086B" w:rsidRPr="00BD5319" w:rsidRDefault="00D7086B" w:rsidP="00D7086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2414125" w14:textId="77777777" w:rsidR="00D7086B" w:rsidRDefault="00D7086B" w:rsidP="00D7086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495D2CE" w14:textId="77777777" w:rsidR="00B23078" w:rsidRPr="00BD5319" w:rsidRDefault="00B23078" w:rsidP="00B23078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2C5255D" w14:textId="77777777" w:rsidR="00B23078" w:rsidRPr="00245678" w:rsidRDefault="00B23078" w:rsidP="00B23078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245678">
        <w:rPr>
          <w:rFonts w:eastAsia="Calibri" w:cs="Times New Roman"/>
          <w:b/>
          <w:bCs/>
          <w:lang w:eastAsia="cs-CZ"/>
        </w:rPr>
        <w:t xml:space="preserve">Příloha: </w:t>
      </w:r>
      <w:r w:rsidRPr="00245678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245678">
        <w:rPr>
          <w:rFonts w:eastAsia="Calibri" w:cs="Times New Roman"/>
          <w:bCs/>
          <w:lang w:eastAsia="cs-CZ"/>
        </w:rPr>
        <w:instrText xml:space="preserve"> FORMTEXT </w:instrText>
      </w:r>
      <w:r w:rsidRPr="00245678">
        <w:rPr>
          <w:rFonts w:eastAsia="Calibri" w:cs="Times New Roman"/>
          <w:bCs/>
          <w:lang w:eastAsia="cs-CZ"/>
        </w:rPr>
      </w:r>
      <w:r w:rsidRPr="00245678">
        <w:rPr>
          <w:rFonts w:eastAsia="Calibri" w:cs="Times New Roman"/>
          <w:bCs/>
          <w:lang w:eastAsia="cs-CZ"/>
        </w:rPr>
        <w:fldChar w:fldCharType="separate"/>
      </w:r>
      <w:r w:rsidRPr="00245678">
        <w:rPr>
          <w:rFonts w:eastAsia="Calibri" w:cs="Times New Roman"/>
          <w:bCs/>
          <w:lang w:eastAsia="cs-CZ"/>
        </w:rPr>
        <w:t> </w:t>
      </w:r>
      <w:r w:rsidRPr="00245678">
        <w:rPr>
          <w:rFonts w:eastAsia="Calibri" w:cs="Times New Roman"/>
          <w:bCs/>
          <w:lang w:eastAsia="cs-CZ"/>
        </w:rPr>
        <w:t> </w:t>
      </w:r>
      <w:r w:rsidRPr="00245678">
        <w:rPr>
          <w:rFonts w:eastAsia="Calibri" w:cs="Times New Roman"/>
          <w:bCs/>
          <w:lang w:eastAsia="cs-CZ"/>
        </w:rPr>
        <w:t> </w:t>
      </w:r>
      <w:r w:rsidRPr="00245678">
        <w:rPr>
          <w:rFonts w:eastAsia="Calibri" w:cs="Times New Roman"/>
          <w:bCs/>
          <w:lang w:eastAsia="cs-CZ"/>
        </w:rPr>
        <w:t> </w:t>
      </w:r>
      <w:r w:rsidRPr="00245678">
        <w:rPr>
          <w:rFonts w:eastAsia="Calibri" w:cs="Times New Roman"/>
          <w:bCs/>
          <w:lang w:eastAsia="cs-CZ"/>
        </w:rPr>
        <w:t> </w:t>
      </w:r>
      <w:r w:rsidRPr="00245678">
        <w:rPr>
          <w:rFonts w:eastAsia="Calibri" w:cs="Times New Roman"/>
          <w:bCs/>
          <w:lang w:eastAsia="cs-CZ"/>
        </w:rPr>
        <w:fldChar w:fldCharType="end"/>
      </w:r>
    </w:p>
    <w:p w14:paraId="40375CA4" w14:textId="097CBC3E" w:rsidR="00B23078" w:rsidRPr="00245678" w:rsidRDefault="00855240" w:rsidP="00B2307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5678">
        <w:rPr>
          <w:rFonts w:eastAsia="Calibri" w:cs="Times New Roman"/>
          <w:lang w:eastAsia="cs-CZ"/>
        </w:rPr>
        <w:t>D_02_02_01_SO011504_01_26_R1.pdf</w:t>
      </w:r>
    </w:p>
    <w:p w14:paraId="114E3CF7" w14:textId="0C5A05DD" w:rsidR="00855240" w:rsidRPr="00245678" w:rsidRDefault="00855240" w:rsidP="00B2307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5678">
        <w:rPr>
          <w:rFonts w:eastAsia="Calibri" w:cs="Times New Roman"/>
          <w:lang w:eastAsia="cs-CZ"/>
        </w:rPr>
        <w:t>D_02_02_01_SO011506_4_03_Rozvadec HR_R1.pdf</w:t>
      </w:r>
    </w:p>
    <w:p w14:paraId="749F9E07" w14:textId="477B751D" w:rsidR="00855240" w:rsidRPr="00245678" w:rsidRDefault="00855240" w:rsidP="00B2307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5678">
        <w:rPr>
          <w:rFonts w:eastAsia="Calibri" w:cs="Times New Roman"/>
          <w:lang w:eastAsia="cs-CZ"/>
        </w:rPr>
        <w:t>SO 02-19-01_04_02_Novy stav-rezy_R1.pdf</w:t>
      </w:r>
    </w:p>
    <w:p w14:paraId="6648A7FC" w14:textId="5E852107" w:rsidR="00855240" w:rsidRPr="00245678" w:rsidRDefault="00855240" w:rsidP="00B2307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5678">
        <w:rPr>
          <w:rFonts w:eastAsia="Calibri" w:cs="Times New Roman"/>
          <w:lang w:eastAsia="cs-CZ"/>
        </w:rPr>
        <w:t>D_01_09_SO020_01-R1.pdf</w:t>
      </w:r>
    </w:p>
    <w:p w14:paraId="3451003B" w14:textId="016738B2" w:rsidR="00855240" w:rsidRPr="00245678" w:rsidRDefault="00855240" w:rsidP="00B2307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5678">
        <w:rPr>
          <w:rFonts w:eastAsia="Calibri" w:cs="Times New Roman"/>
          <w:lang w:eastAsia="cs-CZ"/>
        </w:rPr>
        <w:t>F_03_02ľz1-R1.pdf</w:t>
      </w:r>
    </w:p>
    <w:p w14:paraId="26E9E316" w14:textId="688A48AC" w:rsidR="00B23078" w:rsidRPr="00245678" w:rsidRDefault="00855240" w:rsidP="00B2307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5678">
        <w:rPr>
          <w:rFonts w:eastAsia="Calibri" w:cs="Times New Roman"/>
          <w:lang w:eastAsia="cs-CZ"/>
        </w:rPr>
        <w:t>Soupis praci_XDC_C.xml</w:t>
      </w:r>
    </w:p>
    <w:p w14:paraId="1C12EA1E" w14:textId="74067EE3" w:rsidR="00855240" w:rsidRPr="00245678" w:rsidRDefault="00855240" w:rsidP="00B2307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5678">
        <w:rPr>
          <w:rFonts w:eastAsia="Calibri" w:cs="Times New Roman"/>
          <w:lang w:eastAsia="cs-CZ"/>
        </w:rPr>
        <w:t>Soupis praci_XLS_C.xls</w:t>
      </w:r>
    </w:p>
    <w:p w14:paraId="1FBAA075" w14:textId="0A7C098A" w:rsidR="00855240" w:rsidRDefault="00855240" w:rsidP="00B2307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3869DC4" w14:textId="65AFD277" w:rsidR="00855240" w:rsidRDefault="00855240" w:rsidP="00B2307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529FBFE" w14:textId="77777777" w:rsidR="00855240" w:rsidRPr="00BD5319" w:rsidRDefault="00855240" w:rsidP="00B2307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5B97EDB" w14:textId="600FD991" w:rsidR="00B23078" w:rsidRPr="00BD5319" w:rsidRDefault="00B23078" w:rsidP="00B2307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5678">
        <w:rPr>
          <w:rFonts w:eastAsia="Calibri" w:cs="Times New Roman"/>
          <w:lang w:eastAsia="cs-CZ"/>
        </w:rPr>
        <w:t>V</w:t>
      </w:r>
      <w:r w:rsidR="00245678" w:rsidRPr="00245678">
        <w:rPr>
          <w:rFonts w:eastAsia="Calibri" w:cs="Times New Roman"/>
          <w:lang w:eastAsia="cs-CZ"/>
        </w:rPr>
        <w:t> </w:t>
      </w:r>
      <w:r w:rsidRPr="00245678">
        <w:rPr>
          <w:rFonts w:eastAsia="Calibri" w:cs="Times New Roman"/>
          <w:lang w:eastAsia="cs-CZ"/>
        </w:rPr>
        <w:t>Praze</w:t>
      </w:r>
      <w:r w:rsidR="00245678" w:rsidRPr="00245678">
        <w:rPr>
          <w:rFonts w:eastAsia="Calibri" w:cs="Times New Roman"/>
          <w:lang w:eastAsia="cs-CZ"/>
        </w:rPr>
        <w:t xml:space="preserve"> </w:t>
      </w:r>
      <w:r w:rsidRPr="00245678">
        <w:rPr>
          <w:rFonts w:eastAsia="Calibri" w:cs="Times New Roman"/>
          <w:lang w:eastAsia="cs-CZ"/>
        </w:rPr>
        <w:t>dne</w:t>
      </w:r>
      <w:r w:rsidRPr="00BD5319">
        <w:rPr>
          <w:rFonts w:eastAsia="Calibri" w:cs="Times New Roman"/>
          <w:lang w:eastAsia="cs-CZ"/>
        </w:rPr>
        <w:t xml:space="preserve"> </w:t>
      </w:r>
    </w:p>
    <w:p w14:paraId="68449CC7" w14:textId="14577F9E" w:rsidR="00B23078" w:rsidRDefault="00B23078" w:rsidP="00B2307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BC7910F" w14:textId="44B2A692" w:rsidR="00245678" w:rsidRDefault="00245678" w:rsidP="00B2307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4ACFE64" w14:textId="11B9475B" w:rsidR="00245678" w:rsidRDefault="00245678" w:rsidP="00B2307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BF3183F" w14:textId="7D18ACC4" w:rsidR="00245678" w:rsidRDefault="00245678" w:rsidP="00B2307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6A8DD94" w14:textId="5435773F" w:rsidR="00245678" w:rsidRDefault="00245678" w:rsidP="00B2307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2C8DF8" w14:textId="77777777" w:rsidR="00245678" w:rsidRPr="00BD5319" w:rsidRDefault="00245678" w:rsidP="00B2307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B3F7D00" w14:textId="77777777" w:rsidR="00B23078" w:rsidRPr="00BD5319" w:rsidRDefault="00B23078" w:rsidP="00B2307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DAB2265" w14:textId="77777777" w:rsidR="00B23078" w:rsidRPr="00BD5319" w:rsidRDefault="00B23078" w:rsidP="00B2307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69535BC6" w14:textId="77777777" w:rsidR="00B23078" w:rsidRPr="00BD5319" w:rsidRDefault="00B23078" w:rsidP="00B23078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3DF4A807" w14:textId="77777777" w:rsidR="00B23078" w:rsidRPr="00BD5319" w:rsidRDefault="00B23078" w:rsidP="00B23078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6DDEDA00" w14:textId="77777777" w:rsidR="00B23078" w:rsidRPr="00BD5319" w:rsidRDefault="00B23078" w:rsidP="00B23078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195E1A74" w14:textId="77777777" w:rsidR="00B23078" w:rsidRPr="00BD5319" w:rsidRDefault="00B23078" w:rsidP="00B23078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14:paraId="4A298FB5" w14:textId="77777777" w:rsidR="00B23078" w:rsidRPr="00BD5319" w:rsidRDefault="00B23078" w:rsidP="00B23078">
      <w:pPr>
        <w:spacing w:after="0" w:line="240" w:lineRule="auto"/>
        <w:rPr>
          <w:rFonts w:eastAsia="Calibri" w:cs="Times New Roman"/>
          <w:lang w:eastAsia="cs-CZ"/>
        </w:rPr>
      </w:pPr>
    </w:p>
    <w:sectPr w:rsidR="00B23078" w:rsidRPr="00BD5319" w:rsidSect="00FC6389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70F2F7" w14:textId="77777777" w:rsidR="00865CAA" w:rsidRDefault="00865CAA" w:rsidP="00962258">
      <w:pPr>
        <w:spacing w:after="0" w:line="240" w:lineRule="auto"/>
      </w:pPr>
      <w:r>
        <w:separator/>
      </w:r>
    </w:p>
  </w:endnote>
  <w:endnote w:type="continuationSeparator" w:id="0">
    <w:p w14:paraId="0FD69B33" w14:textId="77777777" w:rsidR="00865CAA" w:rsidRDefault="00865CA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483E5A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CE0B4C7" w14:textId="7418077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1256A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1256A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383FC0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9695CA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A157705" w14:textId="77777777" w:rsidR="00F1715C" w:rsidRDefault="00F1715C" w:rsidP="00D831A3">
          <w:pPr>
            <w:pStyle w:val="Zpat"/>
          </w:pPr>
        </w:p>
      </w:tc>
    </w:tr>
  </w:tbl>
  <w:p w14:paraId="430E855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2776B70" wp14:editId="6A61AE7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C26EE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06F9C32" wp14:editId="14C7F9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37B70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48F9C8A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D70D68" w14:textId="3564420C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1256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1256A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2A33B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540E9A4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420C88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33E79CB7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773F41E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1669025C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558C46A2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17E8C12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6ED0527F" w14:textId="77777777" w:rsidR="00712ED1" w:rsidRDefault="00712ED1" w:rsidP="00331004">
          <w:pPr>
            <w:pStyle w:val="Zpat"/>
          </w:pPr>
        </w:p>
      </w:tc>
    </w:tr>
  </w:tbl>
  <w:p w14:paraId="3194618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9C0B292" wp14:editId="008F588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BB37E4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64392C0" wp14:editId="39619E9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E74BBB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6D3E5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AB2DB2" w14:textId="77777777" w:rsidR="00865CAA" w:rsidRDefault="00865CAA" w:rsidP="00962258">
      <w:pPr>
        <w:spacing w:after="0" w:line="240" w:lineRule="auto"/>
      </w:pPr>
      <w:r>
        <w:separator/>
      </w:r>
    </w:p>
  </w:footnote>
  <w:footnote w:type="continuationSeparator" w:id="0">
    <w:p w14:paraId="22FC1E28" w14:textId="77777777" w:rsidR="00865CAA" w:rsidRDefault="00865CA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C81364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536D1D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31D727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BBDD42A" w14:textId="77777777" w:rsidR="00F1715C" w:rsidRPr="00D6163D" w:rsidRDefault="00F1715C" w:rsidP="00D6163D">
          <w:pPr>
            <w:pStyle w:val="Druhdokumentu"/>
          </w:pPr>
        </w:p>
      </w:tc>
    </w:tr>
  </w:tbl>
  <w:p w14:paraId="240C5EF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82F6F7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E06C0E8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6AD9EC9" wp14:editId="5DB17483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BCFAA37" wp14:editId="68C1FE02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6A010910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237C9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0708873" w14:textId="77777777" w:rsidR="00F1715C" w:rsidRPr="00D6163D" w:rsidRDefault="00F1715C" w:rsidP="00FC6389">
          <w:pPr>
            <w:pStyle w:val="Druhdokumentu"/>
          </w:pPr>
        </w:p>
      </w:tc>
    </w:tr>
    <w:tr w:rsidR="00F64786" w14:paraId="38A56DF3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7ED3A082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C1A699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B20E95C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D77E31C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53A80A5" wp14:editId="606625B0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D0380D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B508F3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833968"/>
    <w:multiLevelType w:val="hybridMultilevel"/>
    <w:tmpl w:val="3B1888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E30E4"/>
    <w:multiLevelType w:val="hybridMultilevel"/>
    <w:tmpl w:val="A7667A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3A616E"/>
    <w:multiLevelType w:val="hybridMultilevel"/>
    <w:tmpl w:val="D27202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06C783D"/>
    <w:multiLevelType w:val="hybridMultilevel"/>
    <w:tmpl w:val="9FC25048"/>
    <w:lvl w:ilvl="0" w:tplc="C51EA33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90" w:hanging="360"/>
      </w:pPr>
    </w:lvl>
    <w:lvl w:ilvl="2" w:tplc="0405001B" w:tentative="1">
      <w:start w:val="1"/>
      <w:numFmt w:val="lowerRoman"/>
      <w:lvlText w:val="%3."/>
      <w:lvlJc w:val="right"/>
      <w:pPr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7" w15:restartNumberingAfterBreak="0">
    <w:nsid w:val="26B11642"/>
    <w:multiLevelType w:val="hybridMultilevel"/>
    <w:tmpl w:val="D2A6E4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06059"/>
    <w:multiLevelType w:val="hybridMultilevel"/>
    <w:tmpl w:val="F4CCDA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1" w15:restartNumberingAfterBreak="0">
    <w:nsid w:val="4BFB1D16"/>
    <w:multiLevelType w:val="hybridMultilevel"/>
    <w:tmpl w:val="AEAA38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2E71D6"/>
    <w:multiLevelType w:val="multilevel"/>
    <w:tmpl w:val="37E84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0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83A0DE9"/>
    <w:multiLevelType w:val="hybridMultilevel"/>
    <w:tmpl w:val="C966F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13"/>
  </w:num>
  <w:num w:numId="5">
    <w:abstractNumId w:val="0"/>
  </w:num>
  <w:num w:numId="6">
    <w:abstractNumId w:val="10"/>
  </w:num>
  <w:num w:numId="7">
    <w:abstractNumId w:val="3"/>
  </w:num>
  <w:num w:numId="8">
    <w:abstractNumId w:val="6"/>
  </w:num>
  <w:num w:numId="9">
    <w:abstractNumId w:val="7"/>
  </w:num>
  <w:num w:numId="10">
    <w:abstractNumId w:val="2"/>
  </w:num>
  <w:num w:numId="11">
    <w:abstractNumId w:val="12"/>
  </w:num>
  <w:num w:numId="12">
    <w:abstractNumId w:val="14"/>
  </w:num>
  <w:num w:numId="13">
    <w:abstractNumId w:val="4"/>
  </w:num>
  <w:num w:numId="14">
    <w:abstractNumId w:val="8"/>
  </w:num>
  <w:num w:numId="15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05D8D"/>
    <w:rsid w:val="00020A4F"/>
    <w:rsid w:val="00033432"/>
    <w:rsid w:val="000335CC"/>
    <w:rsid w:val="000447A3"/>
    <w:rsid w:val="00072C1E"/>
    <w:rsid w:val="000B3A82"/>
    <w:rsid w:val="000B6C7E"/>
    <w:rsid w:val="000B7907"/>
    <w:rsid w:val="000C0429"/>
    <w:rsid w:val="000C3316"/>
    <w:rsid w:val="000C45E8"/>
    <w:rsid w:val="000F51FF"/>
    <w:rsid w:val="00114472"/>
    <w:rsid w:val="001445EF"/>
    <w:rsid w:val="00161817"/>
    <w:rsid w:val="00170EC5"/>
    <w:rsid w:val="001747C1"/>
    <w:rsid w:val="0017526B"/>
    <w:rsid w:val="0018596A"/>
    <w:rsid w:val="001B69C2"/>
    <w:rsid w:val="001C4DA0"/>
    <w:rsid w:val="001E06D0"/>
    <w:rsid w:val="00204156"/>
    <w:rsid w:val="00207DF5"/>
    <w:rsid w:val="00244DDB"/>
    <w:rsid w:val="00245678"/>
    <w:rsid w:val="00267369"/>
    <w:rsid w:val="0026785D"/>
    <w:rsid w:val="00276902"/>
    <w:rsid w:val="0027691C"/>
    <w:rsid w:val="002779D0"/>
    <w:rsid w:val="002A69CE"/>
    <w:rsid w:val="002C31BF"/>
    <w:rsid w:val="002E0CD7"/>
    <w:rsid w:val="002F026B"/>
    <w:rsid w:val="002F333A"/>
    <w:rsid w:val="0031256A"/>
    <w:rsid w:val="003152B1"/>
    <w:rsid w:val="003154D2"/>
    <w:rsid w:val="00325348"/>
    <w:rsid w:val="00357BC6"/>
    <w:rsid w:val="0037111D"/>
    <w:rsid w:val="003756B9"/>
    <w:rsid w:val="00381DF9"/>
    <w:rsid w:val="003956C6"/>
    <w:rsid w:val="003A3A3F"/>
    <w:rsid w:val="003D0685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94124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587F"/>
    <w:rsid w:val="00596C7E"/>
    <w:rsid w:val="005A5F24"/>
    <w:rsid w:val="005A64E9"/>
    <w:rsid w:val="005B5EE9"/>
    <w:rsid w:val="005C55CD"/>
    <w:rsid w:val="005C61F6"/>
    <w:rsid w:val="005D49E7"/>
    <w:rsid w:val="005E369A"/>
    <w:rsid w:val="00600FD9"/>
    <w:rsid w:val="006104F6"/>
    <w:rsid w:val="0061068E"/>
    <w:rsid w:val="00613FCE"/>
    <w:rsid w:val="00616CE1"/>
    <w:rsid w:val="00660AD3"/>
    <w:rsid w:val="00696D85"/>
    <w:rsid w:val="006A5570"/>
    <w:rsid w:val="006A689C"/>
    <w:rsid w:val="006B3D79"/>
    <w:rsid w:val="006C11B6"/>
    <w:rsid w:val="006C4BEC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4643"/>
    <w:rsid w:val="00766846"/>
    <w:rsid w:val="0077673A"/>
    <w:rsid w:val="007846E1"/>
    <w:rsid w:val="007B570C"/>
    <w:rsid w:val="007E4A6E"/>
    <w:rsid w:val="007F56A7"/>
    <w:rsid w:val="00807DD0"/>
    <w:rsid w:val="00813F11"/>
    <w:rsid w:val="00815627"/>
    <w:rsid w:val="00855240"/>
    <w:rsid w:val="00865CAA"/>
    <w:rsid w:val="0087729C"/>
    <w:rsid w:val="00891334"/>
    <w:rsid w:val="008A3568"/>
    <w:rsid w:val="008D03B9"/>
    <w:rsid w:val="008D4DBB"/>
    <w:rsid w:val="008F18D6"/>
    <w:rsid w:val="00904780"/>
    <w:rsid w:val="009113A8"/>
    <w:rsid w:val="00922385"/>
    <w:rsid w:val="009223DF"/>
    <w:rsid w:val="009356CF"/>
    <w:rsid w:val="00936091"/>
    <w:rsid w:val="00940D8A"/>
    <w:rsid w:val="00962258"/>
    <w:rsid w:val="00966D62"/>
    <w:rsid w:val="009678B7"/>
    <w:rsid w:val="00982411"/>
    <w:rsid w:val="00985A50"/>
    <w:rsid w:val="00992D9C"/>
    <w:rsid w:val="00996CB8"/>
    <w:rsid w:val="009A7568"/>
    <w:rsid w:val="009B2E97"/>
    <w:rsid w:val="009B3C69"/>
    <w:rsid w:val="009B72CC"/>
    <w:rsid w:val="009E07F4"/>
    <w:rsid w:val="009F392E"/>
    <w:rsid w:val="00A3449D"/>
    <w:rsid w:val="00A4163E"/>
    <w:rsid w:val="00A44328"/>
    <w:rsid w:val="00A6177B"/>
    <w:rsid w:val="00A61C88"/>
    <w:rsid w:val="00A66136"/>
    <w:rsid w:val="00AA3667"/>
    <w:rsid w:val="00AA4CBB"/>
    <w:rsid w:val="00AA65FA"/>
    <w:rsid w:val="00AA7351"/>
    <w:rsid w:val="00AB58DC"/>
    <w:rsid w:val="00AD056F"/>
    <w:rsid w:val="00AD2773"/>
    <w:rsid w:val="00AD6731"/>
    <w:rsid w:val="00AE1BAC"/>
    <w:rsid w:val="00AE1DDE"/>
    <w:rsid w:val="00AF2EED"/>
    <w:rsid w:val="00B0507A"/>
    <w:rsid w:val="00B15B5E"/>
    <w:rsid w:val="00B15D0D"/>
    <w:rsid w:val="00B174A1"/>
    <w:rsid w:val="00B23078"/>
    <w:rsid w:val="00B23CA3"/>
    <w:rsid w:val="00B3491A"/>
    <w:rsid w:val="00B45E9E"/>
    <w:rsid w:val="00B51629"/>
    <w:rsid w:val="00B55F9C"/>
    <w:rsid w:val="00B57791"/>
    <w:rsid w:val="00B66509"/>
    <w:rsid w:val="00B75EE1"/>
    <w:rsid w:val="00B77481"/>
    <w:rsid w:val="00B8518B"/>
    <w:rsid w:val="00BB3740"/>
    <w:rsid w:val="00BC759B"/>
    <w:rsid w:val="00BD0225"/>
    <w:rsid w:val="00BD5319"/>
    <w:rsid w:val="00BD5851"/>
    <w:rsid w:val="00BD7E91"/>
    <w:rsid w:val="00BF374D"/>
    <w:rsid w:val="00BF6D48"/>
    <w:rsid w:val="00C02D0A"/>
    <w:rsid w:val="00C03A6E"/>
    <w:rsid w:val="00C07912"/>
    <w:rsid w:val="00C30759"/>
    <w:rsid w:val="00C44F6A"/>
    <w:rsid w:val="00C727E5"/>
    <w:rsid w:val="00C75213"/>
    <w:rsid w:val="00C8207D"/>
    <w:rsid w:val="00CB7B5A"/>
    <w:rsid w:val="00CC1E2B"/>
    <w:rsid w:val="00CD1FC4"/>
    <w:rsid w:val="00CE371D"/>
    <w:rsid w:val="00CE3E6D"/>
    <w:rsid w:val="00D02A4D"/>
    <w:rsid w:val="00D10BE8"/>
    <w:rsid w:val="00D21061"/>
    <w:rsid w:val="00D25D73"/>
    <w:rsid w:val="00D30784"/>
    <w:rsid w:val="00D316A7"/>
    <w:rsid w:val="00D407B5"/>
    <w:rsid w:val="00D4108E"/>
    <w:rsid w:val="00D50867"/>
    <w:rsid w:val="00D6163D"/>
    <w:rsid w:val="00D63009"/>
    <w:rsid w:val="00D7086B"/>
    <w:rsid w:val="00D73DB2"/>
    <w:rsid w:val="00D831A3"/>
    <w:rsid w:val="00D902AD"/>
    <w:rsid w:val="00DA0A9B"/>
    <w:rsid w:val="00DA6FFE"/>
    <w:rsid w:val="00DC3110"/>
    <w:rsid w:val="00DD46F3"/>
    <w:rsid w:val="00DD58A6"/>
    <w:rsid w:val="00DD6D43"/>
    <w:rsid w:val="00DD72C4"/>
    <w:rsid w:val="00DE56F2"/>
    <w:rsid w:val="00DF116D"/>
    <w:rsid w:val="00E10710"/>
    <w:rsid w:val="00E557DC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55FC1"/>
    <w:rsid w:val="00F64786"/>
    <w:rsid w:val="00F659EB"/>
    <w:rsid w:val="00F804A7"/>
    <w:rsid w:val="00F862D6"/>
    <w:rsid w:val="00F86BA6"/>
    <w:rsid w:val="00F936A6"/>
    <w:rsid w:val="00F95FBB"/>
    <w:rsid w:val="00FC6389"/>
    <w:rsid w:val="00FC64CB"/>
    <w:rsid w:val="00FD2F51"/>
    <w:rsid w:val="00FE3455"/>
    <w:rsid w:val="00FF10DA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DE8D93"/>
  <w14:defaultImageDpi w14:val="32767"/>
  <w15:docId w15:val="{51D38BB2-D17E-4374-8B46-EF84AEC68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0A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A0A9B"/>
    <w:rPr>
      <w:b/>
      <w:bCs/>
      <w:sz w:val="20"/>
      <w:szCs w:val="20"/>
    </w:rPr>
  </w:style>
  <w:style w:type="paragraph" w:customStyle="1" w:styleId="Default">
    <w:name w:val="Default"/>
    <w:rsid w:val="00600FD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hyperlink" Target="https://zakazky.szdc.cz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hyperlink" Target="http://www.vestnikverejnychzakazek.cz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emf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emf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38BA66-1201-4356-BDAA-18BE14EBE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0</TotalTime>
  <Pages>10</Pages>
  <Words>2762</Words>
  <Characters>16298</Characters>
  <Application>Microsoft Office Word</Application>
  <DocSecurity>4</DocSecurity>
  <Lines>135</Lines>
  <Paragraphs>38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19022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Rečková Radomíra, Ing.</cp:lastModifiedBy>
  <cp:revision>2</cp:revision>
  <cp:lastPrinted>2021-06-16T13:10:00Z</cp:lastPrinted>
  <dcterms:created xsi:type="dcterms:W3CDTF">2021-07-01T10:12:00Z</dcterms:created>
  <dcterms:modified xsi:type="dcterms:W3CDTF">2021-07-01T10:12:00Z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